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AE477" w14:textId="77777777" w:rsidR="003A43C6" w:rsidRPr="00793462" w:rsidRDefault="003A43C6" w:rsidP="003A43C6">
      <w:pPr>
        <w:pStyle w:val="a4"/>
        <w:spacing w:before="60"/>
        <w:ind w:left="770"/>
        <w:jc w:val="both"/>
        <w:rPr>
          <w:rFonts w:asciiTheme="minorHAnsi" w:hAnsiTheme="minorHAnsi" w:cstheme="minorHAnsi"/>
          <w:bCs/>
          <w:sz w:val="24"/>
          <w:szCs w:val="24"/>
        </w:rPr>
      </w:pPr>
    </w:p>
    <w:p w14:paraId="58CB55BD" w14:textId="79CDF360" w:rsidR="005F369D" w:rsidRPr="0095447C" w:rsidRDefault="0095447C" w:rsidP="009413B1">
      <w:pPr>
        <w:spacing w:after="0"/>
        <w:jc w:val="center"/>
        <w:rPr>
          <w:rFonts w:asciiTheme="minorHAnsi" w:hAnsiTheme="minorHAnsi" w:cstheme="minorHAnsi"/>
          <w:b/>
          <w:sz w:val="32"/>
          <w:szCs w:val="32"/>
          <w:u w:val="single"/>
        </w:rPr>
      </w:pPr>
      <w:r w:rsidRPr="0095447C">
        <w:rPr>
          <w:rFonts w:asciiTheme="minorHAnsi" w:hAnsiTheme="minorHAnsi" w:cstheme="minorHAnsi"/>
          <w:b/>
          <w:sz w:val="32"/>
          <w:szCs w:val="32"/>
          <w:u w:val="single"/>
        </w:rPr>
        <w:t>ΠΑΡΑΡΤΗΜΑΤΑ</w:t>
      </w:r>
    </w:p>
    <w:p w14:paraId="7961F5C8" w14:textId="77777777" w:rsidR="0095447C" w:rsidRDefault="0095447C" w:rsidP="009413B1">
      <w:pPr>
        <w:spacing w:after="0"/>
        <w:jc w:val="center"/>
        <w:rPr>
          <w:rFonts w:asciiTheme="minorHAnsi" w:hAnsiTheme="minorHAnsi" w:cstheme="minorHAnsi"/>
          <w:b/>
          <w:sz w:val="20"/>
          <w:szCs w:val="20"/>
        </w:rPr>
      </w:pPr>
    </w:p>
    <w:p w14:paraId="41A149EB" w14:textId="77777777" w:rsidR="0095447C" w:rsidRDefault="0095447C" w:rsidP="009413B1">
      <w:pPr>
        <w:spacing w:after="0"/>
        <w:jc w:val="center"/>
        <w:rPr>
          <w:rFonts w:asciiTheme="minorHAnsi" w:hAnsiTheme="minorHAnsi" w:cstheme="minorHAnsi"/>
          <w:b/>
          <w:sz w:val="20"/>
          <w:szCs w:val="20"/>
        </w:rPr>
      </w:pPr>
    </w:p>
    <w:p w14:paraId="2F7308F9" w14:textId="77777777" w:rsidR="0095447C" w:rsidRDefault="0095447C" w:rsidP="009413B1">
      <w:pPr>
        <w:spacing w:after="0"/>
        <w:jc w:val="center"/>
        <w:rPr>
          <w:rFonts w:asciiTheme="minorHAnsi" w:hAnsiTheme="minorHAnsi" w:cstheme="minorHAnsi"/>
          <w:b/>
          <w:sz w:val="20"/>
          <w:szCs w:val="20"/>
        </w:rPr>
      </w:pPr>
    </w:p>
    <w:p w14:paraId="0BA50975" w14:textId="639D953C" w:rsidR="009413B1" w:rsidRDefault="003D37B6" w:rsidP="009413B1">
      <w:pPr>
        <w:spacing w:after="0"/>
        <w:jc w:val="center"/>
        <w:rPr>
          <w:rFonts w:asciiTheme="minorHAnsi" w:hAnsiTheme="minorHAnsi" w:cstheme="minorHAnsi"/>
          <w:b/>
          <w:sz w:val="20"/>
          <w:szCs w:val="20"/>
        </w:rPr>
      </w:pPr>
      <w:r w:rsidRPr="00F4143D">
        <w:rPr>
          <w:rFonts w:asciiTheme="minorHAnsi" w:hAnsiTheme="minorHAnsi" w:cstheme="minorHAnsi"/>
          <w:b/>
          <w:sz w:val="20"/>
          <w:szCs w:val="20"/>
        </w:rPr>
        <w:t>ΠΑΡΑΡΤΗΜΑ</w:t>
      </w:r>
      <w:r>
        <w:rPr>
          <w:rFonts w:asciiTheme="minorHAnsi" w:hAnsiTheme="minorHAnsi" w:cstheme="minorHAnsi"/>
          <w:b/>
          <w:sz w:val="20"/>
          <w:szCs w:val="20"/>
        </w:rPr>
        <w:t xml:space="preserve"> </w:t>
      </w:r>
      <w:r w:rsidR="00FA1E07">
        <w:rPr>
          <w:rFonts w:asciiTheme="minorHAnsi" w:hAnsiTheme="minorHAnsi" w:cstheme="minorHAnsi"/>
          <w:b/>
          <w:sz w:val="20"/>
          <w:szCs w:val="20"/>
        </w:rPr>
        <w:t>Α</w:t>
      </w:r>
      <w:r w:rsidR="006A6B89">
        <w:rPr>
          <w:rFonts w:asciiTheme="minorHAnsi" w:hAnsiTheme="minorHAnsi" w:cstheme="minorHAnsi"/>
          <w:b/>
          <w:sz w:val="20"/>
          <w:szCs w:val="20"/>
        </w:rPr>
        <w:t xml:space="preserve">’ </w:t>
      </w:r>
      <w:r w:rsidRPr="00F4143D">
        <w:rPr>
          <w:rFonts w:asciiTheme="minorHAnsi" w:hAnsiTheme="minorHAnsi" w:cstheme="minorHAnsi"/>
          <w:b/>
          <w:sz w:val="20"/>
          <w:szCs w:val="20"/>
        </w:rPr>
        <w:t xml:space="preserve"> ΠΙΝΑΚΑΣ ΚΩΔΙΚΩΝ ΑΡΙΘΜΩΝ ΔΡΑΣΤΗΡΙΟΤΗΤΑΣ ΠΟΥ </w:t>
      </w:r>
      <w:r w:rsidRPr="006A6B89">
        <w:rPr>
          <w:rFonts w:asciiTheme="minorHAnsi" w:hAnsiTheme="minorHAnsi" w:cstheme="minorHAnsi"/>
          <w:b/>
          <w:sz w:val="20"/>
          <w:szCs w:val="20"/>
        </w:rPr>
        <w:t xml:space="preserve">ΑΝΑΣΤΕΛΛΕΤΑΙ Η ΛΕΙΤΟΥΡΓΙΑ ΤΟΥΣ ΣΕ ΟΛΗ ΤΗΝ ΕΠΙΚΡΑΤΕΙΑ </w:t>
      </w:r>
      <w:r w:rsidR="00DF65B3" w:rsidRPr="006A6B89">
        <w:rPr>
          <w:rFonts w:asciiTheme="minorHAnsi" w:hAnsiTheme="minorHAnsi" w:cstheme="minorHAnsi"/>
          <w:b/>
          <w:sz w:val="20"/>
          <w:szCs w:val="20"/>
        </w:rPr>
        <w:t xml:space="preserve"> </w:t>
      </w:r>
    </w:p>
    <w:p w14:paraId="55688028" w14:textId="77777777" w:rsidR="003D37B6" w:rsidRDefault="00DF65B3" w:rsidP="009413B1">
      <w:pPr>
        <w:spacing w:after="0"/>
        <w:jc w:val="center"/>
        <w:rPr>
          <w:rFonts w:asciiTheme="minorHAnsi" w:hAnsiTheme="minorHAnsi" w:cstheme="minorHAnsi"/>
          <w:b/>
          <w:sz w:val="20"/>
          <w:szCs w:val="20"/>
        </w:rPr>
      </w:pPr>
      <w:r w:rsidRPr="006A6B89">
        <w:rPr>
          <w:rFonts w:asciiTheme="minorHAnsi" w:hAnsiTheme="minorHAnsi" w:cstheme="minorHAnsi"/>
          <w:b/>
          <w:sz w:val="20"/>
          <w:szCs w:val="20"/>
        </w:rPr>
        <w:t>(</w:t>
      </w:r>
      <w:r w:rsidRPr="00FB58FA">
        <w:rPr>
          <w:rFonts w:asciiTheme="minorHAnsi" w:hAnsiTheme="minorHAnsi" w:cstheme="minorHAnsi"/>
          <w:b/>
          <w:sz w:val="20"/>
          <w:szCs w:val="20"/>
        </w:rPr>
        <w:t xml:space="preserve">από </w:t>
      </w:r>
      <w:r w:rsidR="00446EA9" w:rsidRPr="00FB58FA">
        <w:rPr>
          <w:rFonts w:asciiTheme="minorHAnsi" w:hAnsiTheme="minorHAnsi" w:cstheme="minorHAnsi"/>
          <w:b/>
          <w:sz w:val="20"/>
          <w:szCs w:val="20"/>
        </w:rPr>
        <w:t>1/1/2021</w:t>
      </w:r>
      <w:r w:rsidRPr="00FB58FA">
        <w:rPr>
          <w:rFonts w:asciiTheme="minorHAnsi" w:hAnsiTheme="minorHAnsi" w:cstheme="minorHAnsi"/>
          <w:b/>
          <w:sz w:val="20"/>
          <w:szCs w:val="20"/>
        </w:rPr>
        <w:t xml:space="preserve"> έως</w:t>
      </w:r>
      <w:r w:rsidR="00446EA9" w:rsidRPr="00FB58FA">
        <w:rPr>
          <w:rFonts w:asciiTheme="minorHAnsi" w:hAnsiTheme="minorHAnsi" w:cstheme="minorHAnsi"/>
          <w:b/>
          <w:sz w:val="20"/>
          <w:szCs w:val="20"/>
        </w:rPr>
        <w:t xml:space="preserve">  </w:t>
      </w:r>
      <w:r w:rsidR="008C38CE" w:rsidRPr="00FB58FA">
        <w:rPr>
          <w:rFonts w:asciiTheme="minorHAnsi" w:hAnsiTheme="minorHAnsi" w:cstheme="minorHAnsi"/>
          <w:b/>
          <w:sz w:val="20"/>
          <w:szCs w:val="20"/>
        </w:rPr>
        <w:t>1</w:t>
      </w:r>
      <w:r w:rsidR="00132C16" w:rsidRPr="00F566C2">
        <w:rPr>
          <w:rFonts w:asciiTheme="minorHAnsi" w:hAnsiTheme="minorHAnsi" w:cstheme="minorHAnsi"/>
          <w:b/>
          <w:sz w:val="20"/>
          <w:szCs w:val="20"/>
        </w:rPr>
        <w:t>8</w:t>
      </w:r>
      <w:r w:rsidR="008C38CE" w:rsidRPr="00FB58FA">
        <w:rPr>
          <w:rFonts w:asciiTheme="minorHAnsi" w:hAnsiTheme="minorHAnsi" w:cstheme="minorHAnsi"/>
          <w:b/>
          <w:sz w:val="20"/>
          <w:szCs w:val="20"/>
        </w:rPr>
        <w:t>/1</w:t>
      </w:r>
      <w:r w:rsidRPr="00FB58FA">
        <w:rPr>
          <w:rFonts w:asciiTheme="minorHAnsi" w:hAnsiTheme="minorHAnsi" w:cstheme="minorHAnsi"/>
          <w:b/>
          <w:sz w:val="20"/>
          <w:szCs w:val="20"/>
        </w:rPr>
        <w:t>/202</w:t>
      </w:r>
      <w:r w:rsidR="008C38CE" w:rsidRPr="00FB58FA">
        <w:rPr>
          <w:rFonts w:asciiTheme="minorHAnsi" w:hAnsiTheme="minorHAnsi" w:cstheme="minorHAnsi"/>
          <w:b/>
          <w:sz w:val="20"/>
          <w:szCs w:val="20"/>
        </w:rPr>
        <w:t>1</w:t>
      </w:r>
      <w:r w:rsidRPr="00FB58FA">
        <w:rPr>
          <w:rFonts w:asciiTheme="minorHAnsi" w:hAnsiTheme="minorHAnsi" w:cstheme="minorHAnsi"/>
          <w:b/>
          <w:sz w:val="20"/>
          <w:szCs w:val="20"/>
        </w:rPr>
        <w:t>)</w:t>
      </w:r>
    </w:p>
    <w:p w14:paraId="25095048" w14:textId="77777777" w:rsidR="009413B1" w:rsidRDefault="009413B1" w:rsidP="009413B1">
      <w:pPr>
        <w:spacing w:after="0"/>
        <w:jc w:val="center"/>
        <w:rPr>
          <w:rFonts w:asciiTheme="minorHAnsi" w:hAnsiTheme="minorHAnsi" w:cstheme="minorHAnsi"/>
          <w:b/>
          <w:sz w:val="20"/>
          <w:szCs w:val="20"/>
        </w:rPr>
      </w:pPr>
    </w:p>
    <w:p w14:paraId="71599426" w14:textId="77777777" w:rsidR="00AC6402" w:rsidRDefault="00AC6402" w:rsidP="00AC6402">
      <w:pPr>
        <w:jc w:val="both"/>
      </w:pPr>
      <w:r w:rsidRPr="00E166D1">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w:t>
      </w:r>
      <w:proofErr w:type="spellStart"/>
      <w:r w:rsidRPr="00E166D1">
        <w:t>οκταψήφιων</w:t>
      </w:r>
      <w:proofErr w:type="spellEnd"/>
      <w:r w:rsidRPr="00E166D1">
        <w:t>.</w:t>
      </w:r>
      <w:r w:rsidR="00295ADE">
        <w:t xml:space="preserve"> </w:t>
      </w:r>
      <w:r w:rsidRPr="00E166D1">
        <w:t xml:space="preserve">Σε περίπτωση πενταψήφιου συμπεριλαμβάνονται όλες οι κατηγορίες εξαψήφιων και </w:t>
      </w:r>
      <w:proofErr w:type="spellStart"/>
      <w:r w:rsidRPr="00E166D1">
        <w:t>οκταψήφιων</w:t>
      </w:r>
      <w:proofErr w:type="spellEnd"/>
      <w:r w:rsidRPr="00E166D1">
        <w:t xml:space="preserve">. Σε περίπτωση εξαψήφιου συμπεριλαμβάνονται όλες οι κατηγορίες </w:t>
      </w:r>
      <w:proofErr w:type="spellStart"/>
      <w:r w:rsidRPr="00E166D1">
        <w:t>οκταψήφιων</w:t>
      </w:r>
      <w:proofErr w:type="spellEnd"/>
      <w:r w:rsidRPr="00E166D1">
        <w:t xml:space="preserve">. </w:t>
      </w:r>
    </w:p>
    <w:p w14:paraId="14956646" w14:textId="77777777" w:rsidR="00186AF4" w:rsidRDefault="00186AF4" w:rsidP="00AC6402">
      <w:pPr>
        <w:jc w:val="both"/>
      </w:pPr>
    </w:p>
    <w:tbl>
      <w:tblPr>
        <w:tblW w:w="9513"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334"/>
      </w:tblGrid>
      <w:tr w:rsidR="00AC6402" w:rsidRPr="00323489" w14:paraId="1570191F" w14:textId="77777777" w:rsidTr="00AC6402">
        <w:trPr>
          <w:trHeight w:val="290"/>
        </w:trPr>
        <w:tc>
          <w:tcPr>
            <w:tcW w:w="1179" w:type="dxa"/>
            <w:shd w:val="clear" w:color="auto" w:fill="auto"/>
            <w:noWrap/>
            <w:vAlign w:val="bottom"/>
            <w:hideMark/>
          </w:tcPr>
          <w:p w14:paraId="428157A2" w14:textId="77777777" w:rsidR="00186AF4" w:rsidRDefault="00186AF4" w:rsidP="00AC6402">
            <w:pPr>
              <w:spacing w:after="0" w:line="240" w:lineRule="auto"/>
              <w:jc w:val="center"/>
              <w:rPr>
                <w:rFonts w:cs="Calibri"/>
                <w:b/>
                <w:bCs/>
                <w:color w:val="000000"/>
              </w:rPr>
            </w:pPr>
          </w:p>
          <w:p w14:paraId="770BB146" w14:textId="77777777" w:rsidR="00AC6402" w:rsidRPr="00E166D1" w:rsidRDefault="00AC6402" w:rsidP="00AC6402">
            <w:pPr>
              <w:spacing w:after="0" w:line="240" w:lineRule="auto"/>
              <w:jc w:val="center"/>
              <w:rPr>
                <w:rFonts w:cs="Calibri"/>
                <w:b/>
                <w:bCs/>
                <w:color w:val="000000"/>
              </w:rPr>
            </w:pPr>
            <w:r w:rsidRPr="00E166D1">
              <w:rPr>
                <w:rFonts w:cs="Calibri"/>
                <w:b/>
                <w:bCs/>
                <w:color w:val="000000"/>
              </w:rPr>
              <w:t>ΚΑΔ</w:t>
            </w:r>
          </w:p>
        </w:tc>
        <w:tc>
          <w:tcPr>
            <w:tcW w:w="8334" w:type="dxa"/>
            <w:shd w:val="clear" w:color="auto" w:fill="auto"/>
            <w:noWrap/>
            <w:vAlign w:val="bottom"/>
            <w:hideMark/>
          </w:tcPr>
          <w:p w14:paraId="169CB8F4" w14:textId="77777777" w:rsidR="00AC6402" w:rsidRPr="00E166D1" w:rsidRDefault="0008792E" w:rsidP="00AC6402">
            <w:pPr>
              <w:spacing w:after="0" w:line="240" w:lineRule="auto"/>
              <w:jc w:val="center"/>
              <w:rPr>
                <w:rFonts w:cs="Calibri"/>
                <w:b/>
                <w:bCs/>
                <w:color w:val="000000"/>
              </w:rPr>
            </w:pPr>
            <w:r>
              <w:rPr>
                <w:rFonts w:cs="Calibri"/>
                <w:b/>
                <w:bCs/>
                <w:color w:val="000000"/>
              </w:rPr>
              <w:t>ΚΛΑΔΟΣ</w:t>
            </w:r>
          </w:p>
        </w:tc>
      </w:tr>
      <w:tr w:rsidR="00AC6402" w:rsidRPr="00323489" w14:paraId="6822B013" w14:textId="77777777" w:rsidTr="00AC6402">
        <w:trPr>
          <w:trHeight w:val="290"/>
        </w:trPr>
        <w:tc>
          <w:tcPr>
            <w:tcW w:w="1179" w:type="dxa"/>
            <w:shd w:val="clear" w:color="auto" w:fill="auto"/>
            <w:noWrap/>
            <w:hideMark/>
          </w:tcPr>
          <w:p w14:paraId="088081BF"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47.19</w:t>
            </w:r>
          </w:p>
        </w:tc>
        <w:tc>
          <w:tcPr>
            <w:tcW w:w="8334" w:type="dxa"/>
            <w:shd w:val="clear" w:color="auto" w:fill="auto"/>
            <w:noWrap/>
            <w:hideMark/>
          </w:tcPr>
          <w:p w14:paraId="44FE3ACD" w14:textId="77777777" w:rsidR="00AC6402" w:rsidRPr="00E166D1" w:rsidRDefault="00AC6402" w:rsidP="008F21E8">
            <w:pPr>
              <w:spacing w:after="0" w:line="240" w:lineRule="auto"/>
              <w:jc w:val="both"/>
              <w:rPr>
                <w:rFonts w:cstheme="minorHAnsi"/>
                <w:color w:val="000000"/>
                <w:sz w:val="20"/>
                <w:szCs w:val="20"/>
              </w:rPr>
            </w:pPr>
            <w:r w:rsidRPr="00E166D1">
              <w:rPr>
                <w:rFonts w:cstheme="minorHAnsi"/>
                <w:color w:val="000000"/>
                <w:sz w:val="20"/>
                <w:szCs w:val="20"/>
              </w:rPr>
              <w:t xml:space="preserve">Άλλο λιανικό εμπόριο σε 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w:t>
            </w:r>
            <w:proofErr w:type="spellStart"/>
            <w:r w:rsidRPr="00E166D1">
              <w:rPr>
                <w:rFonts w:cstheme="minorHAnsi"/>
                <w:color w:val="000000"/>
                <w:sz w:val="20"/>
                <w:szCs w:val="20"/>
              </w:rPr>
              <w:t>κατ</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οίκον</w:t>
            </w:r>
            <w:proofErr w:type="spellEnd"/>
            <w:r w:rsidRPr="00E166D1">
              <w:rPr>
                <w:rFonts w:cstheme="minorHAnsi"/>
                <w:color w:val="000000"/>
                <w:sz w:val="20"/>
                <w:szCs w:val="20"/>
              </w:rPr>
              <w:t xml:space="preserve"> (e-</w:t>
            </w:r>
            <w:proofErr w:type="spellStart"/>
            <w:r w:rsidRPr="00E166D1">
              <w:rPr>
                <w:rFonts w:cstheme="minorHAnsi"/>
                <w:color w:val="000000"/>
                <w:sz w:val="20"/>
                <w:szCs w:val="20"/>
              </w:rPr>
              <w:t>shop</w:t>
            </w:r>
            <w:proofErr w:type="spellEnd"/>
            <w:r w:rsidRPr="00E166D1">
              <w:rPr>
                <w:rFonts w:cstheme="minorHAnsi"/>
                <w:color w:val="000000"/>
                <w:sz w:val="20"/>
                <w:szCs w:val="20"/>
              </w:rPr>
              <w:t xml:space="preserve"> κτλ.)                                                                                                                        </w:t>
            </w:r>
          </w:p>
        </w:tc>
      </w:tr>
      <w:tr w:rsidR="00AC6402" w:rsidRPr="00323489" w14:paraId="575CB904" w14:textId="77777777" w:rsidTr="00AC6402">
        <w:trPr>
          <w:trHeight w:val="290"/>
        </w:trPr>
        <w:tc>
          <w:tcPr>
            <w:tcW w:w="1179" w:type="dxa"/>
            <w:shd w:val="clear" w:color="auto" w:fill="auto"/>
            <w:noWrap/>
            <w:hideMark/>
          </w:tcPr>
          <w:p w14:paraId="15C9AE6F"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47.41</w:t>
            </w:r>
          </w:p>
        </w:tc>
        <w:tc>
          <w:tcPr>
            <w:tcW w:w="8334" w:type="dxa"/>
            <w:shd w:val="clear" w:color="auto" w:fill="auto"/>
            <w:noWrap/>
            <w:hideMark/>
          </w:tcPr>
          <w:p w14:paraId="75359084" w14:textId="77777777" w:rsidR="00AC6402" w:rsidRPr="00E166D1" w:rsidRDefault="00AC6402" w:rsidP="008F21E8">
            <w:pPr>
              <w:spacing w:after="0" w:line="240" w:lineRule="auto"/>
              <w:jc w:val="both"/>
              <w:rPr>
                <w:rFonts w:cstheme="minorHAnsi"/>
                <w:color w:val="000000"/>
                <w:sz w:val="20"/>
                <w:szCs w:val="20"/>
              </w:rPr>
            </w:pPr>
            <w:r w:rsidRPr="00E166D1">
              <w:rPr>
                <w:rFonts w:cstheme="minorHAnsi"/>
                <w:color w:val="000000"/>
                <w:sz w:val="20"/>
                <w:szCs w:val="20"/>
              </w:rPr>
              <w:t>Λιανικό εμπόριο ηλεκτρονικών υπολογιστών, περιφερειακών μονάδων υπολογιστών και λογισμικού σε εξειδικευμένα καταστήματα, με εξαίρεση τις υπηρεσίες</w:t>
            </w:r>
          </w:p>
          <w:p w14:paraId="22F62100" w14:textId="77777777" w:rsidR="00AC6402" w:rsidRPr="00E166D1" w:rsidRDefault="00AC6402" w:rsidP="008F21E8">
            <w:pPr>
              <w:spacing w:after="0" w:line="240" w:lineRule="auto"/>
              <w:jc w:val="both"/>
              <w:rPr>
                <w:rFonts w:cstheme="minorHAnsi"/>
                <w:color w:val="000000"/>
                <w:sz w:val="20"/>
                <w:szCs w:val="20"/>
              </w:rPr>
            </w:pPr>
            <w:r w:rsidRPr="00E166D1">
              <w:rPr>
                <w:rFonts w:cstheme="minorHAnsi"/>
                <w:color w:val="000000"/>
                <w:sz w:val="20"/>
                <w:szCs w:val="20"/>
              </w:rPr>
              <w:t xml:space="preserve">ηλεκτρονικού ή τηλεφωνικού εμπορίου με παράδοση </w:t>
            </w:r>
            <w:proofErr w:type="spellStart"/>
            <w:r w:rsidRPr="00E166D1">
              <w:rPr>
                <w:rFonts w:cstheme="minorHAnsi"/>
                <w:color w:val="000000"/>
                <w:sz w:val="20"/>
                <w:szCs w:val="20"/>
              </w:rPr>
              <w:t>κατ</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οίκον</w:t>
            </w:r>
            <w:proofErr w:type="spellEnd"/>
            <w:r w:rsidRPr="00E166D1">
              <w:rPr>
                <w:rFonts w:cstheme="minorHAnsi"/>
                <w:color w:val="000000"/>
                <w:sz w:val="20"/>
                <w:szCs w:val="20"/>
              </w:rPr>
              <w:t xml:space="preserve"> (e-</w:t>
            </w:r>
            <w:proofErr w:type="spellStart"/>
            <w:r w:rsidRPr="00E166D1">
              <w:rPr>
                <w:rFonts w:cstheme="minorHAnsi"/>
                <w:color w:val="000000"/>
                <w:sz w:val="20"/>
                <w:szCs w:val="20"/>
              </w:rPr>
              <w:t>shop</w:t>
            </w:r>
            <w:proofErr w:type="spellEnd"/>
            <w:r w:rsidRPr="00E166D1">
              <w:rPr>
                <w:rFonts w:cstheme="minorHAnsi"/>
                <w:color w:val="000000"/>
                <w:sz w:val="20"/>
                <w:szCs w:val="20"/>
              </w:rPr>
              <w:t xml:space="preserve"> κτλ.)                                                                                                                              </w:t>
            </w:r>
          </w:p>
        </w:tc>
      </w:tr>
      <w:tr w:rsidR="00AC6402" w:rsidRPr="00E166D1" w14:paraId="6DE1605D" w14:textId="77777777" w:rsidTr="00AC6402">
        <w:trPr>
          <w:trHeight w:val="290"/>
        </w:trPr>
        <w:tc>
          <w:tcPr>
            <w:tcW w:w="1179" w:type="dxa"/>
            <w:shd w:val="clear" w:color="auto" w:fill="auto"/>
            <w:noWrap/>
            <w:hideMark/>
          </w:tcPr>
          <w:p w14:paraId="1B32BB40"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47.42</w:t>
            </w:r>
          </w:p>
        </w:tc>
        <w:tc>
          <w:tcPr>
            <w:tcW w:w="8334" w:type="dxa"/>
            <w:shd w:val="clear" w:color="auto" w:fill="auto"/>
            <w:noWrap/>
            <w:hideMark/>
          </w:tcPr>
          <w:p w14:paraId="04465634" w14:textId="77777777" w:rsidR="00AC6402" w:rsidRPr="00E166D1" w:rsidRDefault="00AC6402" w:rsidP="008F21E8">
            <w:pPr>
              <w:spacing w:after="0" w:line="240" w:lineRule="auto"/>
              <w:jc w:val="both"/>
              <w:rPr>
                <w:rFonts w:cstheme="minorHAnsi"/>
                <w:color w:val="000000"/>
                <w:sz w:val="20"/>
                <w:szCs w:val="20"/>
              </w:rPr>
            </w:pPr>
            <w:r w:rsidRPr="00E166D1">
              <w:rPr>
                <w:rFonts w:cstheme="minorHAnsi"/>
                <w:color w:val="000000"/>
                <w:sz w:val="20"/>
                <w:szCs w:val="20"/>
              </w:rPr>
              <w:t xml:space="preserve">Λιανικό εμπόριο τηλεπικοινωνιακού εξοπλισμού σε εξειδικευμένα καταστήματα, με εξαίρεση τις υπηρεσίες ηλεκτρονικού ή τηλεφωνικού εμπορίου με παράδοση </w:t>
            </w:r>
            <w:proofErr w:type="spellStart"/>
            <w:r w:rsidRPr="00E166D1">
              <w:rPr>
                <w:rFonts w:cstheme="minorHAnsi"/>
                <w:color w:val="000000"/>
                <w:sz w:val="20"/>
                <w:szCs w:val="20"/>
              </w:rPr>
              <w:t>κατ</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οίκον</w:t>
            </w:r>
            <w:proofErr w:type="spellEnd"/>
            <w:r w:rsidRPr="00E166D1">
              <w:rPr>
                <w:rFonts w:cstheme="minorHAnsi"/>
                <w:color w:val="000000"/>
                <w:sz w:val="20"/>
                <w:szCs w:val="20"/>
              </w:rPr>
              <w:t xml:space="preserve"> (e-</w:t>
            </w:r>
            <w:proofErr w:type="spellStart"/>
            <w:r w:rsidRPr="00E166D1">
              <w:rPr>
                <w:rFonts w:cstheme="minorHAnsi"/>
                <w:color w:val="000000"/>
                <w:sz w:val="20"/>
                <w:szCs w:val="20"/>
              </w:rPr>
              <w:t>shop</w:t>
            </w:r>
            <w:proofErr w:type="spellEnd"/>
            <w:r w:rsidRPr="00E166D1">
              <w:rPr>
                <w:rFonts w:cstheme="minorHAnsi"/>
                <w:color w:val="000000"/>
                <w:sz w:val="20"/>
                <w:szCs w:val="20"/>
              </w:rPr>
              <w:t xml:space="preserve"> κτλ.), καθώς και τις υπηρεσίες πληρωμής λογαριασμών, ανανέωσης υπολοίπου, επισκευής και</w:t>
            </w:r>
          </w:p>
          <w:p w14:paraId="1965B51A" w14:textId="77777777" w:rsidR="00AC6402" w:rsidRPr="00E166D1" w:rsidRDefault="00AC6402" w:rsidP="008F21E8">
            <w:pPr>
              <w:spacing w:after="0" w:line="240" w:lineRule="auto"/>
              <w:jc w:val="both"/>
              <w:rPr>
                <w:rFonts w:cstheme="minorHAnsi"/>
                <w:color w:val="000000"/>
                <w:sz w:val="20"/>
                <w:szCs w:val="20"/>
              </w:rPr>
            </w:pPr>
            <w:r w:rsidRPr="00E166D1">
              <w:rPr>
                <w:rFonts w:cstheme="minorHAnsi"/>
                <w:color w:val="000000"/>
                <w:sz w:val="20"/>
                <w:szCs w:val="20"/>
              </w:rPr>
              <w:t xml:space="preserve">αντικατάστασης κινητών συσκευών                                                                                                                                                                                                                                                                                                                    </w:t>
            </w:r>
          </w:p>
        </w:tc>
      </w:tr>
      <w:tr w:rsidR="00AC6402" w:rsidRPr="00323489" w14:paraId="52FB4EB9" w14:textId="77777777" w:rsidTr="00AC6402">
        <w:trPr>
          <w:trHeight w:val="290"/>
        </w:trPr>
        <w:tc>
          <w:tcPr>
            <w:tcW w:w="1179" w:type="dxa"/>
            <w:shd w:val="clear" w:color="auto" w:fill="auto"/>
            <w:noWrap/>
            <w:hideMark/>
          </w:tcPr>
          <w:p w14:paraId="7A3AB948"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47.43</w:t>
            </w:r>
          </w:p>
        </w:tc>
        <w:tc>
          <w:tcPr>
            <w:tcW w:w="8334" w:type="dxa"/>
            <w:shd w:val="clear" w:color="auto" w:fill="auto"/>
            <w:noWrap/>
            <w:hideMark/>
          </w:tcPr>
          <w:p w14:paraId="39E2F5C5" w14:textId="77777777" w:rsidR="00AC6402" w:rsidRPr="00E166D1" w:rsidRDefault="00AC6402" w:rsidP="008F21E8">
            <w:pPr>
              <w:spacing w:after="0" w:line="240" w:lineRule="auto"/>
              <w:jc w:val="both"/>
              <w:rPr>
                <w:rFonts w:cstheme="minorHAnsi"/>
                <w:color w:val="000000"/>
                <w:sz w:val="20"/>
                <w:szCs w:val="20"/>
              </w:rPr>
            </w:pPr>
            <w:r w:rsidRPr="00E166D1">
              <w:rPr>
                <w:rFonts w:cstheme="minorHAnsi"/>
                <w:color w:val="000000"/>
                <w:sz w:val="20"/>
                <w:szCs w:val="20"/>
              </w:rPr>
              <w:t xml:space="preserve">Λιανικό εμπόριο εξοπλισμού ήχου και εικόνας σε εξειδικευμένα καταστήματα, με εξαίρεση τις υπηρεσίες ηλεκτρονικού ή τηλεφωνικού εμπορίου με παράδοση </w:t>
            </w:r>
            <w:proofErr w:type="spellStart"/>
            <w:r w:rsidRPr="00E166D1">
              <w:rPr>
                <w:rFonts w:cstheme="minorHAnsi"/>
                <w:color w:val="000000"/>
                <w:sz w:val="20"/>
                <w:szCs w:val="20"/>
              </w:rPr>
              <w:t>κατ</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οίκον</w:t>
            </w:r>
            <w:proofErr w:type="spellEnd"/>
            <w:r w:rsidRPr="00E166D1">
              <w:rPr>
                <w:rFonts w:cstheme="minorHAnsi"/>
                <w:color w:val="000000"/>
                <w:sz w:val="20"/>
                <w:szCs w:val="20"/>
              </w:rPr>
              <w:t xml:space="preserve"> (e-</w:t>
            </w:r>
            <w:proofErr w:type="spellStart"/>
            <w:r w:rsidRPr="00E166D1">
              <w:rPr>
                <w:rFonts w:cstheme="minorHAnsi"/>
                <w:color w:val="000000"/>
                <w:sz w:val="20"/>
                <w:szCs w:val="20"/>
              </w:rPr>
              <w:t>shop</w:t>
            </w:r>
            <w:proofErr w:type="spellEnd"/>
            <w:r w:rsidRPr="00E166D1">
              <w:rPr>
                <w:rFonts w:cstheme="minorHAnsi"/>
                <w:color w:val="000000"/>
                <w:sz w:val="20"/>
                <w:szCs w:val="20"/>
              </w:rPr>
              <w:t xml:space="preserve"> κτλ.)                                                                                                                                                                                                                                                                                                                       </w:t>
            </w:r>
          </w:p>
        </w:tc>
      </w:tr>
      <w:tr w:rsidR="00AC6402" w:rsidRPr="00323489" w14:paraId="23C56DC8" w14:textId="77777777" w:rsidTr="00AC6402">
        <w:trPr>
          <w:trHeight w:val="290"/>
        </w:trPr>
        <w:tc>
          <w:tcPr>
            <w:tcW w:w="1179" w:type="dxa"/>
            <w:shd w:val="clear" w:color="auto" w:fill="auto"/>
            <w:noWrap/>
            <w:hideMark/>
          </w:tcPr>
          <w:p w14:paraId="0E07E5FA"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47.51</w:t>
            </w:r>
          </w:p>
        </w:tc>
        <w:tc>
          <w:tcPr>
            <w:tcW w:w="8334" w:type="dxa"/>
            <w:shd w:val="clear" w:color="auto" w:fill="auto"/>
            <w:noWrap/>
            <w:hideMark/>
          </w:tcPr>
          <w:p w14:paraId="600E6855" w14:textId="77777777" w:rsidR="00AC6402" w:rsidRPr="006A6B89" w:rsidRDefault="00AC6402" w:rsidP="008F21E8">
            <w:pPr>
              <w:spacing w:after="0" w:line="240" w:lineRule="auto"/>
              <w:jc w:val="both"/>
              <w:rPr>
                <w:rFonts w:cstheme="minorHAnsi"/>
                <w:sz w:val="20"/>
                <w:szCs w:val="20"/>
              </w:rPr>
            </w:pPr>
            <w:r w:rsidRPr="006A6B89">
              <w:rPr>
                <w:rFonts w:cstheme="minorHAnsi"/>
                <w:sz w:val="20"/>
                <w:szCs w:val="20"/>
              </w:rPr>
              <w:t xml:space="preserve">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w:t>
            </w:r>
            <w:proofErr w:type="spellStart"/>
            <w:r w:rsidRPr="006A6B89">
              <w:rPr>
                <w:rFonts w:cstheme="minorHAnsi"/>
                <w:sz w:val="20"/>
                <w:szCs w:val="20"/>
              </w:rPr>
              <w:t>κατ</w:t>
            </w:r>
            <w:proofErr w:type="spellEnd"/>
            <w:r w:rsidRPr="006A6B89">
              <w:rPr>
                <w:rFonts w:cstheme="minorHAnsi"/>
                <w:sz w:val="20"/>
                <w:szCs w:val="20"/>
              </w:rPr>
              <w:t xml:space="preserve">΄ </w:t>
            </w:r>
            <w:proofErr w:type="spellStart"/>
            <w:r w:rsidRPr="006A6B89">
              <w:rPr>
                <w:rFonts w:cstheme="minorHAnsi"/>
                <w:sz w:val="20"/>
                <w:szCs w:val="20"/>
              </w:rPr>
              <w:t>οίκον</w:t>
            </w:r>
            <w:proofErr w:type="spellEnd"/>
            <w:r w:rsidRPr="006A6B89">
              <w:rPr>
                <w:rFonts w:cstheme="minorHAnsi"/>
                <w:sz w:val="20"/>
                <w:szCs w:val="20"/>
              </w:rPr>
              <w:t xml:space="preserve"> (e-</w:t>
            </w:r>
            <w:proofErr w:type="spellStart"/>
            <w:r w:rsidRPr="006A6B89">
              <w:rPr>
                <w:rFonts w:cstheme="minorHAnsi"/>
                <w:sz w:val="20"/>
                <w:szCs w:val="20"/>
              </w:rPr>
              <w:t>shop</w:t>
            </w:r>
            <w:proofErr w:type="spellEnd"/>
            <w:r w:rsidRPr="006A6B89">
              <w:rPr>
                <w:rFonts w:cstheme="minorHAnsi"/>
                <w:sz w:val="20"/>
                <w:szCs w:val="20"/>
              </w:rPr>
              <w:t xml:space="preserve"> κτλ.)                                                                                                                                                                                                                                                                                                                     </w:t>
            </w:r>
          </w:p>
        </w:tc>
      </w:tr>
      <w:tr w:rsidR="00AC6402" w:rsidRPr="00323489" w14:paraId="039ACDF4" w14:textId="77777777" w:rsidTr="00AC6402">
        <w:trPr>
          <w:trHeight w:val="290"/>
        </w:trPr>
        <w:tc>
          <w:tcPr>
            <w:tcW w:w="1179" w:type="dxa"/>
            <w:shd w:val="clear" w:color="auto" w:fill="auto"/>
            <w:noWrap/>
            <w:hideMark/>
          </w:tcPr>
          <w:p w14:paraId="68115085"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47.52</w:t>
            </w:r>
          </w:p>
        </w:tc>
        <w:tc>
          <w:tcPr>
            <w:tcW w:w="8334" w:type="dxa"/>
            <w:shd w:val="clear" w:color="auto" w:fill="auto"/>
            <w:noWrap/>
            <w:hideMark/>
          </w:tcPr>
          <w:p w14:paraId="7B4AE75D" w14:textId="77777777" w:rsidR="00AC6402" w:rsidRPr="006A6B89" w:rsidRDefault="00AC6402" w:rsidP="00EE47A7">
            <w:pPr>
              <w:spacing w:after="0" w:line="240" w:lineRule="auto"/>
              <w:jc w:val="both"/>
              <w:rPr>
                <w:rFonts w:cstheme="minorHAnsi"/>
                <w:sz w:val="20"/>
                <w:szCs w:val="20"/>
              </w:rPr>
            </w:pPr>
            <w:r w:rsidRPr="006A6B89">
              <w:rPr>
                <w:rFonts w:cstheme="minorHAnsi"/>
                <w:sz w:val="20"/>
                <w:szCs w:val="20"/>
              </w:rPr>
              <w:t xml:space="preserve">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w:t>
            </w:r>
            <w:proofErr w:type="spellStart"/>
            <w:r w:rsidRPr="006A6B89">
              <w:rPr>
                <w:rFonts w:cstheme="minorHAnsi"/>
                <w:sz w:val="20"/>
                <w:szCs w:val="20"/>
              </w:rPr>
              <w:t>κατ</w:t>
            </w:r>
            <w:proofErr w:type="spellEnd"/>
            <w:r w:rsidRPr="006A6B89">
              <w:rPr>
                <w:rFonts w:cstheme="minorHAnsi"/>
                <w:sz w:val="20"/>
                <w:szCs w:val="20"/>
              </w:rPr>
              <w:t xml:space="preserve">΄ </w:t>
            </w:r>
            <w:proofErr w:type="spellStart"/>
            <w:r w:rsidRPr="006A6B89">
              <w:rPr>
                <w:rFonts w:cstheme="minorHAnsi"/>
                <w:sz w:val="20"/>
                <w:szCs w:val="20"/>
              </w:rPr>
              <w:t>οίκον</w:t>
            </w:r>
            <w:proofErr w:type="spellEnd"/>
            <w:r w:rsidRPr="006A6B89">
              <w:rPr>
                <w:rFonts w:cstheme="minorHAnsi"/>
                <w:sz w:val="20"/>
                <w:szCs w:val="20"/>
              </w:rPr>
              <w:t xml:space="preserve"> (e-</w:t>
            </w:r>
            <w:proofErr w:type="spellStart"/>
            <w:r w:rsidRPr="006A6B89">
              <w:rPr>
                <w:rFonts w:cstheme="minorHAnsi"/>
                <w:sz w:val="20"/>
                <w:szCs w:val="20"/>
              </w:rPr>
              <w:t>shop</w:t>
            </w:r>
            <w:proofErr w:type="spellEnd"/>
            <w:r w:rsidRPr="006A6B89">
              <w:rPr>
                <w:rFonts w:cstheme="minorHAnsi"/>
                <w:sz w:val="20"/>
                <w:szCs w:val="20"/>
              </w:rPr>
              <w:t xml:space="preserve"> κτλ.) [εξαιρουμένων των Περιφερειακώ</w:t>
            </w:r>
            <w:r w:rsidR="00EE47A7">
              <w:rPr>
                <w:rFonts w:cstheme="minorHAnsi"/>
                <w:sz w:val="20"/>
                <w:szCs w:val="20"/>
              </w:rPr>
              <w:t>ν Ενοτήτων Σάμου και Καρδίτσας]</w:t>
            </w:r>
            <w:r w:rsidRPr="006A6B89">
              <w:rPr>
                <w:rFonts w:cstheme="minorHAnsi"/>
                <w:sz w:val="20"/>
                <w:szCs w:val="20"/>
              </w:rPr>
              <w:t xml:space="preserve">                                                                                                                                                                                                                                                                                                                  </w:t>
            </w:r>
          </w:p>
        </w:tc>
      </w:tr>
      <w:tr w:rsidR="00AC6402" w:rsidRPr="00323489" w14:paraId="6E381126" w14:textId="77777777" w:rsidTr="00AC6402">
        <w:trPr>
          <w:trHeight w:val="290"/>
        </w:trPr>
        <w:tc>
          <w:tcPr>
            <w:tcW w:w="1179" w:type="dxa"/>
            <w:shd w:val="clear" w:color="auto" w:fill="auto"/>
            <w:noWrap/>
            <w:hideMark/>
          </w:tcPr>
          <w:p w14:paraId="64DBC428"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47.53</w:t>
            </w:r>
          </w:p>
        </w:tc>
        <w:tc>
          <w:tcPr>
            <w:tcW w:w="8334" w:type="dxa"/>
            <w:shd w:val="clear" w:color="auto" w:fill="auto"/>
            <w:noWrap/>
            <w:hideMark/>
          </w:tcPr>
          <w:p w14:paraId="5E012D6A" w14:textId="77777777" w:rsidR="00AC6402" w:rsidRPr="006A6B89" w:rsidRDefault="00AC6402" w:rsidP="008F21E8">
            <w:pPr>
              <w:spacing w:after="0" w:line="240" w:lineRule="auto"/>
              <w:jc w:val="both"/>
              <w:rPr>
                <w:rFonts w:cstheme="minorHAnsi"/>
                <w:sz w:val="20"/>
                <w:szCs w:val="20"/>
              </w:rPr>
            </w:pPr>
            <w:r w:rsidRPr="006A6B89">
              <w:rPr>
                <w:rFonts w:cstheme="minorHAnsi"/>
                <w:sz w:val="20"/>
                <w:szCs w:val="20"/>
              </w:rPr>
              <w:t xml:space="preserve">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w:t>
            </w:r>
            <w:proofErr w:type="spellStart"/>
            <w:r w:rsidRPr="006A6B89">
              <w:rPr>
                <w:rFonts w:cstheme="minorHAnsi"/>
                <w:sz w:val="20"/>
                <w:szCs w:val="20"/>
              </w:rPr>
              <w:t>κατ</w:t>
            </w:r>
            <w:proofErr w:type="spellEnd"/>
            <w:r w:rsidRPr="006A6B89">
              <w:rPr>
                <w:rFonts w:cstheme="minorHAnsi"/>
                <w:sz w:val="20"/>
                <w:szCs w:val="20"/>
              </w:rPr>
              <w:t xml:space="preserve">΄ </w:t>
            </w:r>
            <w:proofErr w:type="spellStart"/>
            <w:r w:rsidRPr="006A6B89">
              <w:rPr>
                <w:rFonts w:cstheme="minorHAnsi"/>
                <w:sz w:val="20"/>
                <w:szCs w:val="20"/>
              </w:rPr>
              <w:t>οίκον</w:t>
            </w:r>
            <w:proofErr w:type="spellEnd"/>
            <w:r w:rsidRPr="006A6B89">
              <w:rPr>
                <w:rFonts w:cstheme="minorHAnsi"/>
                <w:sz w:val="20"/>
                <w:szCs w:val="20"/>
              </w:rPr>
              <w:t xml:space="preserve"> (e-</w:t>
            </w:r>
            <w:proofErr w:type="spellStart"/>
            <w:r w:rsidRPr="006A6B89">
              <w:rPr>
                <w:rFonts w:cstheme="minorHAnsi"/>
                <w:sz w:val="20"/>
                <w:szCs w:val="20"/>
              </w:rPr>
              <w:t>shop</w:t>
            </w:r>
            <w:proofErr w:type="spellEnd"/>
            <w:r w:rsidRPr="006A6B89">
              <w:rPr>
                <w:rFonts w:cstheme="minorHAnsi"/>
                <w:sz w:val="20"/>
                <w:szCs w:val="20"/>
              </w:rPr>
              <w:t xml:space="preserve"> κτλ.)                                                                                                                                                                                                                                                                                                </w:t>
            </w:r>
          </w:p>
        </w:tc>
      </w:tr>
      <w:tr w:rsidR="00AC6402" w:rsidRPr="00323489" w14:paraId="59A262CC" w14:textId="77777777" w:rsidTr="00AC6402">
        <w:trPr>
          <w:trHeight w:val="290"/>
        </w:trPr>
        <w:tc>
          <w:tcPr>
            <w:tcW w:w="1179" w:type="dxa"/>
            <w:shd w:val="clear" w:color="auto" w:fill="auto"/>
            <w:noWrap/>
            <w:hideMark/>
          </w:tcPr>
          <w:p w14:paraId="77F6D03E"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47.54</w:t>
            </w:r>
          </w:p>
        </w:tc>
        <w:tc>
          <w:tcPr>
            <w:tcW w:w="8334" w:type="dxa"/>
            <w:shd w:val="clear" w:color="auto" w:fill="auto"/>
            <w:noWrap/>
            <w:hideMark/>
          </w:tcPr>
          <w:p w14:paraId="529FDB06" w14:textId="77777777" w:rsidR="00AC6402" w:rsidRPr="00E166D1" w:rsidRDefault="00AC6402" w:rsidP="00EE47A7">
            <w:pPr>
              <w:spacing w:after="0" w:line="240" w:lineRule="auto"/>
              <w:jc w:val="both"/>
              <w:rPr>
                <w:rFonts w:cstheme="minorHAnsi"/>
                <w:sz w:val="20"/>
                <w:szCs w:val="20"/>
              </w:rPr>
            </w:pPr>
            <w:r w:rsidRPr="00E166D1">
              <w:rPr>
                <w:rFonts w:cstheme="minorHAnsi"/>
                <w:sz w:val="20"/>
                <w:szCs w:val="20"/>
              </w:rPr>
              <w:t xml:space="preserve">Λιανικό εμπόριο ηλεκτρικών οικιακών συσκευών σε εξειδικευμένα καταστήματα, με </w:t>
            </w:r>
            <w:r w:rsidRPr="00186AF4">
              <w:rPr>
                <w:rFonts w:cstheme="minorHAnsi"/>
                <w:sz w:val="20"/>
                <w:szCs w:val="20"/>
              </w:rPr>
              <w:t>εξαίρεση τις υπηρεσίες ηλεκτρονικού ή τηλεφωνικού εμπορίου με πα</w:t>
            </w:r>
            <w:r w:rsidR="00EE47A7" w:rsidRPr="00186AF4">
              <w:rPr>
                <w:rFonts w:cstheme="minorHAnsi"/>
                <w:sz w:val="20"/>
                <w:szCs w:val="20"/>
              </w:rPr>
              <w:t xml:space="preserve">ράδοση </w:t>
            </w:r>
            <w:proofErr w:type="spellStart"/>
            <w:r w:rsidR="00EE47A7" w:rsidRPr="00186AF4">
              <w:rPr>
                <w:rFonts w:cstheme="minorHAnsi"/>
                <w:sz w:val="20"/>
                <w:szCs w:val="20"/>
              </w:rPr>
              <w:t>κατ</w:t>
            </w:r>
            <w:proofErr w:type="spellEnd"/>
            <w:r w:rsidR="00EE47A7" w:rsidRPr="00186AF4">
              <w:rPr>
                <w:rFonts w:cstheme="minorHAnsi"/>
                <w:sz w:val="20"/>
                <w:szCs w:val="20"/>
              </w:rPr>
              <w:t xml:space="preserve">΄ </w:t>
            </w:r>
            <w:proofErr w:type="spellStart"/>
            <w:r w:rsidR="00EE47A7" w:rsidRPr="00186AF4">
              <w:rPr>
                <w:rFonts w:cstheme="minorHAnsi"/>
                <w:sz w:val="20"/>
                <w:szCs w:val="20"/>
              </w:rPr>
              <w:t>οίκον</w:t>
            </w:r>
            <w:proofErr w:type="spellEnd"/>
            <w:r w:rsidR="00EE47A7" w:rsidRPr="00186AF4">
              <w:rPr>
                <w:rFonts w:cstheme="minorHAnsi"/>
                <w:sz w:val="20"/>
                <w:szCs w:val="20"/>
              </w:rPr>
              <w:t xml:space="preserve"> (e-</w:t>
            </w:r>
            <w:proofErr w:type="spellStart"/>
            <w:r w:rsidR="00EE47A7" w:rsidRPr="00186AF4">
              <w:rPr>
                <w:rFonts w:cstheme="minorHAnsi"/>
                <w:sz w:val="20"/>
                <w:szCs w:val="20"/>
              </w:rPr>
              <w:t>shop</w:t>
            </w:r>
            <w:proofErr w:type="spellEnd"/>
            <w:r w:rsidR="00EE47A7" w:rsidRPr="00186AF4">
              <w:rPr>
                <w:rFonts w:cstheme="minorHAnsi"/>
                <w:sz w:val="20"/>
                <w:szCs w:val="20"/>
              </w:rPr>
              <w:t xml:space="preserve"> κτλ.), το λιανικό εμπόριο βυσμάτων, πριζών και άλλων συσκευών για τη διακοπή ή την προστασία ηλεκτρικών κυκλωμάτων που δεν καταχωρούνται αλλού [</w:t>
            </w:r>
            <w:proofErr w:type="spellStart"/>
            <w:r w:rsidR="00EE47A7" w:rsidRPr="00186AF4">
              <w:rPr>
                <w:rFonts w:cstheme="minorHAnsi"/>
                <w:sz w:val="20"/>
                <w:szCs w:val="20"/>
              </w:rPr>
              <w:t>π.δ.κ.α</w:t>
            </w:r>
            <w:proofErr w:type="spellEnd"/>
            <w:r w:rsidR="00EE47A7" w:rsidRPr="00186AF4">
              <w:rPr>
                <w:rFonts w:cstheme="minorHAnsi"/>
                <w:sz w:val="20"/>
                <w:szCs w:val="20"/>
              </w:rPr>
              <w:t>.](ΚΑΔ 47.54.54.07) και το λιανικό εμπόριο ηλεκτρικών θερμαντικών αντιστάσεων (ΚΑΔ 47.54.54.12)</w:t>
            </w:r>
            <w:r w:rsidRPr="00E166D1">
              <w:rPr>
                <w:rFonts w:cstheme="minorHAnsi"/>
                <w:sz w:val="20"/>
                <w:szCs w:val="20"/>
              </w:rPr>
              <w:t xml:space="preserve">                                                                                                                                                                                                                                                                                                                     </w:t>
            </w:r>
          </w:p>
        </w:tc>
      </w:tr>
      <w:tr w:rsidR="00AC6402" w:rsidRPr="00EE47A7" w14:paraId="27E6643B" w14:textId="77777777" w:rsidTr="00AC6402">
        <w:trPr>
          <w:trHeight w:val="290"/>
        </w:trPr>
        <w:tc>
          <w:tcPr>
            <w:tcW w:w="1179" w:type="dxa"/>
            <w:shd w:val="clear" w:color="auto" w:fill="auto"/>
            <w:noWrap/>
            <w:hideMark/>
          </w:tcPr>
          <w:p w14:paraId="45B52259" w14:textId="77777777" w:rsidR="00AC6402" w:rsidRPr="00EE47A7" w:rsidRDefault="00AC6402" w:rsidP="00EE47A7">
            <w:pPr>
              <w:spacing w:after="0" w:line="240" w:lineRule="auto"/>
              <w:jc w:val="both"/>
              <w:rPr>
                <w:rFonts w:cstheme="minorHAnsi"/>
                <w:sz w:val="20"/>
                <w:szCs w:val="20"/>
              </w:rPr>
            </w:pPr>
            <w:r w:rsidRPr="00EE47A7">
              <w:rPr>
                <w:rFonts w:cstheme="minorHAnsi"/>
                <w:sz w:val="20"/>
                <w:szCs w:val="20"/>
              </w:rPr>
              <w:t>47.59</w:t>
            </w:r>
          </w:p>
        </w:tc>
        <w:tc>
          <w:tcPr>
            <w:tcW w:w="8334" w:type="dxa"/>
            <w:shd w:val="clear" w:color="auto" w:fill="auto"/>
            <w:noWrap/>
            <w:hideMark/>
          </w:tcPr>
          <w:p w14:paraId="50F37BEF" w14:textId="77777777" w:rsidR="00AC6402" w:rsidRPr="00186AF4" w:rsidRDefault="00AC6402" w:rsidP="00EE47A7">
            <w:pPr>
              <w:spacing w:after="0" w:line="240" w:lineRule="auto"/>
              <w:jc w:val="both"/>
              <w:rPr>
                <w:rFonts w:cstheme="minorHAnsi"/>
                <w:sz w:val="20"/>
                <w:szCs w:val="20"/>
              </w:rPr>
            </w:pPr>
            <w:r w:rsidRPr="00186AF4">
              <w:rPr>
                <w:rFonts w:cstheme="minorHAnsi"/>
                <w:sz w:val="20"/>
                <w:szCs w:val="20"/>
              </w:rPr>
              <w:t xml:space="preserve">Λιανικό εμπόριο επίπλων, φωτιστικών και άλλων ειδών οικιακής χρήσης σε εξειδικευμένα </w:t>
            </w:r>
            <w:r w:rsidRPr="00186AF4">
              <w:rPr>
                <w:rFonts w:cstheme="minorHAnsi"/>
                <w:sz w:val="20"/>
                <w:szCs w:val="20"/>
              </w:rPr>
              <w:lastRenderedPageBreak/>
              <w:t xml:space="preserve">καταστήματα, με εξαίρεση τις υπηρεσίες ηλεκτρονικού ή τηλεφωνικού εμπορίου με παράδοση </w:t>
            </w:r>
            <w:proofErr w:type="spellStart"/>
            <w:r w:rsidRPr="00186AF4">
              <w:rPr>
                <w:rFonts w:cstheme="minorHAnsi"/>
                <w:sz w:val="20"/>
                <w:szCs w:val="20"/>
              </w:rPr>
              <w:t>κατ</w:t>
            </w:r>
            <w:proofErr w:type="spellEnd"/>
            <w:r w:rsidRPr="00186AF4">
              <w:rPr>
                <w:rFonts w:cstheme="minorHAnsi"/>
                <w:sz w:val="20"/>
                <w:szCs w:val="20"/>
              </w:rPr>
              <w:t xml:space="preserve">΄ </w:t>
            </w:r>
            <w:proofErr w:type="spellStart"/>
            <w:r w:rsidRPr="00186AF4">
              <w:rPr>
                <w:rFonts w:cstheme="minorHAnsi"/>
                <w:sz w:val="20"/>
                <w:szCs w:val="20"/>
              </w:rPr>
              <w:t>οίκον</w:t>
            </w:r>
            <w:proofErr w:type="spellEnd"/>
            <w:r w:rsidRPr="00186AF4">
              <w:rPr>
                <w:rFonts w:cstheme="minorHAnsi"/>
                <w:sz w:val="20"/>
                <w:szCs w:val="20"/>
              </w:rPr>
              <w:t xml:space="preserve"> (</w:t>
            </w:r>
            <w:r w:rsidR="00477CF4" w:rsidRPr="00186AF4">
              <w:rPr>
                <w:rFonts w:cstheme="minorHAnsi"/>
                <w:sz w:val="20"/>
                <w:szCs w:val="20"/>
              </w:rPr>
              <w:t>e-</w:t>
            </w:r>
            <w:proofErr w:type="spellStart"/>
            <w:r w:rsidR="00477CF4" w:rsidRPr="00186AF4">
              <w:rPr>
                <w:rFonts w:cstheme="minorHAnsi"/>
                <w:sz w:val="20"/>
                <w:szCs w:val="20"/>
              </w:rPr>
              <w:t>shop</w:t>
            </w:r>
            <w:proofErr w:type="spellEnd"/>
            <w:r w:rsidR="00477CF4" w:rsidRPr="00186AF4">
              <w:rPr>
                <w:rFonts w:cstheme="minorHAnsi"/>
                <w:sz w:val="20"/>
                <w:szCs w:val="20"/>
              </w:rPr>
              <w:t xml:space="preserve"> κτλ.</w:t>
            </w:r>
            <w:r w:rsidR="00D2760B" w:rsidRPr="00186AF4">
              <w:rPr>
                <w:rFonts w:cstheme="minorHAnsi"/>
                <w:sz w:val="20"/>
                <w:szCs w:val="20"/>
              </w:rPr>
              <w:t>)</w:t>
            </w:r>
            <w:r w:rsidR="00EE47A7" w:rsidRPr="00186AF4">
              <w:rPr>
                <w:rFonts w:cstheme="minorHAnsi"/>
                <w:sz w:val="20"/>
                <w:szCs w:val="20"/>
              </w:rPr>
              <w:t xml:space="preserve">, εξαιρουμένου του λιανικού εμπορίου άλλων ηλεκτρικών λαμπτήρων και φωτιστικών εξαρτημάτων (ΚΑΔ 47.59.56.01), του λιανικού εμπορίου λαμπτήρων πυράκτωσης </w:t>
            </w:r>
            <w:proofErr w:type="spellStart"/>
            <w:r w:rsidR="00EE47A7" w:rsidRPr="00186AF4">
              <w:rPr>
                <w:rFonts w:cstheme="minorHAnsi"/>
                <w:sz w:val="20"/>
                <w:szCs w:val="20"/>
              </w:rPr>
              <w:t>π.δ.κ.α</w:t>
            </w:r>
            <w:proofErr w:type="spellEnd"/>
            <w:r w:rsidR="00EE47A7" w:rsidRPr="00186AF4">
              <w:rPr>
                <w:rFonts w:cstheme="minorHAnsi"/>
                <w:sz w:val="20"/>
                <w:szCs w:val="20"/>
              </w:rPr>
              <w:t>. (ΚΑΔ 47.59.56.07)</w:t>
            </w:r>
          </w:p>
        </w:tc>
      </w:tr>
      <w:tr w:rsidR="00AC6402" w:rsidRPr="00323489" w14:paraId="024D8785" w14:textId="77777777" w:rsidTr="00AC6402">
        <w:trPr>
          <w:trHeight w:val="290"/>
        </w:trPr>
        <w:tc>
          <w:tcPr>
            <w:tcW w:w="1179" w:type="dxa"/>
            <w:shd w:val="clear" w:color="auto" w:fill="auto"/>
            <w:noWrap/>
            <w:hideMark/>
          </w:tcPr>
          <w:p w14:paraId="4C9FEE32"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lastRenderedPageBreak/>
              <w:t>47.61</w:t>
            </w:r>
          </w:p>
        </w:tc>
        <w:tc>
          <w:tcPr>
            <w:tcW w:w="8334" w:type="dxa"/>
            <w:shd w:val="clear" w:color="auto" w:fill="auto"/>
            <w:noWrap/>
            <w:hideMark/>
          </w:tcPr>
          <w:p w14:paraId="2E81C7EF" w14:textId="77777777" w:rsidR="00AC6402" w:rsidRPr="00186AF4" w:rsidRDefault="00AC6402" w:rsidP="008F21E8">
            <w:pPr>
              <w:spacing w:after="0" w:line="240" w:lineRule="auto"/>
              <w:jc w:val="both"/>
              <w:rPr>
                <w:rFonts w:cstheme="minorHAnsi"/>
                <w:sz w:val="20"/>
                <w:szCs w:val="20"/>
              </w:rPr>
            </w:pPr>
            <w:r w:rsidRPr="00186AF4">
              <w:rPr>
                <w:rFonts w:cstheme="minorHAnsi"/>
                <w:sz w:val="20"/>
                <w:szCs w:val="20"/>
              </w:rPr>
              <w:t>Λιανικό εμπόριο βιβλίων σε εξειδικευμένα καταστήματα, με εξαίρεση τις υπηρεσίες</w:t>
            </w:r>
          </w:p>
          <w:p w14:paraId="43DFF883" w14:textId="77777777" w:rsidR="00AC6402" w:rsidRPr="00186AF4" w:rsidRDefault="00AC6402" w:rsidP="008F21E8">
            <w:pPr>
              <w:spacing w:after="0" w:line="240" w:lineRule="auto"/>
              <w:jc w:val="both"/>
              <w:rPr>
                <w:rFonts w:cstheme="minorHAnsi"/>
                <w:sz w:val="20"/>
                <w:szCs w:val="20"/>
              </w:rPr>
            </w:pPr>
            <w:r w:rsidRPr="00186AF4">
              <w:rPr>
                <w:rFonts w:cstheme="minorHAnsi"/>
                <w:sz w:val="20"/>
                <w:szCs w:val="20"/>
              </w:rPr>
              <w:t xml:space="preserve">ηλεκτρονικού ή τηλεφωνικού εμπορίου με παράδοση </w:t>
            </w:r>
            <w:proofErr w:type="spellStart"/>
            <w:r w:rsidRPr="00186AF4">
              <w:rPr>
                <w:rFonts w:cstheme="minorHAnsi"/>
                <w:sz w:val="20"/>
                <w:szCs w:val="20"/>
              </w:rPr>
              <w:t>κατ</w:t>
            </w:r>
            <w:proofErr w:type="spellEnd"/>
            <w:r w:rsidRPr="00186AF4">
              <w:rPr>
                <w:rFonts w:cstheme="minorHAnsi"/>
                <w:sz w:val="20"/>
                <w:szCs w:val="20"/>
              </w:rPr>
              <w:t xml:space="preserve">΄ </w:t>
            </w:r>
            <w:proofErr w:type="spellStart"/>
            <w:r w:rsidRPr="00186AF4">
              <w:rPr>
                <w:rFonts w:cstheme="minorHAnsi"/>
                <w:sz w:val="20"/>
                <w:szCs w:val="20"/>
              </w:rPr>
              <w:t>οίκον</w:t>
            </w:r>
            <w:proofErr w:type="spellEnd"/>
            <w:r w:rsidRPr="00186AF4">
              <w:rPr>
                <w:rFonts w:cstheme="minorHAnsi"/>
                <w:sz w:val="20"/>
                <w:szCs w:val="20"/>
              </w:rPr>
              <w:t xml:space="preserve"> (e-</w:t>
            </w:r>
            <w:proofErr w:type="spellStart"/>
            <w:r w:rsidRPr="00186AF4">
              <w:rPr>
                <w:rFonts w:cstheme="minorHAnsi"/>
                <w:sz w:val="20"/>
                <w:szCs w:val="20"/>
              </w:rPr>
              <w:t>shop</w:t>
            </w:r>
            <w:proofErr w:type="spellEnd"/>
            <w:r w:rsidRPr="00186AF4">
              <w:rPr>
                <w:rFonts w:cstheme="minorHAnsi"/>
                <w:sz w:val="20"/>
                <w:szCs w:val="20"/>
              </w:rPr>
              <w:t xml:space="preserve"> κτλ.)                                                                                                                                                                                                                                                                                                                                           </w:t>
            </w:r>
          </w:p>
        </w:tc>
      </w:tr>
      <w:tr w:rsidR="00AC6402" w:rsidRPr="00323489" w14:paraId="1C235397" w14:textId="77777777" w:rsidTr="00AC6402">
        <w:trPr>
          <w:trHeight w:val="290"/>
        </w:trPr>
        <w:tc>
          <w:tcPr>
            <w:tcW w:w="1179" w:type="dxa"/>
            <w:shd w:val="clear" w:color="auto" w:fill="auto"/>
            <w:noWrap/>
            <w:hideMark/>
          </w:tcPr>
          <w:p w14:paraId="7354A931"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47.62.63</w:t>
            </w:r>
          </w:p>
        </w:tc>
        <w:tc>
          <w:tcPr>
            <w:tcW w:w="8334" w:type="dxa"/>
            <w:shd w:val="clear" w:color="auto" w:fill="auto"/>
            <w:noWrap/>
            <w:hideMark/>
          </w:tcPr>
          <w:p w14:paraId="11EBBFA2" w14:textId="77777777" w:rsidR="00AC6402" w:rsidRPr="00E166D1" w:rsidRDefault="00AC6402" w:rsidP="008F21E8">
            <w:pPr>
              <w:spacing w:after="0" w:line="240" w:lineRule="auto"/>
              <w:jc w:val="both"/>
              <w:rPr>
                <w:rFonts w:cstheme="minorHAnsi"/>
                <w:sz w:val="20"/>
                <w:szCs w:val="20"/>
              </w:rPr>
            </w:pPr>
            <w:r w:rsidRPr="00E166D1">
              <w:rPr>
                <w:rFonts w:cstheme="minorHAnsi"/>
                <w:sz w:val="20"/>
                <w:szCs w:val="20"/>
              </w:rPr>
              <w:t xml:space="preserve">Λιανικό εμπόριο χαρτικών ειδών, με εξαίρεση τις υπηρεσίες ηλεκτρονικού ή τηλεφωνικού εμπορίου με παράδοση </w:t>
            </w:r>
            <w:proofErr w:type="spellStart"/>
            <w:r w:rsidRPr="00E166D1">
              <w:rPr>
                <w:rFonts w:cstheme="minorHAnsi"/>
                <w:sz w:val="20"/>
                <w:szCs w:val="20"/>
              </w:rPr>
              <w:t>κατ</w:t>
            </w:r>
            <w:proofErr w:type="spellEnd"/>
            <w:r w:rsidRPr="00E166D1">
              <w:rPr>
                <w:rFonts w:cstheme="minorHAnsi"/>
                <w:sz w:val="20"/>
                <w:szCs w:val="20"/>
              </w:rPr>
              <w:t xml:space="preserve">΄ </w:t>
            </w:r>
            <w:proofErr w:type="spellStart"/>
            <w:r w:rsidRPr="00E166D1">
              <w:rPr>
                <w:rFonts w:cstheme="minorHAnsi"/>
                <w:sz w:val="20"/>
                <w:szCs w:val="20"/>
              </w:rPr>
              <w:t>οίκον</w:t>
            </w:r>
            <w:proofErr w:type="spellEnd"/>
            <w:r w:rsidRPr="00E166D1">
              <w:rPr>
                <w:rFonts w:cstheme="minorHAnsi"/>
                <w:sz w:val="20"/>
                <w:szCs w:val="20"/>
              </w:rPr>
              <w:t xml:space="preserve"> (e-</w:t>
            </w:r>
            <w:proofErr w:type="spellStart"/>
            <w:r w:rsidRPr="00E166D1">
              <w:rPr>
                <w:rFonts w:cstheme="minorHAnsi"/>
                <w:sz w:val="20"/>
                <w:szCs w:val="20"/>
              </w:rPr>
              <w:t>shop</w:t>
            </w:r>
            <w:proofErr w:type="spellEnd"/>
            <w:r w:rsidRPr="00E166D1">
              <w:rPr>
                <w:rFonts w:cstheme="minorHAnsi"/>
                <w:sz w:val="20"/>
                <w:szCs w:val="20"/>
              </w:rPr>
              <w:t xml:space="preserve"> κτλ.)                                                                                                                              </w:t>
            </w:r>
          </w:p>
        </w:tc>
      </w:tr>
      <w:tr w:rsidR="00AC6402" w:rsidRPr="00323489" w14:paraId="3342F3E2" w14:textId="77777777" w:rsidTr="00AC6402">
        <w:trPr>
          <w:trHeight w:val="290"/>
        </w:trPr>
        <w:tc>
          <w:tcPr>
            <w:tcW w:w="1179" w:type="dxa"/>
            <w:shd w:val="clear" w:color="auto" w:fill="auto"/>
            <w:noWrap/>
            <w:hideMark/>
          </w:tcPr>
          <w:p w14:paraId="124A8201"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47.63</w:t>
            </w:r>
          </w:p>
        </w:tc>
        <w:tc>
          <w:tcPr>
            <w:tcW w:w="8334" w:type="dxa"/>
            <w:shd w:val="clear" w:color="auto" w:fill="auto"/>
            <w:noWrap/>
            <w:hideMark/>
          </w:tcPr>
          <w:p w14:paraId="4F6A120A"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 xml:space="preserve">Λιανικό εμπόριο εγγραφών μουσικής και εικόνας σε εξειδικευμένα καταστήματα, με εξαίρεση τις υπηρεσίες ηλεκτρονικού ή τηλεφωνικού εμπορίου με παράδοση </w:t>
            </w:r>
            <w:proofErr w:type="spellStart"/>
            <w:r w:rsidRPr="00E166D1">
              <w:rPr>
                <w:rFonts w:cstheme="minorHAnsi"/>
                <w:sz w:val="20"/>
                <w:szCs w:val="20"/>
              </w:rPr>
              <w:t>κατ</w:t>
            </w:r>
            <w:proofErr w:type="spellEnd"/>
            <w:r w:rsidRPr="00E166D1">
              <w:rPr>
                <w:rFonts w:cstheme="minorHAnsi"/>
                <w:sz w:val="20"/>
                <w:szCs w:val="20"/>
              </w:rPr>
              <w:t xml:space="preserve">΄ </w:t>
            </w:r>
            <w:proofErr w:type="spellStart"/>
            <w:r w:rsidRPr="00E166D1">
              <w:rPr>
                <w:rFonts w:cstheme="minorHAnsi"/>
                <w:sz w:val="20"/>
                <w:szCs w:val="20"/>
              </w:rPr>
              <w:t>οίκον</w:t>
            </w:r>
            <w:proofErr w:type="spellEnd"/>
            <w:r w:rsidRPr="00E166D1">
              <w:rPr>
                <w:rFonts w:cstheme="minorHAnsi"/>
                <w:sz w:val="20"/>
                <w:szCs w:val="20"/>
              </w:rPr>
              <w:t xml:space="preserve"> (e-</w:t>
            </w:r>
            <w:proofErr w:type="spellStart"/>
            <w:r w:rsidRPr="00E166D1">
              <w:rPr>
                <w:rFonts w:cstheme="minorHAnsi"/>
                <w:sz w:val="20"/>
                <w:szCs w:val="20"/>
              </w:rPr>
              <w:t>shop</w:t>
            </w:r>
            <w:proofErr w:type="spellEnd"/>
            <w:r w:rsidRPr="00E166D1">
              <w:rPr>
                <w:rFonts w:cstheme="minorHAnsi"/>
                <w:sz w:val="20"/>
                <w:szCs w:val="20"/>
              </w:rPr>
              <w:t xml:space="preserve"> κτλ.)                                                                                                                                                                                                                                                                                                                     </w:t>
            </w:r>
          </w:p>
        </w:tc>
      </w:tr>
      <w:tr w:rsidR="00AC6402" w:rsidRPr="00323489" w14:paraId="1335D15F" w14:textId="77777777" w:rsidTr="00AC6402">
        <w:trPr>
          <w:trHeight w:val="290"/>
        </w:trPr>
        <w:tc>
          <w:tcPr>
            <w:tcW w:w="1179" w:type="dxa"/>
            <w:shd w:val="clear" w:color="auto" w:fill="auto"/>
            <w:noWrap/>
            <w:hideMark/>
          </w:tcPr>
          <w:p w14:paraId="2A92EE4F"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47.64</w:t>
            </w:r>
          </w:p>
        </w:tc>
        <w:tc>
          <w:tcPr>
            <w:tcW w:w="8334" w:type="dxa"/>
            <w:shd w:val="clear" w:color="auto" w:fill="auto"/>
            <w:noWrap/>
            <w:hideMark/>
          </w:tcPr>
          <w:p w14:paraId="61CD11EE"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Λιανικό εμπόριο αθλητικού εξοπλισμού σε εξειδικευμένα καταστήματα, με εξαίρεση τις υπηρεσίες ηλεκτρονικού ή τηλεφωνικού εμπορίου με παράδοση </w:t>
            </w:r>
            <w:proofErr w:type="spellStart"/>
            <w:r w:rsidRPr="00E166D1">
              <w:rPr>
                <w:rFonts w:cstheme="minorHAnsi"/>
                <w:color w:val="000000"/>
                <w:sz w:val="20"/>
                <w:szCs w:val="20"/>
              </w:rPr>
              <w:t>κατ</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οίκον</w:t>
            </w:r>
            <w:proofErr w:type="spellEnd"/>
            <w:r w:rsidRPr="00E166D1">
              <w:rPr>
                <w:rFonts w:cstheme="minorHAnsi"/>
                <w:color w:val="000000"/>
                <w:sz w:val="20"/>
                <w:szCs w:val="20"/>
              </w:rPr>
              <w:t xml:space="preserve"> (e-</w:t>
            </w:r>
            <w:proofErr w:type="spellStart"/>
            <w:r w:rsidRPr="00E166D1">
              <w:rPr>
                <w:rFonts w:cstheme="minorHAnsi"/>
                <w:color w:val="000000"/>
                <w:sz w:val="20"/>
                <w:szCs w:val="20"/>
              </w:rPr>
              <w:t>shop</w:t>
            </w:r>
            <w:proofErr w:type="spellEnd"/>
            <w:r w:rsidRPr="00E166D1">
              <w:rPr>
                <w:rFonts w:cstheme="minorHAnsi"/>
                <w:color w:val="000000"/>
                <w:sz w:val="20"/>
                <w:szCs w:val="20"/>
              </w:rPr>
              <w:t xml:space="preserve"> κτλ.)                                                                                                                                                                                                                                                                                                                              </w:t>
            </w:r>
          </w:p>
        </w:tc>
      </w:tr>
      <w:tr w:rsidR="00AC6402" w:rsidRPr="00323489" w14:paraId="6ACAF0E3" w14:textId="77777777" w:rsidTr="00AC6402">
        <w:trPr>
          <w:trHeight w:val="290"/>
        </w:trPr>
        <w:tc>
          <w:tcPr>
            <w:tcW w:w="1179" w:type="dxa"/>
            <w:shd w:val="clear" w:color="auto" w:fill="auto"/>
            <w:noWrap/>
            <w:hideMark/>
          </w:tcPr>
          <w:p w14:paraId="12ADF14C"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47.65</w:t>
            </w:r>
          </w:p>
        </w:tc>
        <w:tc>
          <w:tcPr>
            <w:tcW w:w="8334" w:type="dxa"/>
            <w:shd w:val="clear" w:color="auto" w:fill="auto"/>
            <w:noWrap/>
            <w:hideMark/>
          </w:tcPr>
          <w:p w14:paraId="360EA489" w14:textId="77777777" w:rsidR="00AC6402" w:rsidRPr="00EE47A7" w:rsidRDefault="00AC6402" w:rsidP="00EE47A7">
            <w:pPr>
              <w:spacing w:after="0"/>
              <w:jc w:val="both"/>
            </w:pPr>
            <w:r w:rsidRPr="00E166D1">
              <w:rPr>
                <w:rFonts w:cstheme="minorHAnsi"/>
                <w:color w:val="000000"/>
                <w:sz w:val="20"/>
                <w:szCs w:val="20"/>
              </w:rPr>
              <w:t>Λιανικό εμπόριο παιχνιδιών κάθε είδους σε εξειδικευμένα καταστήματα, με εξαίρεση τις υπηρεσίες ηλεκτρονικού ή τηλεφωνικού εμπορίου με παράδ</w:t>
            </w:r>
            <w:r w:rsidR="00D2760B">
              <w:rPr>
                <w:rFonts w:cstheme="minorHAnsi"/>
                <w:color w:val="000000"/>
                <w:sz w:val="20"/>
                <w:szCs w:val="20"/>
              </w:rPr>
              <w:t xml:space="preserve">οση </w:t>
            </w:r>
            <w:proofErr w:type="spellStart"/>
            <w:r w:rsidR="00D2760B">
              <w:rPr>
                <w:rFonts w:cstheme="minorHAnsi"/>
                <w:color w:val="000000"/>
                <w:sz w:val="20"/>
                <w:szCs w:val="20"/>
              </w:rPr>
              <w:t>κατ</w:t>
            </w:r>
            <w:proofErr w:type="spellEnd"/>
            <w:r w:rsidR="00D2760B">
              <w:rPr>
                <w:rFonts w:cstheme="minorHAnsi"/>
                <w:color w:val="000000"/>
                <w:sz w:val="20"/>
                <w:szCs w:val="20"/>
              </w:rPr>
              <w:t xml:space="preserve">΄ </w:t>
            </w:r>
            <w:proofErr w:type="spellStart"/>
            <w:r w:rsidR="00D2760B">
              <w:rPr>
                <w:rFonts w:cstheme="minorHAnsi"/>
                <w:color w:val="000000"/>
                <w:sz w:val="20"/>
                <w:szCs w:val="20"/>
              </w:rPr>
              <w:t>οίκον</w:t>
            </w:r>
            <w:proofErr w:type="spellEnd"/>
            <w:r w:rsidR="00D2760B">
              <w:rPr>
                <w:rFonts w:cstheme="minorHAnsi"/>
                <w:color w:val="000000"/>
                <w:sz w:val="20"/>
                <w:szCs w:val="20"/>
              </w:rPr>
              <w:t xml:space="preserve"> (e-</w:t>
            </w:r>
            <w:proofErr w:type="spellStart"/>
            <w:r w:rsidR="00D2760B">
              <w:rPr>
                <w:rFonts w:cstheme="minorHAnsi"/>
                <w:color w:val="000000"/>
                <w:sz w:val="20"/>
                <w:szCs w:val="20"/>
              </w:rPr>
              <w:t>shop</w:t>
            </w:r>
            <w:proofErr w:type="spellEnd"/>
            <w:r w:rsidR="00D2760B">
              <w:rPr>
                <w:rFonts w:cstheme="minorHAnsi"/>
                <w:color w:val="000000"/>
                <w:sz w:val="20"/>
                <w:szCs w:val="20"/>
              </w:rPr>
              <w:t xml:space="preserve"> κτλ.)</w:t>
            </w:r>
            <w:r w:rsidR="0020366B">
              <w:rPr>
                <w:rFonts w:cstheme="minorHAnsi"/>
                <w:color w:val="000000"/>
                <w:sz w:val="20"/>
                <w:szCs w:val="20"/>
              </w:rPr>
              <w:t>.</w:t>
            </w:r>
            <w:r w:rsidR="00E84F58" w:rsidRPr="00E84F58">
              <w:rPr>
                <w:rFonts w:cstheme="minorHAnsi"/>
                <w:b/>
                <w:sz w:val="20"/>
                <w:szCs w:val="20"/>
              </w:rPr>
              <w:t xml:space="preserve">                                               </w:t>
            </w:r>
            <w:r w:rsidRPr="00E166D1">
              <w:rPr>
                <w:rFonts w:cstheme="minorHAnsi"/>
                <w:color w:val="000000"/>
                <w:sz w:val="20"/>
                <w:szCs w:val="20"/>
              </w:rPr>
              <w:t xml:space="preserve">                                                                                                                                                                                                                                                                                                                  </w:t>
            </w:r>
          </w:p>
        </w:tc>
      </w:tr>
      <w:tr w:rsidR="00AC6402" w:rsidRPr="00323489" w14:paraId="670A00B3" w14:textId="77777777" w:rsidTr="00AC6402">
        <w:trPr>
          <w:trHeight w:val="290"/>
        </w:trPr>
        <w:tc>
          <w:tcPr>
            <w:tcW w:w="1179" w:type="dxa"/>
            <w:shd w:val="clear" w:color="auto" w:fill="auto"/>
            <w:noWrap/>
            <w:hideMark/>
          </w:tcPr>
          <w:p w14:paraId="06881B7F"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47.71</w:t>
            </w:r>
          </w:p>
        </w:tc>
        <w:tc>
          <w:tcPr>
            <w:tcW w:w="8334" w:type="dxa"/>
            <w:shd w:val="clear" w:color="auto" w:fill="auto"/>
            <w:noWrap/>
            <w:hideMark/>
          </w:tcPr>
          <w:p w14:paraId="2E938153"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Λιανικό εμπόριο ενδυμάτων σε εξειδικευμένα καταστήματα, με εξαίρεση τις υπηρεσίες</w:t>
            </w:r>
          </w:p>
          <w:p w14:paraId="6BD50ABE"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ηλεκτρονικού ή τηλεφωνικού εμπορίου με παράδοση </w:t>
            </w:r>
            <w:proofErr w:type="spellStart"/>
            <w:r w:rsidRPr="00E166D1">
              <w:rPr>
                <w:rFonts w:cstheme="minorHAnsi"/>
                <w:color w:val="000000"/>
                <w:sz w:val="20"/>
                <w:szCs w:val="20"/>
              </w:rPr>
              <w:t>κατ</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οίκον</w:t>
            </w:r>
            <w:proofErr w:type="spellEnd"/>
            <w:r w:rsidRPr="00E166D1">
              <w:rPr>
                <w:rFonts w:cstheme="minorHAnsi"/>
                <w:color w:val="000000"/>
                <w:sz w:val="20"/>
                <w:szCs w:val="20"/>
              </w:rPr>
              <w:t xml:space="preserve"> (e-</w:t>
            </w:r>
            <w:proofErr w:type="spellStart"/>
            <w:r w:rsidRPr="00E166D1">
              <w:rPr>
                <w:rFonts w:cstheme="minorHAnsi"/>
                <w:color w:val="000000"/>
                <w:sz w:val="20"/>
                <w:szCs w:val="20"/>
              </w:rPr>
              <w:t>shop</w:t>
            </w:r>
            <w:proofErr w:type="spellEnd"/>
            <w:r w:rsidRPr="00E166D1">
              <w:rPr>
                <w:rFonts w:cstheme="minorHAnsi"/>
                <w:color w:val="000000"/>
                <w:sz w:val="20"/>
                <w:szCs w:val="20"/>
              </w:rPr>
              <w:t xml:space="preserve"> κτλ.)                                                                                                                                                                                                                                                                                                                                         </w:t>
            </w:r>
          </w:p>
        </w:tc>
      </w:tr>
      <w:tr w:rsidR="00AC6402" w:rsidRPr="00323489" w14:paraId="463295D8" w14:textId="77777777" w:rsidTr="00AC6402">
        <w:trPr>
          <w:trHeight w:val="290"/>
        </w:trPr>
        <w:tc>
          <w:tcPr>
            <w:tcW w:w="1179" w:type="dxa"/>
            <w:shd w:val="clear" w:color="auto" w:fill="auto"/>
            <w:noWrap/>
            <w:hideMark/>
          </w:tcPr>
          <w:p w14:paraId="05C9BF9A"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47.72</w:t>
            </w:r>
          </w:p>
        </w:tc>
        <w:tc>
          <w:tcPr>
            <w:tcW w:w="8334" w:type="dxa"/>
            <w:shd w:val="clear" w:color="auto" w:fill="auto"/>
            <w:noWrap/>
            <w:hideMark/>
          </w:tcPr>
          <w:p w14:paraId="27C831FE"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w:t>
            </w:r>
            <w:proofErr w:type="spellStart"/>
            <w:r w:rsidRPr="00E166D1">
              <w:rPr>
                <w:rFonts w:cstheme="minorHAnsi"/>
                <w:color w:val="000000"/>
                <w:sz w:val="20"/>
                <w:szCs w:val="20"/>
              </w:rPr>
              <w:t>κατ</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οίκον</w:t>
            </w:r>
            <w:proofErr w:type="spellEnd"/>
            <w:r w:rsidRPr="00E166D1">
              <w:rPr>
                <w:rFonts w:cstheme="minorHAnsi"/>
                <w:color w:val="000000"/>
                <w:sz w:val="20"/>
                <w:szCs w:val="20"/>
              </w:rPr>
              <w:t xml:space="preserve"> (e-</w:t>
            </w:r>
            <w:proofErr w:type="spellStart"/>
            <w:r w:rsidRPr="00E166D1">
              <w:rPr>
                <w:rFonts w:cstheme="minorHAnsi"/>
                <w:color w:val="000000"/>
                <w:sz w:val="20"/>
                <w:szCs w:val="20"/>
              </w:rPr>
              <w:t>shop</w:t>
            </w:r>
            <w:proofErr w:type="spellEnd"/>
            <w:r w:rsidRPr="00E166D1">
              <w:rPr>
                <w:rFonts w:cstheme="minorHAnsi"/>
                <w:color w:val="000000"/>
                <w:sz w:val="20"/>
                <w:szCs w:val="20"/>
              </w:rPr>
              <w:t xml:space="preserve"> κτλ.)                                                                                                                                                                                                                                                                                                                   </w:t>
            </w:r>
          </w:p>
        </w:tc>
      </w:tr>
      <w:tr w:rsidR="00AC6402" w:rsidRPr="00323489" w14:paraId="64C55D23" w14:textId="77777777" w:rsidTr="00AC6402">
        <w:trPr>
          <w:trHeight w:val="290"/>
        </w:trPr>
        <w:tc>
          <w:tcPr>
            <w:tcW w:w="1179" w:type="dxa"/>
            <w:shd w:val="clear" w:color="auto" w:fill="auto"/>
            <w:noWrap/>
            <w:hideMark/>
          </w:tcPr>
          <w:p w14:paraId="1DAB5EA1"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47.75</w:t>
            </w:r>
          </w:p>
        </w:tc>
        <w:tc>
          <w:tcPr>
            <w:tcW w:w="8334" w:type="dxa"/>
            <w:shd w:val="clear" w:color="auto" w:fill="auto"/>
            <w:noWrap/>
            <w:hideMark/>
          </w:tcPr>
          <w:p w14:paraId="525A1430" w14:textId="77777777" w:rsidR="00AC6402" w:rsidRPr="00E166D1" w:rsidRDefault="00AC6402" w:rsidP="008F21E8">
            <w:pPr>
              <w:spacing w:after="0" w:line="240" w:lineRule="auto"/>
              <w:jc w:val="both"/>
              <w:rPr>
                <w:rFonts w:cstheme="minorHAnsi"/>
                <w:color w:val="000000"/>
                <w:sz w:val="20"/>
                <w:szCs w:val="20"/>
              </w:rPr>
            </w:pPr>
            <w:r w:rsidRPr="00E166D1">
              <w:rPr>
                <w:rFonts w:cstheme="minorHAnsi"/>
                <w:color w:val="000000"/>
                <w:sz w:val="20"/>
                <w:szCs w:val="20"/>
              </w:rPr>
              <w:t xml:space="preserve">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w:t>
            </w:r>
            <w:proofErr w:type="spellStart"/>
            <w:r w:rsidRPr="00E166D1">
              <w:rPr>
                <w:rFonts w:cstheme="minorHAnsi"/>
                <w:color w:val="000000"/>
                <w:sz w:val="20"/>
                <w:szCs w:val="20"/>
              </w:rPr>
              <w:t>κατ</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οίκον</w:t>
            </w:r>
            <w:proofErr w:type="spellEnd"/>
            <w:r w:rsidRPr="00E166D1">
              <w:rPr>
                <w:rFonts w:cstheme="minorHAnsi"/>
                <w:color w:val="000000"/>
                <w:sz w:val="20"/>
                <w:szCs w:val="20"/>
              </w:rPr>
              <w:t xml:space="preserve"> (e-</w:t>
            </w:r>
            <w:proofErr w:type="spellStart"/>
            <w:r w:rsidRPr="00E166D1">
              <w:rPr>
                <w:rFonts w:cstheme="minorHAnsi"/>
                <w:color w:val="000000"/>
                <w:sz w:val="20"/>
                <w:szCs w:val="20"/>
              </w:rPr>
              <w:t>shop</w:t>
            </w:r>
            <w:proofErr w:type="spellEnd"/>
            <w:r w:rsidRPr="00E166D1">
              <w:rPr>
                <w:rFonts w:cstheme="minorHAnsi"/>
                <w:color w:val="000000"/>
                <w:sz w:val="20"/>
                <w:szCs w:val="20"/>
              </w:rPr>
              <w:t xml:space="preserve"> κτλ.)                                                                                                                                                                                                                                                                                   </w:t>
            </w:r>
          </w:p>
        </w:tc>
      </w:tr>
      <w:tr w:rsidR="00AC6402" w:rsidRPr="00323489" w14:paraId="46EB52EE" w14:textId="77777777" w:rsidTr="00AC6402">
        <w:trPr>
          <w:trHeight w:val="290"/>
        </w:trPr>
        <w:tc>
          <w:tcPr>
            <w:tcW w:w="1179" w:type="dxa"/>
            <w:shd w:val="clear" w:color="auto" w:fill="auto"/>
            <w:noWrap/>
            <w:hideMark/>
          </w:tcPr>
          <w:p w14:paraId="0292F08B"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47.76</w:t>
            </w:r>
          </w:p>
        </w:tc>
        <w:tc>
          <w:tcPr>
            <w:tcW w:w="8334" w:type="dxa"/>
            <w:shd w:val="clear" w:color="auto" w:fill="auto"/>
            <w:noWrap/>
            <w:hideMark/>
          </w:tcPr>
          <w:p w14:paraId="5A22BC64" w14:textId="77777777" w:rsidR="007413A2" w:rsidRPr="007413A2" w:rsidRDefault="007413A2" w:rsidP="007413A2">
            <w:pPr>
              <w:spacing w:after="0" w:line="240" w:lineRule="auto"/>
              <w:jc w:val="both"/>
              <w:rPr>
                <w:rFonts w:cstheme="minorHAnsi"/>
                <w:color w:val="000000"/>
                <w:sz w:val="20"/>
                <w:szCs w:val="20"/>
              </w:rPr>
            </w:pPr>
            <w:r w:rsidRPr="007413A2">
              <w:rPr>
                <w:rFonts w:cstheme="minorHAnsi"/>
                <w:color w:val="000000"/>
                <w:sz w:val="20"/>
                <w:szCs w:val="20"/>
              </w:rPr>
              <w:t xml:space="preserve">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w:t>
            </w:r>
            <w:proofErr w:type="spellStart"/>
            <w:r w:rsidRPr="007413A2">
              <w:rPr>
                <w:rFonts w:cstheme="minorHAnsi"/>
                <w:color w:val="000000"/>
                <w:sz w:val="20"/>
                <w:szCs w:val="20"/>
              </w:rPr>
              <w:t>οσπριωδών</w:t>
            </w:r>
            <w:proofErr w:type="spellEnd"/>
            <w:r w:rsidRPr="007413A2">
              <w:rPr>
                <w:rFonts w:cstheme="minorHAnsi"/>
                <w:color w:val="000000"/>
                <w:sz w:val="20"/>
                <w:szCs w:val="20"/>
              </w:rPr>
              <w:t xml:space="preserve"> λαχανικών, αποφλοιωμένων, για σπορά (47.76.77.02), λιανικό εμπόριο γεωργικών σπόρων σε </w:t>
            </w:r>
            <w:proofErr w:type="spellStart"/>
            <w:r w:rsidRPr="007413A2">
              <w:rPr>
                <w:rFonts w:cstheme="minorHAnsi"/>
                <w:color w:val="000000"/>
                <w:sz w:val="20"/>
                <w:szCs w:val="20"/>
              </w:rPr>
              <w:t>μικροσυσκευασίες</w:t>
            </w:r>
            <w:proofErr w:type="spellEnd"/>
            <w:r w:rsidRPr="007413A2">
              <w:rPr>
                <w:rFonts w:cstheme="minorHAnsi"/>
                <w:color w:val="000000"/>
                <w:sz w:val="20"/>
                <w:szCs w:val="20"/>
              </w:rPr>
              <w:t xml:space="preserve"> (47.76.77.04), λιανικό εμπόριο δενδρυλλίων και φυτών (εκτός καλλωπιστικών φυτών) (47.76.77.05), λιανικό εμπόριο </w:t>
            </w:r>
            <w:proofErr w:type="spellStart"/>
            <w:r w:rsidRPr="007413A2">
              <w:rPr>
                <w:rFonts w:cstheme="minorHAnsi"/>
                <w:color w:val="000000"/>
                <w:sz w:val="20"/>
                <w:szCs w:val="20"/>
              </w:rPr>
              <w:t>ελαιούχων</w:t>
            </w:r>
            <w:proofErr w:type="spellEnd"/>
            <w:r w:rsidRPr="007413A2">
              <w:rPr>
                <w:rFonts w:cstheme="minorHAnsi"/>
                <w:color w:val="000000"/>
                <w:sz w:val="20"/>
                <w:szCs w:val="20"/>
              </w:rPr>
              <w:t xml:space="preserve"> σπόρων </w:t>
            </w:r>
            <w:proofErr w:type="spellStart"/>
            <w:r w:rsidRPr="007413A2">
              <w:rPr>
                <w:rFonts w:cstheme="minorHAnsi"/>
                <w:color w:val="000000"/>
                <w:sz w:val="20"/>
                <w:szCs w:val="20"/>
              </w:rPr>
              <w:t>π.δ.κ.α</w:t>
            </w:r>
            <w:proofErr w:type="spellEnd"/>
            <w:r w:rsidRPr="007413A2">
              <w:rPr>
                <w:rFonts w:cstheme="minorHAnsi"/>
                <w:color w:val="000000"/>
                <w:sz w:val="20"/>
                <w:szCs w:val="20"/>
              </w:rPr>
              <w:t xml:space="preserve">. (47.76.77.06), λιανικό εμπόριο ζώντων φυτών, κονδύλων, βολβών και ριζών, μοσχευμάτων και παραφυάδων, </w:t>
            </w:r>
            <w:proofErr w:type="spellStart"/>
            <w:r w:rsidRPr="007413A2">
              <w:rPr>
                <w:rFonts w:cstheme="minorHAnsi"/>
                <w:color w:val="000000"/>
                <w:sz w:val="20"/>
                <w:szCs w:val="20"/>
              </w:rPr>
              <w:t>μυκηλιών</w:t>
            </w:r>
            <w:proofErr w:type="spellEnd"/>
            <w:r w:rsidRPr="007413A2">
              <w:rPr>
                <w:rFonts w:cstheme="minorHAnsi"/>
                <w:color w:val="000000"/>
                <w:sz w:val="20"/>
                <w:szCs w:val="20"/>
              </w:rPr>
              <w:t xml:space="preserve">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w:t>
            </w:r>
            <w:proofErr w:type="spellStart"/>
            <w:r w:rsidRPr="007413A2">
              <w:rPr>
                <w:rFonts w:cstheme="minorHAnsi"/>
                <w:color w:val="000000"/>
                <w:sz w:val="20"/>
                <w:szCs w:val="20"/>
              </w:rPr>
              <w:t>ανθέων</w:t>
            </w:r>
            <w:proofErr w:type="spellEnd"/>
            <w:r w:rsidRPr="007413A2">
              <w:rPr>
                <w:rFonts w:cstheme="minorHAnsi"/>
                <w:color w:val="000000"/>
                <w:sz w:val="20"/>
                <w:szCs w:val="20"/>
              </w:rPr>
              <w:t xml:space="preserve"> και καρπών (47.76.77.13), λιανικό εμπόριο σπόρων ζαχαρότευτλων και σπόρων κτηνοτροφικών φυτών (47.76.77.14), λιανικό εμπόριο σπόρων ηλίανθου, σουσαμιού, κάρδαμου, κράμβης, </w:t>
            </w:r>
            <w:proofErr w:type="spellStart"/>
            <w:r w:rsidRPr="007413A2">
              <w:rPr>
                <w:rFonts w:cstheme="minorHAnsi"/>
                <w:color w:val="000000"/>
                <w:sz w:val="20"/>
                <w:szCs w:val="20"/>
              </w:rPr>
              <w:t>ελαιοκράμβης</w:t>
            </w:r>
            <w:proofErr w:type="spellEnd"/>
            <w:r w:rsidRPr="007413A2">
              <w:rPr>
                <w:rFonts w:cstheme="minorHAnsi"/>
                <w:color w:val="000000"/>
                <w:sz w:val="20"/>
                <w:szCs w:val="20"/>
              </w:rPr>
              <w:t xml:space="preserve">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που δεν καταχωρούνται αλλού (</w:t>
            </w:r>
            <w:proofErr w:type="spellStart"/>
            <w:r w:rsidRPr="007413A2">
              <w:rPr>
                <w:rFonts w:cstheme="minorHAnsi"/>
                <w:color w:val="000000"/>
                <w:sz w:val="20"/>
                <w:szCs w:val="20"/>
              </w:rPr>
              <w:t>π.δ.κ.α</w:t>
            </w:r>
            <w:proofErr w:type="spellEnd"/>
            <w:r w:rsidRPr="007413A2">
              <w:rPr>
                <w:rFonts w:cstheme="minorHAnsi"/>
                <w:color w:val="000000"/>
                <w:sz w:val="20"/>
                <w:szCs w:val="20"/>
              </w:rPr>
              <w:t xml:space="preserve">.) για σπαρτοπλεκτική, παραγέμισμα, βάτες, βαφή ή </w:t>
            </w:r>
            <w:proofErr w:type="spellStart"/>
            <w:r w:rsidRPr="007413A2">
              <w:rPr>
                <w:rFonts w:cstheme="minorHAnsi"/>
                <w:color w:val="000000"/>
                <w:sz w:val="20"/>
                <w:szCs w:val="20"/>
              </w:rPr>
              <w:t>δέψη</w:t>
            </w:r>
            <w:proofErr w:type="spellEnd"/>
            <w:r w:rsidRPr="007413A2">
              <w:rPr>
                <w:rFonts w:cstheme="minorHAnsi"/>
                <w:color w:val="000000"/>
                <w:sz w:val="20"/>
                <w:szCs w:val="20"/>
              </w:rPr>
              <w:t xml:space="preserve">, φυτικών προϊόντων </w:t>
            </w:r>
            <w:proofErr w:type="spellStart"/>
            <w:r w:rsidRPr="007413A2">
              <w:rPr>
                <w:rFonts w:cstheme="minorHAnsi"/>
                <w:color w:val="000000"/>
                <w:sz w:val="20"/>
                <w:szCs w:val="20"/>
              </w:rPr>
              <w:t>π.δ.κ.α</w:t>
            </w:r>
            <w:proofErr w:type="spellEnd"/>
            <w:r w:rsidRPr="007413A2">
              <w:rPr>
                <w:rFonts w:cstheme="minorHAnsi"/>
                <w:color w:val="000000"/>
                <w:sz w:val="20"/>
                <w:szCs w:val="20"/>
              </w:rPr>
              <w:t xml:space="preserve">. (47.76.77.20), λιανικό εμπόριο λιπασμάτων και </w:t>
            </w:r>
            <w:proofErr w:type="spellStart"/>
            <w:r w:rsidRPr="007413A2">
              <w:rPr>
                <w:rFonts w:cstheme="minorHAnsi"/>
                <w:color w:val="000000"/>
                <w:sz w:val="20"/>
                <w:szCs w:val="20"/>
              </w:rPr>
              <w:t>αγροχημικών</w:t>
            </w:r>
            <w:proofErr w:type="spellEnd"/>
            <w:r w:rsidRPr="007413A2">
              <w:rPr>
                <w:rFonts w:cstheme="minorHAnsi"/>
                <w:color w:val="000000"/>
                <w:sz w:val="20"/>
                <w:szCs w:val="20"/>
              </w:rPr>
              <w:t xml:space="preserve">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w:t>
            </w:r>
            <w:proofErr w:type="spellStart"/>
            <w:r w:rsidRPr="007413A2">
              <w:rPr>
                <w:rFonts w:cstheme="minorHAnsi"/>
                <w:color w:val="000000"/>
                <w:sz w:val="20"/>
                <w:szCs w:val="20"/>
              </w:rPr>
              <w:t>οίκον</w:t>
            </w:r>
            <w:proofErr w:type="spellEnd"/>
            <w:r w:rsidRPr="007413A2">
              <w:rPr>
                <w:rFonts w:cstheme="minorHAnsi"/>
                <w:color w:val="000000"/>
                <w:sz w:val="20"/>
                <w:szCs w:val="20"/>
              </w:rPr>
              <w:t xml:space="preserve"> (e-</w:t>
            </w:r>
            <w:proofErr w:type="spellStart"/>
            <w:r w:rsidRPr="007413A2">
              <w:rPr>
                <w:rFonts w:cstheme="minorHAnsi"/>
                <w:color w:val="000000"/>
                <w:sz w:val="20"/>
                <w:szCs w:val="20"/>
              </w:rPr>
              <w:t>shop</w:t>
            </w:r>
            <w:proofErr w:type="spellEnd"/>
            <w:r w:rsidRPr="007413A2">
              <w:rPr>
                <w:rFonts w:cstheme="minorHAnsi"/>
                <w:color w:val="000000"/>
                <w:sz w:val="20"/>
                <w:szCs w:val="20"/>
              </w:rPr>
              <w:t xml:space="preserve"> κ.τ.λ.)</w:t>
            </w:r>
          </w:p>
          <w:p w14:paraId="01A23581" w14:textId="77777777" w:rsidR="00AC6402" w:rsidRPr="00E166D1" w:rsidRDefault="00AC6402" w:rsidP="007413A2">
            <w:pPr>
              <w:spacing w:after="0" w:line="240" w:lineRule="auto"/>
              <w:jc w:val="both"/>
              <w:rPr>
                <w:rFonts w:cstheme="minorHAnsi"/>
                <w:color w:val="000000"/>
                <w:sz w:val="20"/>
                <w:szCs w:val="20"/>
              </w:rPr>
            </w:pPr>
          </w:p>
        </w:tc>
      </w:tr>
      <w:tr w:rsidR="00AC6402" w:rsidRPr="00323489" w14:paraId="38A68878" w14:textId="77777777" w:rsidTr="00AC6402">
        <w:trPr>
          <w:trHeight w:val="846"/>
        </w:trPr>
        <w:tc>
          <w:tcPr>
            <w:tcW w:w="1179" w:type="dxa"/>
            <w:shd w:val="clear" w:color="auto" w:fill="auto"/>
            <w:noWrap/>
            <w:hideMark/>
          </w:tcPr>
          <w:p w14:paraId="4CD94FB9"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47.77</w:t>
            </w:r>
          </w:p>
        </w:tc>
        <w:tc>
          <w:tcPr>
            <w:tcW w:w="8334" w:type="dxa"/>
            <w:shd w:val="clear" w:color="auto" w:fill="auto"/>
            <w:noWrap/>
            <w:hideMark/>
          </w:tcPr>
          <w:p w14:paraId="47D45AA7" w14:textId="77777777" w:rsidR="00AC6402" w:rsidRPr="00E166D1" w:rsidRDefault="00AC6402" w:rsidP="007413A2">
            <w:pPr>
              <w:spacing w:after="0" w:line="240" w:lineRule="auto"/>
              <w:rPr>
                <w:rFonts w:cstheme="minorHAnsi"/>
                <w:color w:val="000000"/>
                <w:sz w:val="20"/>
                <w:szCs w:val="20"/>
              </w:rPr>
            </w:pPr>
            <w:r w:rsidRPr="00E166D1">
              <w:rPr>
                <w:rFonts w:cstheme="minorHAnsi"/>
                <w:color w:val="000000"/>
                <w:sz w:val="20"/>
                <w:szCs w:val="20"/>
              </w:rPr>
              <w:t xml:space="preserve">Λιανικό εμπόριο ρολογιών και κοσμημάτων σε εξειδικευμένα καταστήματα, με εξαίρεση τις υπηρεσίες ηλεκτρονικού ή τηλεφωνικού εμπορίου με παράδοση </w:t>
            </w:r>
            <w:proofErr w:type="spellStart"/>
            <w:r w:rsidRPr="00E166D1">
              <w:rPr>
                <w:rFonts w:cstheme="minorHAnsi"/>
                <w:color w:val="000000"/>
                <w:sz w:val="20"/>
                <w:szCs w:val="20"/>
              </w:rPr>
              <w:t>κατ</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οίκον</w:t>
            </w:r>
            <w:proofErr w:type="spellEnd"/>
            <w:r w:rsidRPr="00E166D1">
              <w:rPr>
                <w:rFonts w:cstheme="minorHAnsi"/>
                <w:color w:val="000000"/>
                <w:sz w:val="20"/>
                <w:szCs w:val="20"/>
              </w:rPr>
              <w:t xml:space="preserve"> (e-</w:t>
            </w:r>
            <w:proofErr w:type="spellStart"/>
            <w:r w:rsidRPr="00E166D1">
              <w:rPr>
                <w:rFonts w:cstheme="minorHAnsi"/>
                <w:color w:val="000000"/>
                <w:sz w:val="20"/>
                <w:szCs w:val="20"/>
              </w:rPr>
              <w:t>shop</w:t>
            </w:r>
            <w:proofErr w:type="spellEnd"/>
            <w:r w:rsidRPr="00E166D1">
              <w:rPr>
                <w:rFonts w:cstheme="minorHAnsi"/>
                <w:color w:val="000000"/>
                <w:sz w:val="20"/>
                <w:szCs w:val="20"/>
              </w:rPr>
              <w:t xml:space="preserve"> κτλ.)                                                                                                                                                                                                                                                                                                                         </w:t>
            </w:r>
          </w:p>
        </w:tc>
      </w:tr>
      <w:tr w:rsidR="00AC6402" w:rsidRPr="00323489" w14:paraId="3317ACF8" w14:textId="77777777" w:rsidTr="00AC6402">
        <w:trPr>
          <w:trHeight w:val="290"/>
        </w:trPr>
        <w:tc>
          <w:tcPr>
            <w:tcW w:w="1179" w:type="dxa"/>
            <w:shd w:val="clear" w:color="auto" w:fill="auto"/>
            <w:noWrap/>
          </w:tcPr>
          <w:p w14:paraId="67CE283A"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47.78</w:t>
            </w:r>
          </w:p>
        </w:tc>
        <w:tc>
          <w:tcPr>
            <w:tcW w:w="8334" w:type="dxa"/>
            <w:shd w:val="clear" w:color="auto" w:fill="auto"/>
            <w:noWrap/>
          </w:tcPr>
          <w:p w14:paraId="6AEA2198" w14:textId="77777777" w:rsidR="00AC6402" w:rsidRPr="00E166D1" w:rsidRDefault="007413A2" w:rsidP="007413A2">
            <w:pPr>
              <w:spacing w:after="0" w:line="240" w:lineRule="auto"/>
              <w:jc w:val="both"/>
              <w:rPr>
                <w:rFonts w:cstheme="minorHAnsi"/>
                <w:color w:val="000000"/>
                <w:sz w:val="20"/>
                <w:szCs w:val="20"/>
              </w:rPr>
            </w:pPr>
            <w:r w:rsidRPr="007413A2">
              <w:rPr>
                <w:rFonts w:cstheme="minorHAnsi"/>
                <w:color w:val="000000"/>
                <w:sz w:val="20"/>
                <w:szCs w:val="20"/>
              </w:rPr>
              <w:t xml:space="preserve">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w:t>
            </w:r>
            <w:proofErr w:type="spellStart"/>
            <w:r w:rsidRPr="007413A2">
              <w:rPr>
                <w:rFonts w:cstheme="minorHAnsi"/>
                <w:color w:val="000000"/>
                <w:sz w:val="20"/>
                <w:szCs w:val="20"/>
              </w:rPr>
              <w:t>υγραέριου</w:t>
            </w:r>
            <w:proofErr w:type="spellEnd"/>
            <w:r w:rsidRPr="007413A2">
              <w:rPr>
                <w:rFonts w:cstheme="minorHAnsi"/>
                <w:color w:val="000000"/>
                <w:sz w:val="20"/>
                <w:szCs w:val="20"/>
              </w:rPr>
              <w:t xml:space="preserve">, άνθρακα και ξυλείας (47.78.85), λιανικό εμπόριο περουκών και </w:t>
            </w:r>
            <w:proofErr w:type="spellStart"/>
            <w:r w:rsidRPr="007413A2">
              <w:rPr>
                <w:rFonts w:cstheme="minorHAnsi"/>
                <w:color w:val="000000"/>
                <w:sz w:val="20"/>
                <w:szCs w:val="20"/>
              </w:rPr>
              <w:t>ποστίς</w:t>
            </w:r>
            <w:proofErr w:type="spellEnd"/>
            <w:r w:rsidRPr="007413A2">
              <w:rPr>
                <w:rFonts w:cstheme="minorHAnsi"/>
                <w:color w:val="000000"/>
                <w:sz w:val="20"/>
                <w:szCs w:val="20"/>
              </w:rPr>
              <w:t xml:space="preserve"> (47.78.86.24), λιανικό εμπόριο ακατέργαστων αγροτικών προϊόντων </w:t>
            </w:r>
            <w:proofErr w:type="spellStart"/>
            <w:r w:rsidRPr="007413A2">
              <w:rPr>
                <w:rFonts w:cstheme="minorHAnsi"/>
                <w:color w:val="000000"/>
                <w:sz w:val="20"/>
                <w:szCs w:val="20"/>
              </w:rPr>
              <w:t>π.δ.κ.α</w:t>
            </w:r>
            <w:proofErr w:type="spellEnd"/>
            <w:r w:rsidRPr="007413A2">
              <w:rPr>
                <w:rFonts w:cstheme="minorHAnsi"/>
                <w:color w:val="000000"/>
                <w:sz w:val="20"/>
                <w:szCs w:val="20"/>
              </w:rPr>
              <w:t xml:space="preserve">. (47.78.87), λιανικό εμπόριο μηχανημάτων και εξοπλισμού </w:t>
            </w:r>
            <w:proofErr w:type="spellStart"/>
            <w:r w:rsidRPr="007413A2">
              <w:rPr>
                <w:rFonts w:cstheme="minorHAnsi"/>
                <w:color w:val="000000"/>
                <w:sz w:val="20"/>
                <w:szCs w:val="20"/>
              </w:rPr>
              <w:t>π.δ.κ.α</w:t>
            </w:r>
            <w:proofErr w:type="spellEnd"/>
            <w:r w:rsidRPr="007413A2">
              <w:rPr>
                <w:rFonts w:cstheme="minorHAnsi"/>
                <w:color w:val="000000"/>
                <w:sz w:val="20"/>
                <w:szCs w:val="20"/>
              </w:rPr>
              <w:t xml:space="preserve">. (47.78.88), καθώς και τις υπηρεσίες ηλεκτρονικού ή τηλεφωνικού εμπορίου με παράδοση κατ’ </w:t>
            </w:r>
            <w:proofErr w:type="spellStart"/>
            <w:r w:rsidRPr="007413A2">
              <w:rPr>
                <w:rFonts w:cstheme="minorHAnsi"/>
                <w:color w:val="000000"/>
                <w:sz w:val="20"/>
                <w:szCs w:val="20"/>
              </w:rPr>
              <w:t>οίκον</w:t>
            </w:r>
            <w:proofErr w:type="spellEnd"/>
            <w:r w:rsidRPr="007413A2">
              <w:rPr>
                <w:rFonts w:cstheme="minorHAnsi"/>
                <w:color w:val="000000"/>
                <w:sz w:val="20"/>
                <w:szCs w:val="20"/>
              </w:rPr>
              <w:t xml:space="preserve"> (e-</w:t>
            </w:r>
            <w:proofErr w:type="spellStart"/>
            <w:r w:rsidRPr="007413A2">
              <w:rPr>
                <w:rFonts w:cstheme="minorHAnsi"/>
                <w:color w:val="000000"/>
                <w:sz w:val="20"/>
                <w:szCs w:val="20"/>
              </w:rPr>
              <w:t>shop</w:t>
            </w:r>
            <w:proofErr w:type="spellEnd"/>
            <w:r w:rsidRPr="007413A2">
              <w:rPr>
                <w:rFonts w:cstheme="minorHAnsi"/>
                <w:color w:val="000000"/>
                <w:sz w:val="20"/>
                <w:szCs w:val="20"/>
              </w:rPr>
              <w:t xml:space="preserve"> κ.τ.λ.). Επιτρέπεται η λειτουργία των καταστημάτων οπτικών και καταστημάτων πώλησης ακουστικών βαρηκοΐας, μόνον κατόπιν τηλεφωνικής επικοινωνίας σε αριθμό τηλεφώνου ανάγκης που θα δίδεται από τους καταστηματάρχες</w:t>
            </w:r>
          </w:p>
        </w:tc>
      </w:tr>
      <w:tr w:rsidR="00AC6402" w:rsidRPr="00323489" w14:paraId="305B3607" w14:textId="77777777" w:rsidTr="00AC6402">
        <w:trPr>
          <w:trHeight w:val="290"/>
        </w:trPr>
        <w:tc>
          <w:tcPr>
            <w:tcW w:w="1179" w:type="dxa"/>
            <w:shd w:val="clear" w:color="auto" w:fill="auto"/>
            <w:noWrap/>
            <w:hideMark/>
          </w:tcPr>
          <w:p w14:paraId="2E537D89"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lastRenderedPageBreak/>
              <w:t>47.79</w:t>
            </w:r>
          </w:p>
        </w:tc>
        <w:tc>
          <w:tcPr>
            <w:tcW w:w="8334" w:type="dxa"/>
            <w:shd w:val="clear" w:color="auto" w:fill="auto"/>
            <w:noWrap/>
            <w:hideMark/>
          </w:tcPr>
          <w:p w14:paraId="5403C9A2"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Λιανικό εμπόριο μεταχειρισμένων ειδών σε καταστήματα, με εξαίρεση τις υπηρεσίες ηλεκτρονικού ή τηλεφωνικού εμπορίου με παράδοση </w:t>
            </w:r>
            <w:proofErr w:type="spellStart"/>
            <w:r w:rsidRPr="00E166D1">
              <w:rPr>
                <w:rFonts w:cstheme="minorHAnsi"/>
                <w:color w:val="000000"/>
                <w:sz w:val="20"/>
                <w:szCs w:val="20"/>
              </w:rPr>
              <w:t>κατ</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οίκον</w:t>
            </w:r>
            <w:proofErr w:type="spellEnd"/>
            <w:r w:rsidRPr="00E166D1">
              <w:rPr>
                <w:rFonts w:cstheme="minorHAnsi"/>
                <w:color w:val="000000"/>
                <w:sz w:val="20"/>
                <w:szCs w:val="20"/>
              </w:rPr>
              <w:t xml:space="preserve"> (e-</w:t>
            </w:r>
            <w:proofErr w:type="spellStart"/>
            <w:r w:rsidRPr="00E166D1">
              <w:rPr>
                <w:rFonts w:cstheme="minorHAnsi"/>
                <w:color w:val="000000"/>
                <w:sz w:val="20"/>
                <w:szCs w:val="20"/>
              </w:rPr>
              <w:t>shop</w:t>
            </w:r>
            <w:proofErr w:type="spellEnd"/>
            <w:r w:rsidRPr="00E166D1">
              <w:rPr>
                <w:rFonts w:cstheme="minorHAnsi"/>
                <w:color w:val="000000"/>
                <w:sz w:val="20"/>
                <w:szCs w:val="20"/>
              </w:rPr>
              <w:t xml:space="preserve"> κτλ.)                                                                                                                                                                                                                                                                                                                                                                                                                                                                                                                                                                                                                                                                                                                             </w:t>
            </w:r>
          </w:p>
        </w:tc>
      </w:tr>
      <w:tr w:rsidR="00AC6402" w:rsidRPr="00323489" w14:paraId="29468C43" w14:textId="77777777" w:rsidTr="00AC6402">
        <w:trPr>
          <w:trHeight w:val="290"/>
        </w:trPr>
        <w:tc>
          <w:tcPr>
            <w:tcW w:w="1179" w:type="dxa"/>
            <w:shd w:val="clear" w:color="auto" w:fill="auto"/>
            <w:noWrap/>
            <w:hideMark/>
          </w:tcPr>
          <w:p w14:paraId="36346CC8"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47.82</w:t>
            </w:r>
          </w:p>
        </w:tc>
        <w:tc>
          <w:tcPr>
            <w:tcW w:w="8334" w:type="dxa"/>
            <w:shd w:val="clear" w:color="auto" w:fill="auto"/>
            <w:noWrap/>
            <w:hideMark/>
          </w:tcPr>
          <w:p w14:paraId="143DFE04" w14:textId="77777777" w:rsidR="00AC6402" w:rsidRPr="00E166D1" w:rsidRDefault="00AC6402" w:rsidP="007413A2">
            <w:pPr>
              <w:spacing w:after="0" w:line="240" w:lineRule="auto"/>
              <w:jc w:val="both"/>
              <w:rPr>
                <w:rFonts w:cstheme="minorHAnsi"/>
                <w:color w:val="000000"/>
                <w:sz w:val="20"/>
                <w:szCs w:val="20"/>
              </w:rPr>
            </w:pPr>
            <w:r w:rsidRPr="00E166D1">
              <w:rPr>
                <w:rFonts w:cstheme="minorHAnsi"/>
                <w:color w:val="000000"/>
                <w:sz w:val="20"/>
                <w:szCs w:val="20"/>
              </w:rPr>
              <w:t xml:space="preserve">Λιανικό εμπόριο κλωστοϋφαντουργικών προϊόντων, ενδυμάτων και υποδημάτων, σε υπαίθριους πάγκους και αγορές, με εξαίρεση τις υπηρεσίες ηλεκτρονικού ή τηλεφωνικού εμπορίου με παράδοση </w:t>
            </w:r>
            <w:proofErr w:type="spellStart"/>
            <w:r w:rsidRPr="00E166D1">
              <w:rPr>
                <w:rFonts w:cstheme="minorHAnsi"/>
                <w:color w:val="000000"/>
                <w:sz w:val="20"/>
                <w:szCs w:val="20"/>
              </w:rPr>
              <w:t>κατ</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οίκον</w:t>
            </w:r>
            <w:proofErr w:type="spellEnd"/>
            <w:r w:rsidRPr="00E166D1">
              <w:rPr>
                <w:rFonts w:cstheme="minorHAnsi"/>
                <w:color w:val="000000"/>
                <w:sz w:val="20"/>
                <w:szCs w:val="20"/>
              </w:rPr>
              <w:t xml:space="preserve"> (e-</w:t>
            </w:r>
            <w:proofErr w:type="spellStart"/>
            <w:r w:rsidRPr="00E166D1">
              <w:rPr>
                <w:rFonts w:cstheme="minorHAnsi"/>
                <w:color w:val="000000"/>
                <w:sz w:val="20"/>
                <w:szCs w:val="20"/>
              </w:rPr>
              <w:t>shop</w:t>
            </w:r>
            <w:proofErr w:type="spellEnd"/>
            <w:r w:rsidRPr="00E166D1">
              <w:rPr>
                <w:rFonts w:cstheme="minorHAnsi"/>
                <w:color w:val="000000"/>
                <w:sz w:val="20"/>
                <w:szCs w:val="20"/>
              </w:rPr>
              <w:t xml:space="preserve"> κτλ.)                                                                                                                                                                                                                                                                                                                                                                                                                                                                                                                                                                                                                                                                       </w:t>
            </w:r>
          </w:p>
        </w:tc>
      </w:tr>
      <w:tr w:rsidR="00AC6402" w:rsidRPr="00323489" w14:paraId="63FA2833" w14:textId="77777777" w:rsidTr="00AC6402">
        <w:trPr>
          <w:trHeight w:val="290"/>
        </w:trPr>
        <w:tc>
          <w:tcPr>
            <w:tcW w:w="1179" w:type="dxa"/>
            <w:shd w:val="clear" w:color="auto" w:fill="auto"/>
            <w:noWrap/>
            <w:hideMark/>
          </w:tcPr>
          <w:p w14:paraId="127FB1A5"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47.89</w:t>
            </w:r>
          </w:p>
        </w:tc>
        <w:tc>
          <w:tcPr>
            <w:tcW w:w="8334" w:type="dxa"/>
            <w:shd w:val="clear" w:color="auto" w:fill="auto"/>
            <w:noWrap/>
            <w:hideMark/>
          </w:tcPr>
          <w:p w14:paraId="47CECF79" w14:textId="77777777" w:rsidR="00AC6402" w:rsidRPr="00E166D1" w:rsidRDefault="007413A2" w:rsidP="007413A2">
            <w:pPr>
              <w:spacing w:after="0" w:line="240" w:lineRule="auto"/>
              <w:jc w:val="both"/>
              <w:rPr>
                <w:rFonts w:cstheme="minorHAnsi"/>
                <w:color w:val="000000"/>
                <w:sz w:val="20"/>
                <w:szCs w:val="20"/>
              </w:rPr>
            </w:pPr>
            <w:r w:rsidRPr="007413A2">
              <w:rPr>
                <w:rFonts w:cstheme="minorHAnsi"/>
                <w:color w:val="000000"/>
                <w:sz w:val="20"/>
                <w:szCs w:val="20"/>
              </w:rPr>
              <w:t xml:space="preserve">Λιανικό εμπόριο άλλων ειδών σε υπαίθριους πάγκους και αγορές, πλην χαρτικών, ειδών καθαριότητας και προσωπικής φροντίδας, με εξαίρεση τις υπηρεσίες ηλεκτρονικού ή τηλεφωνικού εμπορίου με παράδοση κατ’ </w:t>
            </w:r>
            <w:proofErr w:type="spellStart"/>
            <w:r w:rsidRPr="007413A2">
              <w:rPr>
                <w:rFonts w:cstheme="minorHAnsi"/>
                <w:color w:val="000000"/>
                <w:sz w:val="20"/>
                <w:szCs w:val="20"/>
              </w:rPr>
              <w:t>οίκον</w:t>
            </w:r>
            <w:proofErr w:type="spellEnd"/>
            <w:r w:rsidRPr="007413A2">
              <w:rPr>
                <w:rFonts w:cstheme="minorHAnsi"/>
                <w:color w:val="000000"/>
                <w:sz w:val="20"/>
                <w:szCs w:val="20"/>
              </w:rPr>
              <w:t xml:space="preserve"> (e-</w:t>
            </w:r>
            <w:proofErr w:type="spellStart"/>
            <w:r w:rsidRPr="007413A2">
              <w:rPr>
                <w:rFonts w:cstheme="minorHAnsi"/>
                <w:color w:val="000000"/>
                <w:sz w:val="20"/>
                <w:szCs w:val="20"/>
              </w:rPr>
              <w:t>shop</w:t>
            </w:r>
            <w:proofErr w:type="spellEnd"/>
            <w:r w:rsidRPr="007413A2">
              <w:rPr>
                <w:rFonts w:cstheme="minorHAnsi"/>
                <w:color w:val="000000"/>
                <w:sz w:val="20"/>
                <w:szCs w:val="20"/>
              </w:rPr>
              <w:t xml:space="preserve"> κ.τ.λ.)</w:t>
            </w:r>
          </w:p>
        </w:tc>
      </w:tr>
      <w:tr w:rsidR="00AC6402" w:rsidRPr="007413A2" w14:paraId="3E87F3BE" w14:textId="77777777" w:rsidTr="00AC6402">
        <w:trPr>
          <w:trHeight w:val="290"/>
        </w:trPr>
        <w:tc>
          <w:tcPr>
            <w:tcW w:w="1179" w:type="dxa"/>
            <w:shd w:val="clear" w:color="auto" w:fill="auto"/>
            <w:noWrap/>
          </w:tcPr>
          <w:p w14:paraId="0EE5252A" w14:textId="77777777" w:rsidR="00AC6402" w:rsidRPr="007413A2" w:rsidRDefault="00AC6402" w:rsidP="007413A2">
            <w:pPr>
              <w:spacing w:after="0" w:line="240" w:lineRule="auto"/>
              <w:jc w:val="both"/>
              <w:rPr>
                <w:rFonts w:cstheme="minorHAnsi"/>
                <w:color w:val="000000"/>
                <w:sz w:val="20"/>
                <w:szCs w:val="20"/>
              </w:rPr>
            </w:pPr>
            <w:r w:rsidRPr="007413A2">
              <w:rPr>
                <w:rFonts w:cstheme="minorHAnsi"/>
                <w:color w:val="000000"/>
                <w:sz w:val="20"/>
                <w:szCs w:val="20"/>
              </w:rPr>
              <w:t>47.99</w:t>
            </w:r>
          </w:p>
        </w:tc>
        <w:tc>
          <w:tcPr>
            <w:tcW w:w="8334" w:type="dxa"/>
            <w:shd w:val="clear" w:color="auto" w:fill="auto"/>
            <w:noWrap/>
          </w:tcPr>
          <w:p w14:paraId="07CF80AC" w14:textId="77777777" w:rsidR="00AC6402" w:rsidRPr="007413A2" w:rsidRDefault="007413A2" w:rsidP="007413A2">
            <w:pPr>
              <w:spacing w:after="0" w:line="240" w:lineRule="auto"/>
              <w:jc w:val="both"/>
              <w:rPr>
                <w:rFonts w:cstheme="minorHAnsi"/>
                <w:color w:val="000000"/>
                <w:sz w:val="20"/>
                <w:szCs w:val="20"/>
              </w:rPr>
            </w:pPr>
            <w:r w:rsidRPr="007413A2">
              <w:rPr>
                <w:rFonts w:cstheme="minorHAnsi"/>
                <w:color w:val="000000"/>
                <w:sz w:val="20"/>
                <w:szCs w:val="20"/>
              </w:rPr>
              <w:t xml:space="preserve">Άλλο λιανικό εμπόριο εκτός καταστημάτων, υπαίθριων πάγκων ή αγορών, εξαιρουμένων του άλλου λιανικού εμπορίου πετρελαίου οικιακής χρήσης, </w:t>
            </w:r>
            <w:proofErr w:type="spellStart"/>
            <w:r w:rsidRPr="007413A2">
              <w:rPr>
                <w:rFonts w:cstheme="minorHAnsi"/>
                <w:color w:val="000000"/>
                <w:sz w:val="20"/>
                <w:szCs w:val="20"/>
              </w:rPr>
              <w:t>υγραέριου</w:t>
            </w:r>
            <w:proofErr w:type="spellEnd"/>
            <w:r w:rsidRPr="007413A2">
              <w:rPr>
                <w:rFonts w:cstheme="minorHAnsi"/>
                <w:color w:val="000000"/>
                <w:sz w:val="20"/>
                <w:szCs w:val="20"/>
              </w:rPr>
              <w:t xml:space="preserve">, άνθρακα και ξυλείας εκτός καταστημάτων, των υπαίθριων πάγκων ή αγορών (ΚΑΔ 47.99.85), των υπηρεσιών ηλεκτρονικού ή τηλεφωνικού εμπορίου με παράδοση κατ’ </w:t>
            </w:r>
            <w:proofErr w:type="spellStart"/>
            <w:r w:rsidRPr="007413A2">
              <w:rPr>
                <w:rFonts w:cstheme="minorHAnsi"/>
                <w:color w:val="000000"/>
                <w:sz w:val="20"/>
                <w:szCs w:val="20"/>
              </w:rPr>
              <w:t>οίκον</w:t>
            </w:r>
            <w:proofErr w:type="spellEnd"/>
            <w:r w:rsidRPr="007413A2">
              <w:rPr>
                <w:rFonts w:cstheme="minorHAnsi"/>
                <w:color w:val="000000"/>
                <w:sz w:val="20"/>
                <w:szCs w:val="20"/>
              </w:rPr>
              <w:t xml:space="preserve"> (e-</w:t>
            </w:r>
            <w:proofErr w:type="spellStart"/>
            <w:r w:rsidRPr="007413A2">
              <w:rPr>
                <w:rFonts w:cstheme="minorHAnsi"/>
                <w:color w:val="000000"/>
                <w:sz w:val="20"/>
                <w:szCs w:val="20"/>
              </w:rPr>
              <w:t>shop</w:t>
            </w:r>
            <w:proofErr w:type="spellEnd"/>
            <w:r w:rsidRPr="007413A2">
              <w:rPr>
                <w:rFonts w:cstheme="minorHAnsi"/>
                <w:color w:val="000000"/>
                <w:sz w:val="20"/>
                <w:szCs w:val="20"/>
              </w:rPr>
              <w:t xml:space="preserve"> κ.τ.λ.), καθώς και του λιανικού εμπορίου άλλων τυποποιημένων τροφίμων </w:t>
            </w:r>
            <w:proofErr w:type="spellStart"/>
            <w:r w:rsidRPr="007413A2">
              <w:rPr>
                <w:rFonts w:cstheme="minorHAnsi"/>
                <w:color w:val="000000"/>
                <w:sz w:val="20"/>
                <w:szCs w:val="20"/>
              </w:rPr>
              <w:t>π.δ.κ.α</w:t>
            </w:r>
            <w:proofErr w:type="spellEnd"/>
            <w:r w:rsidRPr="007413A2">
              <w:rPr>
                <w:rFonts w:cstheme="minorHAnsi"/>
                <w:color w:val="000000"/>
                <w:sz w:val="20"/>
                <w:szCs w:val="20"/>
              </w:rPr>
              <w:t>. μέσω αυτόματων πωλητών (ΚΑΔ 47.99.24.01), του λιανικού εμπορίου τυποποιημένων προϊόντων αρτοποιίας μέσω αυτόματων πωλητών (ΚΑΔ 47.99.16.01), του λιανικού εμπορίου ροφημάτων μέσω αυτόματων πωλητών (ΚΑΔ 47.99.21.01) και του λιανικού εμπορίου τυποποιημένων ειδών ζαχαροπλαστικής μέσω αυτόματων πωλητών (ΚΑΔ 47.99.17.01)</w:t>
            </w:r>
          </w:p>
        </w:tc>
      </w:tr>
      <w:tr w:rsidR="00AC6402" w:rsidRPr="00323489" w14:paraId="46214C94" w14:textId="77777777" w:rsidTr="00AC6402">
        <w:trPr>
          <w:trHeight w:val="290"/>
        </w:trPr>
        <w:tc>
          <w:tcPr>
            <w:tcW w:w="1179" w:type="dxa"/>
            <w:shd w:val="clear" w:color="auto" w:fill="auto"/>
            <w:noWrap/>
            <w:hideMark/>
          </w:tcPr>
          <w:p w14:paraId="009E8EC7"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56.10</w:t>
            </w:r>
          </w:p>
        </w:tc>
        <w:tc>
          <w:tcPr>
            <w:tcW w:w="8334" w:type="dxa"/>
            <w:shd w:val="clear" w:color="auto" w:fill="auto"/>
            <w:noWrap/>
            <w:hideMark/>
          </w:tcPr>
          <w:p w14:paraId="5DD81819" w14:textId="77777777" w:rsidR="00AC6402" w:rsidRPr="00E166D1" w:rsidRDefault="00AC6402" w:rsidP="008F21E8">
            <w:pPr>
              <w:spacing w:after="0" w:line="240" w:lineRule="auto"/>
              <w:jc w:val="both"/>
              <w:rPr>
                <w:rFonts w:cstheme="minorHAnsi"/>
                <w:sz w:val="20"/>
                <w:szCs w:val="20"/>
              </w:rPr>
            </w:pPr>
            <w:r w:rsidRPr="00E166D1">
              <w:rPr>
                <w:rFonts w:cstheme="minorHAnsi"/>
                <w:sz w:val="20"/>
                <w:szCs w:val="20"/>
              </w:rPr>
              <w:t>Δραστηριότητες υπηρεσιών εστιατορίων και κινητών μονάδων εστίασης, με εξαίρεση τις δραστηριότητες που αφορούν διανομή προϊόντων (</w:t>
            </w:r>
            <w:proofErr w:type="spellStart"/>
            <w:r w:rsidRPr="00E166D1">
              <w:rPr>
                <w:rFonts w:cstheme="minorHAnsi"/>
                <w:sz w:val="20"/>
                <w:szCs w:val="20"/>
              </w:rPr>
              <w:t>delivery</w:t>
            </w:r>
            <w:proofErr w:type="spellEnd"/>
            <w:r w:rsidRPr="00E166D1">
              <w:rPr>
                <w:rFonts w:cstheme="minorHAnsi"/>
                <w:sz w:val="20"/>
                <w:szCs w:val="20"/>
              </w:rPr>
              <w:t>) και παροχή προϊόντων σε πακέτο από το κατάστημα (</w:t>
            </w:r>
            <w:proofErr w:type="spellStart"/>
            <w:r w:rsidRPr="00E166D1">
              <w:rPr>
                <w:rFonts w:cstheme="minorHAnsi"/>
                <w:sz w:val="20"/>
                <w:szCs w:val="20"/>
              </w:rPr>
              <w:t>take</w:t>
            </w:r>
            <w:proofErr w:type="spellEnd"/>
            <w:r w:rsidRPr="00E166D1">
              <w:rPr>
                <w:rFonts w:cstheme="minorHAnsi"/>
                <w:sz w:val="20"/>
                <w:szCs w:val="20"/>
              </w:rPr>
              <w:t xml:space="preserve"> </w:t>
            </w:r>
            <w:proofErr w:type="spellStart"/>
            <w:r w:rsidRPr="00E166D1">
              <w:rPr>
                <w:rFonts w:cstheme="minorHAnsi"/>
                <w:sz w:val="20"/>
                <w:szCs w:val="20"/>
              </w:rPr>
              <w:t>away</w:t>
            </w:r>
            <w:proofErr w:type="spellEnd"/>
            <w:r w:rsidRPr="00E166D1">
              <w:rPr>
                <w:rFonts w:cstheme="minorHAnsi"/>
                <w:sz w:val="20"/>
                <w:szCs w:val="20"/>
              </w:rPr>
              <w:t xml:space="preserve">) στις οποίες δεν επιτρέπεται η χρήση </w:t>
            </w:r>
            <w:proofErr w:type="spellStart"/>
            <w:r w:rsidRPr="00E166D1">
              <w:rPr>
                <w:rFonts w:cstheme="minorHAnsi"/>
                <w:sz w:val="20"/>
                <w:szCs w:val="20"/>
              </w:rPr>
              <w:t>τραπεζοκαθισμάτων</w:t>
            </w:r>
            <w:proofErr w:type="spellEnd"/>
            <w:r w:rsidRPr="00E166D1">
              <w:rPr>
                <w:rFonts w:cstheme="minorHAnsi"/>
                <w:sz w:val="20"/>
                <w:szCs w:val="20"/>
              </w:rPr>
              <w:t xml:space="preserve"> και το σερβίρισμα σε αυτά                                                                                                                                                                                             </w:t>
            </w:r>
          </w:p>
        </w:tc>
      </w:tr>
      <w:tr w:rsidR="00AC6402" w:rsidRPr="00323489" w14:paraId="275B4DB9" w14:textId="77777777" w:rsidTr="00AC6402">
        <w:trPr>
          <w:trHeight w:val="290"/>
        </w:trPr>
        <w:tc>
          <w:tcPr>
            <w:tcW w:w="1179" w:type="dxa"/>
            <w:shd w:val="clear" w:color="auto" w:fill="auto"/>
            <w:noWrap/>
            <w:hideMark/>
          </w:tcPr>
          <w:p w14:paraId="06839260"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56.21</w:t>
            </w:r>
          </w:p>
        </w:tc>
        <w:tc>
          <w:tcPr>
            <w:tcW w:w="8334" w:type="dxa"/>
            <w:shd w:val="clear" w:color="auto" w:fill="auto"/>
            <w:noWrap/>
            <w:hideMark/>
          </w:tcPr>
          <w:p w14:paraId="009320BB"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 xml:space="preserve">Δραστηριότητες υπηρεσιών τροφοδοσίας για εκδηλώσεις </w:t>
            </w:r>
          </w:p>
        </w:tc>
      </w:tr>
      <w:tr w:rsidR="00AC6402" w:rsidRPr="00323489" w14:paraId="15935F48" w14:textId="77777777" w:rsidTr="008F21E8">
        <w:trPr>
          <w:trHeight w:val="1237"/>
        </w:trPr>
        <w:tc>
          <w:tcPr>
            <w:tcW w:w="1179" w:type="dxa"/>
            <w:shd w:val="clear" w:color="auto" w:fill="auto"/>
            <w:noWrap/>
            <w:hideMark/>
          </w:tcPr>
          <w:p w14:paraId="74C176FD"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56.29</w:t>
            </w:r>
          </w:p>
        </w:tc>
        <w:tc>
          <w:tcPr>
            <w:tcW w:w="8334" w:type="dxa"/>
            <w:shd w:val="clear" w:color="auto" w:fill="auto"/>
            <w:noWrap/>
            <w:hideMark/>
          </w:tcPr>
          <w:p w14:paraId="3CFEC9E0" w14:textId="77777777" w:rsidR="00AC6402" w:rsidRPr="00E166D1" w:rsidRDefault="00AC6402" w:rsidP="007413A2">
            <w:pPr>
              <w:spacing w:after="0" w:line="240" w:lineRule="auto"/>
              <w:jc w:val="both"/>
              <w:rPr>
                <w:rFonts w:cstheme="minorHAnsi"/>
                <w:sz w:val="20"/>
                <w:szCs w:val="20"/>
              </w:rPr>
            </w:pPr>
            <w:r w:rsidRPr="00E166D1">
              <w:rPr>
                <w:rFonts w:cstheme="minorHAnsi"/>
                <w:sz w:val="20"/>
                <w:szCs w:val="20"/>
              </w:rPr>
              <w:t>Άλλες υπηρεσίες εστίασης, με εξαίρεση τις Υπηρεσίες γευμάτων που παρέχονται από στρατιωτικές τραπεζαρίες (56.29.20.01)</w:t>
            </w:r>
            <w:r w:rsidRPr="00E166D1">
              <w:t xml:space="preserve"> </w:t>
            </w:r>
            <w:r w:rsidRPr="00E166D1">
              <w:rPr>
                <w:rFonts w:cstheme="minorHAnsi"/>
                <w:sz w:val="20"/>
                <w:szCs w:val="20"/>
              </w:rPr>
              <w:t>και τις δραστηριότητες που αφορούν διανομή προϊόντων (</w:t>
            </w:r>
            <w:proofErr w:type="spellStart"/>
            <w:r w:rsidRPr="00E166D1">
              <w:rPr>
                <w:rFonts w:cstheme="minorHAnsi"/>
                <w:sz w:val="20"/>
                <w:szCs w:val="20"/>
              </w:rPr>
              <w:t>delivery</w:t>
            </w:r>
            <w:proofErr w:type="spellEnd"/>
            <w:r w:rsidRPr="00E166D1">
              <w:rPr>
                <w:rFonts w:cstheme="minorHAnsi"/>
                <w:sz w:val="20"/>
                <w:szCs w:val="20"/>
              </w:rPr>
              <w:t>) και παροχή προϊόντων σε πακέτο από το κατάστημα (</w:t>
            </w:r>
            <w:proofErr w:type="spellStart"/>
            <w:r w:rsidRPr="00E166D1">
              <w:rPr>
                <w:rFonts w:cstheme="minorHAnsi"/>
                <w:sz w:val="20"/>
                <w:szCs w:val="20"/>
              </w:rPr>
              <w:t>take</w:t>
            </w:r>
            <w:proofErr w:type="spellEnd"/>
            <w:r w:rsidRPr="00E166D1">
              <w:rPr>
                <w:rFonts w:cstheme="minorHAnsi"/>
                <w:sz w:val="20"/>
                <w:szCs w:val="20"/>
              </w:rPr>
              <w:t xml:space="preserve"> </w:t>
            </w:r>
            <w:proofErr w:type="spellStart"/>
            <w:r w:rsidRPr="00E166D1">
              <w:rPr>
                <w:rFonts w:cstheme="minorHAnsi"/>
                <w:sz w:val="20"/>
                <w:szCs w:val="20"/>
              </w:rPr>
              <w:t>away</w:t>
            </w:r>
            <w:proofErr w:type="spellEnd"/>
            <w:r w:rsidRPr="00E166D1">
              <w:rPr>
                <w:rFonts w:cstheme="minorHAnsi"/>
                <w:sz w:val="20"/>
                <w:szCs w:val="20"/>
              </w:rPr>
              <w:t xml:space="preserve">) στις οποίες δεν επιτρέπεται η χρήση </w:t>
            </w:r>
            <w:proofErr w:type="spellStart"/>
            <w:r w:rsidRPr="00E166D1">
              <w:rPr>
                <w:rFonts w:cstheme="minorHAnsi"/>
                <w:sz w:val="20"/>
                <w:szCs w:val="20"/>
              </w:rPr>
              <w:t>τραπεζοκαθισμάτων</w:t>
            </w:r>
            <w:proofErr w:type="spellEnd"/>
            <w:r w:rsidRPr="00E166D1">
              <w:rPr>
                <w:rFonts w:cstheme="minorHAnsi"/>
                <w:sz w:val="20"/>
                <w:szCs w:val="20"/>
              </w:rPr>
              <w:t xml:space="preserve"> και το σερβίρισμα σε αυτά                                                                                                                                                                                      </w:t>
            </w:r>
          </w:p>
        </w:tc>
      </w:tr>
      <w:tr w:rsidR="00AC6402" w:rsidRPr="00323489" w14:paraId="19AF96DA" w14:textId="77777777" w:rsidTr="00AC6402">
        <w:trPr>
          <w:trHeight w:val="290"/>
        </w:trPr>
        <w:tc>
          <w:tcPr>
            <w:tcW w:w="1179" w:type="dxa"/>
            <w:shd w:val="clear" w:color="auto" w:fill="auto"/>
            <w:noWrap/>
            <w:hideMark/>
          </w:tcPr>
          <w:p w14:paraId="51BB1CE1"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56.30</w:t>
            </w:r>
          </w:p>
        </w:tc>
        <w:tc>
          <w:tcPr>
            <w:tcW w:w="8334" w:type="dxa"/>
            <w:shd w:val="clear" w:color="auto" w:fill="auto"/>
            <w:noWrap/>
            <w:hideMark/>
          </w:tcPr>
          <w:p w14:paraId="124FC7C5" w14:textId="77777777" w:rsidR="00AC6402" w:rsidRPr="00E166D1" w:rsidRDefault="00AC6402" w:rsidP="008F21E8">
            <w:pPr>
              <w:spacing w:after="0" w:line="240" w:lineRule="auto"/>
              <w:jc w:val="both"/>
              <w:rPr>
                <w:rFonts w:cstheme="minorHAnsi"/>
                <w:sz w:val="20"/>
                <w:szCs w:val="20"/>
              </w:rPr>
            </w:pPr>
            <w:r w:rsidRPr="00E166D1">
              <w:rPr>
                <w:rFonts w:cstheme="minorHAnsi"/>
                <w:sz w:val="20"/>
                <w:szCs w:val="20"/>
              </w:rPr>
              <w:t>Δραστηριότητες παροχής ποτών, με εξαίρεση τις δραστηριότητες που αφορούν διανομή προϊόντων (</w:t>
            </w:r>
            <w:proofErr w:type="spellStart"/>
            <w:r w:rsidRPr="00E166D1">
              <w:rPr>
                <w:rFonts w:cstheme="minorHAnsi"/>
                <w:sz w:val="20"/>
                <w:szCs w:val="20"/>
              </w:rPr>
              <w:t>delivery</w:t>
            </w:r>
            <w:proofErr w:type="spellEnd"/>
            <w:r w:rsidRPr="00E166D1">
              <w:rPr>
                <w:rFonts w:cstheme="minorHAnsi"/>
                <w:sz w:val="20"/>
                <w:szCs w:val="20"/>
              </w:rPr>
              <w:t>) και παροχή προϊόντων σε πακέτο από το κατάστημα (</w:t>
            </w:r>
            <w:proofErr w:type="spellStart"/>
            <w:r w:rsidRPr="00E166D1">
              <w:rPr>
                <w:rFonts w:cstheme="minorHAnsi"/>
                <w:sz w:val="20"/>
                <w:szCs w:val="20"/>
              </w:rPr>
              <w:t>take</w:t>
            </w:r>
            <w:proofErr w:type="spellEnd"/>
            <w:r w:rsidRPr="00E166D1">
              <w:rPr>
                <w:rFonts w:cstheme="minorHAnsi"/>
                <w:sz w:val="20"/>
                <w:szCs w:val="20"/>
              </w:rPr>
              <w:t xml:space="preserve"> </w:t>
            </w:r>
            <w:proofErr w:type="spellStart"/>
            <w:r w:rsidRPr="00E166D1">
              <w:rPr>
                <w:rFonts w:cstheme="minorHAnsi"/>
                <w:sz w:val="20"/>
                <w:szCs w:val="20"/>
              </w:rPr>
              <w:t>away</w:t>
            </w:r>
            <w:proofErr w:type="spellEnd"/>
            <w:r w:rsidRPr="00E166D1">
              <w:rPr>
                <w:rFonts w:cstheme="minorHAnsi"/>
                <w:sz w:val="20"/>
                <w:szCs w:val="20"/>
              </w:rPr>
              <w:t xml:space="preserve">) στις οποίες δεν επιτρέπεται η χρήση </w:t>
            </w:r>
            <w:proofErr w:type="spellStart"/>
            <w:r w:rsidRPr="00E166D1">
              <w:rPr>
                <w:rFonts w:cstheme="minorHAnsi"/>
                <w:sz w:val="20"/>
                <w:szCs w:val="20"/>
              </w:rPr>
              <w:t>τραπεζοκαθισμάτων</w:t>
            </w:r>
            <w:proofErr w:type="spellEnd"/>
            <w:r w:rsidRPr="00E166D1">
              <w:rPr>
                <w:rFonts w:cstheme="minorHAnsi"/>
                <w:sz w:val="20"/>
                <w:szCs w:val="20"/>
              </w:rPr>
              <w:t xml:space="preserve"> και το σερβίρισμα σε αυτά                                                                                                                                                                                                                                                                                                                                                                                                                                  </w:t>
            </w:r>
          </w:p>
        </w:tc>
      </w:tr>
      <w:tr w:rsidR="00D42BA0" w:rsidRPr="00E166D1" w14:paraId="0AA70AB7" w14:textId="77777777" w:rsidTr="00AC6402">
        <w:trPr>
          <w:trHeight w:val="290"/>
        </w:trPr>
        <w:tc>
          <w:tcPr>
            <w:tcW w:w="1179" w:type="dxa"/>
            <w:shd w:val="clear" w:color="auto" w:fill="auto"/>
            <w:noWrap/>
            <w:hideMark/>
          </w:tcPr>
          <w:p w14:paraId="003AEB36" w14:textId="77777777" w:rsidR="00D42BA0" w:rsidRPr="00D42BA0" w:rsidRDefault="00D42BA0" w:rsidP="00AC6402">
            <w:pPr>
              <w:spacing w:after="0" w:line="240" w:lineRule="auto"/>
              <w:rPr>
                <w:rFonts w:cstheme="minorHAnsi"/>
                <w:color w:val="000000"/>
                <w:sz w:val="20"/>
                <w:szCs w:val="20"/>
                <w:lang w:val="en-US"/>
              </w:rPr>
            </w:pPr>
            <w:r>
              <w:rPr>
                <w:rFonts w:cstheme="minorHAnsi"/>
                <w:color w:val="000000"/>
                <w:sz w:val="20"/>
                <w:szCs w:val="20"/>
                <w:lang w:val="en-US"/>
              </w:rPr>
              <w:t>59.13.11.02</w:t>
            </w:r>
          </w:p>
        </w:tc>
        <w:tc>
          <w:tcPr>
            <w:tcW w:w="8334" w:type="dxa"/>
            <w:shd w:val="clear" w:color="auto" w:fill="auto"/>
            <w:noWrap/>
            <w:hideMark/>
          </w:tcPr>
          <w:p w14:paraId="6F5E2B10" w14:textId="77777777" w:rsidR="00D42BA0" w:rsidRPr="00E166D1" w:rsidRDefault="00D42BA0" w:rsidP="00D42BA0">
            <w:pPr>
              <w:spacing w:after="0" w:line="240" w:lineRule="auto"/>
              <w:jc w:val="both"/>
              <w:rPr>
                <w:rFonts w:cstheme="minorHAnsi"/>
                <w:sz w:val="20"/>
                <w:szCs w:val="20"/>
              </w:rPr>
            </w:pPr>
            <w:r>
              <w:rPr>
                <w:rFonts w:cstheme="minorHAnsi"/>
                <w:sz w:val="20"/>
                <w:szCs w:val="20"/>
              </w:rPr>
              <w:t>Υπηρεσίες εκμετάλλευσης κινηματογραφικών ταινιών</w:t>
            </w:r>
          </w:p>
        </w:tc>
      </w:tr>
      <w:tr w:rsidR="00AC6402" w:rsidRPr="00E166D1" w14:paraId="776518FC" w14:textId="77777777" w:rsidTr="00AC6402">
        <w:trPr>
          <w:trHeight w:val="290"/>
        </w:trPr>
        <w:tc>
          <w:tcPr>
            <w:tcW w:w="1179" w:type="dxa"/>
            <w:shd w:val="clear" w:color="auto" w:fill="auto"/>
            <w:noWrap/>
            <w:hideMark/>
          </w:tcPr>
          <w:p w14:paraId="4552C0C2"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59.14</w:t>
            </w:r>
          </w:p>
        </w:tc>
        <w:tc>
          <w:tcPr>
            <w:tcW w:w="8334" w:type="dxa"/>
            <w:shd w:val="clear" w:color="auto" w:fill="auto"/>
            <w:noWrap/>
            <w:hideMark/>
          </w:tcPr>
          <w:p w14:paraId="12B9A7C0" w14:textId="77777777" w:rsidR="00AC6402" w:rsidRPr="00E166D1" w:rsidRDefault="00AC6402" w:rsidP="007413A2">
            <w:pPr>
              <w:spacing w:after="0" w:line="240" w:lineRule="auto"/>
              <w:jc w:val="both"/>
              <w:rPr>
                <w:rFonts w:cstheme="minorHAnsi"/>
                <w:sz w:val="20"/>
                <w:szCs w:val="20"/>
              </w:rPr>
            </w:pPr>
            <w:r w:rsidRPr="00E166D1">
              <w:rPr>
                <w:rFonts w:cstheme="minorHAnsi"/>
                <w:sz w:val="20"/>
                <w:szCs w:val="20"/>
              </w:rPr>
              <w:t xml:space="preserve">Δραστηριότητες προβολής κινηματογραφικών ταινιών                                                                                                                                                                                                                 </w:t>
            </w:r>
          </w:p>
        </w:tc>
      </w:tr>
      <w:tr w:rsidR="00AC6402" w:rsidRPr="00323489" w14:paraId="548B4264" w14:textId="77777777" w:rsidTr="00AC6402">
        <w:trPr>
          <w:trHeight w:val="290"/>
        </w:trPr>
        <w:tc>
          <w:tcPr>
            <w:tcW w:w="1179" w:type="dxa"/>
            <w:shd w:val="clear" w:color="auto" w:fill="auto"/>
            <w:noWrap/>
          </w:tcPr>
          <w:p w14:paraId="7C7C6A23"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71.20.14</w:t>
            </w:r>
            <w:r w:rsidR="007413A2" w:rsidRPr="00D42BA0">
              <w:rPr>
                <w:rFonts w:cstheme="minorHAnsi"/>
                <w:color w:val="000000"/>
                <w:sz w:val="20"/>
                <w:szCs w:val="20"/>
              </w:rPr>
              <w:t>.00</w:t>
            </w:r>
          </w:p>
        </w:tc>
        <w:tc>
          <w:tcPr>
            <w:tcW w:w="8334" w:type="dxa"/>
            <w:shd w:val="clear" w:color="auto" w:fill="auto"/>
            <w:noWrap/>
          </w:tcPr>
          <w:p w14:paraId="4C00C4D0" w14:textId="77777777" w:rsidR="00AC6402" w:rsidRPr="00E166D1" w:rsidRDefault="007413A2" w:rsidP="007413A2">
            <w:pPr>
              <w:spacing w:after="0" w:line="240" w:lineRule="auto"/>
              <w:jc w:val="both"/>
              <w:rPr>
                <w:rFonts w:cstheme="minorHAnsi"/>
                <w:sz w:val="20"/>
                <w:szCs w:val="20"/>
              </w:rPr>
            </w:pPr>
            <w:r w:rsidRPr="007413A2">
              <w:rPr>
                <w:rFonts w:cstheme="minorHAnsi"/>
                <w:sz w:val="20"/>
                <w:szCs w:val="20"/>
              </w:rPr>
              <w:t xml:space="preserve">Υπηρεσίες τεχνικού ελέγχου οχημάτων οδικών μεταφορών, εξαιρουμένων αποκλειστικά των Δημόσιων και Ιδιωτικών Κέντρων Τεχνικού Ελέγχου Οχημάτων (ΙΚΤΕΟ) που διαθέτουν εγκεκριμένη - </w:t>
            </w:r>
            <w:proofErr w:type="spellStart"/>
            <w:r w:rsidRPr="007413A2">
              <w:rPr>
                <w:rFonts w:cstheme="minorHAnsi"/>
                <w:sz w:val="20"/>
                <w:szCs w:val="20"/>
              </w:rPr>
              <w:t>αδειοδοτημένη</w:t>
            </w:r>
            <w:proofErr w:type="spellEnd"/>
            <w:r w:rsidRPr="007413A2">
              <w:rPr>
                <w:rFonts w:cstheme="minorHAnsi"/>
                <w:sz w:val="20"/>
                <w:szCs w:val="20"/>
              </w:rPr>
              <w:t xml:space="preserve"> αυτόματη γραμμή τεχνικού ελέγχου </w:t>
            </w:r>
            <w:proofErr w:type="spellStart"/>
            <w:r w:rsidRPr="007413A2">
              <w:rPr>
                <w:rFonts w:cstheme="minorHAnsi"/>
                <w:sz w:val="20"/>
                <w:szCs w:val="20"/>
              </w:rPr>
              <w:t>βαρέων</w:t>
            </w:r>
            <w:proofErr w:type="spellEnd"/>
            <w:r w:rsidRPr="007413A2">
              <w:rPr>
                <w:rFonts w:cstheme="minorHAnsi"/>
                <w:sz w:val="20"/>
                <w:szCs w:val="20"/>
              </w:rPr>
              <w:t xml:space="preserve"> οχημάτων για τον τεχνικό έλεγχο φορτηγών και λεωφορείων αυτοκίνητων οχημάτων που εκτελούν διεθνείς και εγχώριες μεταφορές, των οποίων ο τεχνικός έλεγχος εξακολουθεί να διενεργείται σύμφωνα με τις ισχύουσες διατάξεις</w:t>
            </w:r>
          </w:p>
        </w:tc>
      </w:tr>
      <w:tr w:rsidR="00AC6402" w:rsidRPr="00323489" w14:paraId="71686B04" w14:textId="77777777" w:rsidTr="00AC6402">
        <w:trPr>
          <w:trHeight w:val="290"/>
        </w:trPr>
        <w:tc>
          <w:tcPr>
            <w:tcW w:w="1179" w:type="dxa"/>
            <w:shd w:val="clear" w:color="auto" w:fill="auto"/>
            <w:noWrap/>
            <w:hideMark/>
          </w:tcPr>
          <w:p w14:paraId="7D7EE691" w14:textId="77777777" w:rsidR="00AC6402" w:rsidRPr="00937882" w:rsidRDefault="00AC6402" w:rsidP="00AC6402">
            <w:pPr>
              <w:spacing w:after="0" w:line="240" w:lineRule="auto"/>
              <w:rPr>
                <w:rFonts w:cstheme="minorHAnsi"/>
                <w:color w:val="000000"/>
                <w:sz w:val="20"/>
                <w:szCs w:val="20"/>
                <w:highlight w:val="yellow"/>
              </w:rPr>
            </w:pPr>
            <w:r w:rsidRPr="002712D7">
              <w:rPr>
                <w:rFonts w:cstheme="minorHAnsi"/>
                <w:color w:val="000000"/>
                <w:sz w:val="20"/>
                <w:szCs w:val="20"/>
              </w:rPr>
              <w:t>77.21</w:t>
            </w:r>
          </w:p>
        </w:tc>
        <w:tc>
          <w:tcPr>
            <w:tcW w:w="8334" w:type="dxa"/>
            <w:shd w:val="clear" w:color="auto" w:fill="auto"/>
            <w:noWrap/>
            <w:hideMark/>
          </w:tcPr>
          <w:p w14:paraId="08604CA1" w14:textId="77777777" w:rsidR="00AC6402" w:rsidRPr="00937882" w:rsidRDefault="00937882" w:rsidP="00AC6402">
            <w:pPr>
              <w:spacing w:after="0" w:line="240" w:lineRule="auto"/>
              <w:rPr>
                <w:rFonts w:cstheme="minorHAnsi"/>
                <w:sz w:val="20"/>
                <w:szCs w:val="20"/>
                <w:highlight w:val="yellow"/>
              </w:rPr>
            </w:pPr>
            <w:r w:rsidRPr="00AF00B3">
              <w:rPr>
                <w:rFonts w:cstheme="minorHAnsi"/>
                <w:sz w:val="20"/>
                <w:szCs w:val="20"/>
              </w:rPr>
              <w:t>Ενοικίαση και εκμίσθωση ειδών αναψυχής και αθλητικών ειδών, με εξαίρεση: α) τις υπηρεσίες ενοικίασης ποδηλάτων (ΚΑΔ 77.21.10.08) και β) τις υπηρεσίες μίσθωσης αθλητικού εξοπλισμού (μπαστουνιών γκολφ, ρακετών κ.λπ.) (ΚΑΔ 77.21.10.09</w:t>
            </w:r>
            <w:r w:rsidR="00AF00B3">
              <w:rPr>
                <w:rFonts w:cstheme="minorHAnsi"/>
                <w:sz w:val="20"/>
                <w:szCs w:val="20"/>
              </w:rPr>
              <w:t>)</w:t>
            </w:r>
          </w:p>
        </w:tc>
      </w:tr>
      <w:tr w:rsidR="00AC6402" w:rsidRPr="00E166D1" w14:paraId="2798B60B" w14:textId="77777777" w:rsidTr="00AC6402">
        <w:trPr>
          <w:trHeight w:val="290"/>
        </w:trPr>
        <w:tc>
          <w:tcPr>
            <w:tcW w:w="1179" w:type="dxa"/>
            <w:shd w:val="clear" w:color="auto" w:fill="auto"/>
            <w:noWrap/>
            <w:hideMark/>
          </w:tcPr>
          <w:p w14:paraId="4DDE70F0"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77.22</w:t>
            </w:r>
          </w:p>
        </w:tc>
        <w:tc>
          <w:tcPr>
            <w:tcW w:w="8334" w:type="dxa"/>
            <w:shd w:val="clear" w:color="auto" w:fill="auto"/>
            <w:noWrap/>
            <w:hideMark/>
          </w:tcPr>
          <w:p w14:paraId="699F8405"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 xml:space="preserve">Ενοικίαση βιντεοκασετών και δίσκων </w:t>
            </w:r>
          </w:p>
        </w:tc>
      </w:tr>
      <w:tr w:rsidR="00AC6402" w:rsidRPr="00323489" w14:paraId="5DF81D2C" w14:textId="77777777" w:rsidTr="00AC6402">
        <w:trPr>
          <w:trHeight w:val="290"/>
        </w:trPr>
        <w:tc>
          <w:tcPr>
            <w:tcW w:w="1179" w:type="dxa"/>
            <w:shd w:val="clear" w:color="auto" w:fill="auto"/>
            <w:noWrap/>
            <w:hideMark/>
          </w:tcPr>
          <w:p w14:paraId="288C9200"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77.29</w:t>
            </w:r>
          </w:p>
        </w:tc>
        <w:tc>
          <w:tcPr>
            <w:tcW w:w="8334" w:type="dxa"/>
            <w:shd w:val="clear" w:color="auto" w:fill="auto"/>
            <w:noWrap/>
            <w:hideMark/>
          </w:tcPr>
          <w:p w14:paraId="33C9C0D9"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 xml:space="preserve">Ενοικίαση και εκμίσθωση άλλων ειδών προσωπικής ή οικιακής χρήσης </w:t>
            </w:r>
          </w:p>
        </w:tc>
      </w:tr>
      <w:tr w:rsidR="00AC6402" w:rsidRPr="00323489" w14:paraId="19C9F0E8" w14:textId="77777777" w:rsidTr="00AC6402">
        <w:trPr>
          <w:trHeight w:val="290"/>
        </w:trPr>
        <w:tc>
          <w:tcPr>
            <w:tcW w:w="1179" w:type="dxa"/>
            <w:shd w:val="clear" w:color="auto" w:fill="auto"/>
            <w:noWrap/>
          </w:tcPr>
          <w:p w14:paraId="128400BF"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77.39.13</w:t>
            </w:r>
          </w:p>
        </w:tc>
        <w:tc>
          <w:tcPr>
            <w:tcW w:w="8334" w:type="dxa"/>
            <w:shd w:val="clear" w:color="auto" w:fill="auto"/>
            <w:noWrap/>
          </w:tcPr>
          <w:p w14:paraId="6D1D581B"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Υπηρεσίες ενοικίασης και χρηματοδοτικής μίσθωσης μοτοσικλετών και τροχόσπιτων</w:t>
            </w:r>
          </w:p>
        </w:tc>
      </w:tr>
      <w:tr w:rsidR="00AC6402" w:rsidRPr="00E166D1" w14:paraId="53B6C41A" w14:textId="77777777" w:rsidTr="00AC6402">
        <w:trPr>
          <w:trHeight w:val="290"/>
        </w:trPr>
        <w:tc>
          <w:tcPr>
            <w:tcW w:w="1179" w:type="dxa"/>
            <w:shd w:val="clear" w:color="auto" w:fill="auto"/>
            <w:noWrap/>
          </w:tcPr>
          <w:p w14:paraId="732BB9BD"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77.39.19.03</w:t>
            </w:r>
          </w:p>
        </w:tc>
        <w:tc>
          <w:tcPr>
            <w:tcW w:w="8334" w:type="dxa"/>
            <w:shd w:val="clear" w:color="auto" w:fill="auto"/>
            <w:noWrap/>
          </w:tcPr>
          <w:p w14:paraId="6F81701C"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Υπηρεσίες ενοικίασης εξοπλισμού εκθέσεων</w:t>
            </w:r>
          </w:p>
        </w:tc>
      </w:tr>
      <w:tr w:rsidR="00AC6402" w:rsidRPr="00323489" w14:paraId="28927F73" w14:textId="77777777" w:rsidTr="00AC6402">
        <w:trPr>
          <w:trHeight w:val="290"/>
        </w:trPr>
        <w:tc>
          <w:tcPr>
            <w:tcW w:w="1179" w:type="dxa"/>
            <w:shd w:val="clear" w:color="auto" w:fill="auto"/>
            <w:noWrap/>
          </w:tcPr>
          <w:p w14:paraId="258E02DF"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79.90.32</w:t>
            </w:r>
          </w:p>
        </w:tc>
        <w:tc>
          <w:tcPr>
            <w:tcW w:w="8334" w:type="dxa"/>
            <w:shd w:val="clear" w:color="auto" w:fill="auto"/>
            <w:noWrap/>
          </w:tcPr>
          <w:p w14:paraId="5410EE4A"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Υπηρεσίες κρατήσεων για συνεδριακά κέντρα και εκθεσιακούς χώρους</w:t>
            </w:r>
          </w:p>
        </w:tc>
      </w:tr>
      <w:tr w:rsidR="00AC6402" w:rsidRPr="00323489" w14:paraId="18242821" w14:textId="77777777" w:rsidTr="00AC6402">
        <w:trPr>
          <w:trHeight w:val="290"/>
        </w:trPr>
        <w:tc>
          <w:tcPr>
            <w:tcW w:w="1179" w:type="dxa"/>
            <w:shd w:val="clear" w:color="auto" w:fill="auto"/>
            <w:noWrap/>
          </w:tcPr>
          <w:p w14:paraId="17302E34"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79.90.39</w:t>
            </w:r>
          </w:p>
        </w:tc>
        <w:tc>
          <w:tcPr>
            <w:tcW w:w="8334" w:type="dxa"/>
            <w:shd w:val="clear" w:color="auto" w:fill="auto"/>
            <w:noWrap/>
          </w:tcPr>
          <w:p w14:paraId="2E69490C"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 xml:space="preserve">Υπηρεσίες κρατήσεων για εισιτήρια εκδηλώσεων, υπηρεσίες ψυχαγωγίας και αναψυχής και Άλλες υπηρεσίες κρατήσεων </w:t>
            </w:r>
            <w:proofErr w:type="spellStart"/>
            <w:r w:rsidRPr="00E166D1">
              <w:rPr>
                <w:rFonts w:cstheme="minorHAnsi"/>
                <w:sz w:val="20"/>
                <w:szCs w:val="20"/>
              </w:rPr>
              <w:t>π.δ.κ.α</w:t>
            </w:r>
            <w:proofErr w:type="spellEnd"/>
            <w:r w:rsidRPr="00E166D1">
              <w:rPr>
                <w:rFonts w:cstheme="minorHAnsi"/>
                <w:sz w:val="20"/>
                <w:szCs w:val="20"/>
              </w:rPr>
              <w:t>.</w:t>
            </w:r>
          </w:p>
        </w:tc>
      </w:tr>
      <w:tr w:rsidR="00AC6402" w:rsidRPr="00323489" w14:paraId="08721349" w14:textId="77777777" w:rsidTr="00AC6402">
        <w:trPr>
          <w:trHeight w:val="290"/>
        </w:trPr>
        <w:tc>
          <w:tcPr>
            <w:tcW w:w="1179" w:type="dxa"/>
            <w:shd w:val="clear" w:color="auto" w:fill="auto"/>
            <w:noWrap/>
            <w:hideMark/>
          </w:tcPr>
          <w:p w14:paraId="3E243A81" w14:textId="77777777" w:rsidR="00AC6402" w:rsidRPr="00323489" w:rsidRDefault="00AC6402" w:rsidP="00AC6402">
            <w:pPr>
              <w:spacing w:after="0" w:line="240" w:lineRule="auto"/>
              <w:rPr>
                <w:rFonts w:cstheme="minorHAnsi"/>
                <w:sz w:val="20"/>
                <w:szCs w:val="20"/>
              </w:rPr>
            </w:pPr>
            <w:r w:rsidRPr="00323489">
              <w:rPr>
                <w:rFonts w:cstheme="minorHAnsi"/>
                <w:sz w:val="20"/>
                <w:szCs w:val="20"/>
              </w:rPr>
              <w:t>82.30</w:t>
            </w:r>
          </w:p>
        </w:tc>
        <w:tc>
          <w:tcPr>
            <w:tcW w:w="8334" w:type="dxa"/>
            <w:shd w:val="clear" w:color="auto" w:fill="auto"/>
            <w:noWrap/>
            <w:hideMark/>
          </w:tcPr>
          <w:p w14:paraId="0EE52967"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 xml:space="preserve">Οργάνωση συνεδρίων και εμπορικών εκθέσεων                                                                                                                                                                                                                        </w:t>
            </w:r>
          </w:p>
        </w:tc>
      </w:tr>
      <w:tr w:rsidR="00AC6402" w:rsidRPr="00323489" w14:paraId="49A0E9E5" w14:textId="77777777" w:rsidTr="00AC6402">
        <w:trPr>
          <w:trHeight w:val="290"/>
        </w:trPr>
        <w:tc>
          <w:tcPr>
            <w:tcW w:w="1179" w:type="dxa"/>
            <w:shd w:val="clear" w:color="auto" w:fill="auto"/>
            <w:noWrap/>
          </w:tcPr>
          <w:p w14:paraId="1B5A9A35" w14:textId="77777777" w:rsidR="00AC6402" w:rsidRPr="00D42BA0" w:rsidRDefault="00AC6402" w:rsidP="00AC6402">
            <w:pPr>
              <w:spacing w:after="0" w:line="240" w:lineRule="auto"/>
              <w:rPr>
                <w:rFonts w:cstheme="minorHAnsi"/>
                <w:sz w:val="20"/>
                <w:szCs w:val="20"/>
                <w:highlight w:val="yellow"/>
              </w:rPr>
            </w:pPr>
            <w:r w:rsidRPr="00D42BA0">
              <w:rPr>
                <w:rFonts w:cstheme="minorHAnsi"/>
                <w:sz w:val="20"/>
                <w:szCs w:val="20"/>
                <w:highlight w:val="yellow"/>
              </w:rPr>
              <w:t>85.10</w:t>
            </w:r>
          </w:p>
        </w:tc>
        <w:tc>
          <w:tcPr>
            <w:tcW w:w="8334" w:type="dxa"/>
            <w:shd w:val="clear" w:color="auto" w:fill="auto"/>
            <w:noWrap/>
          </w:tcPr>
          <w:p w14:paraId="7DDAB00D" w14:textId="77777777" w:rsidR="00AC6402" w:rsidRPr="00E166D1" w:rsidRDefault="00AC6402" w:rsidP="00AC6402">
            <w:pPr>
              <w:spacing w:after="0" w:line="240" w:lineRule="auto"/>
              <w:rPr>
                <w:rFonts w:cstheme="minorHAnsi"/>
                <w:sz w:val="20"/>
                <w:szCs w:val="20"/>
              </w:rPr>
            </w:pPr>
            <w:r w:rsidRPr="00D42BA0">
              <w:rPr>
                <w:rFonts w:cstheme="minorHAnsi"/>
                <w:sz w:val="20"/>
                <w:szCs w:val="20"/>
                <w:highlight w:val="yellow"/>
              </w:rPr>
              <w:t>Προσχολική εκπαίδευση, εξαιρείται η εξ αποστάσεως εκπαίδευση</w:t>
            </w:r>
            <w:r w:rsidRPr="00E166D1">
              <w:rPr>
                <w:rFonts w:cstheme="minorHAnsi"/>
                <w:sz w:val="20"/>
                <w:szCs w:val="20"/>
              </w:rPr>
              <w:t xml:space="preserve">                                                                                                                                                                                                                                                                                                                                                                                                                                                                                    </w:t>
            </w:r>
          </w:p>
        </w:tc>
      </w:tr>
      <w:tr w:rsidR="00AC6402" w:rsidRPr="00323489" w14:paraId="4FAAF516" w14:textId="77777777" w:rsidTr="00AC6402">
        <w:trPr>
          <w:trHeight w:val="290"/>
        </w:trPr>
        <w:tc>
          <w:tcPr>
            <w:tcW w:w="1179" w:type="dxa"/>
            <w:shd w:val="clear" w:color="auto" w:fill="auto"/>
            <w:noWrap/>
            <w:hideMark/>
          </w:tcPr>
          <w:p w14:paraId="3D39C3BE" w14:textId="77777777" w:rsidR="00AC6402" w:rsidRPr="00323489" w:rsidRDefault="00AC6402" w:rsidP="00AC6402">
            <w:pPr>
              <w:spacing w:after="0" w:line="240" w:lineRule="auto"/>
              <w:rPr>
                <w:rFonts w:cstheme="minorHAnsi"/>
                <w:sz w:val="20"/>
                <w:szCs w:val="20"/>
              </w:rPr>
            </w:pPr>
            <w:r w:rsidRPr="00323489">
              <w:rPr>
                <w:rFonts w:cstheme="minorHAnsi"/>
                <w:sz w:val="20"/>
                <w:szCs w:val="20"/>
              </w:rPr>
              <w:t>85.51</w:t>
            </w:r>
          </w:p>
        </w:tc>
        <w:tc>
          <w:tcPr>
            <w:tcW w:w="8334" w:type="dxa"/>
            <w:shd w:val="clear" w:color="auto" w:fill="auto"/>
            <w:noWrap/>
            <w:hideMark/>
          </w:tcPr>
          <w:p w14:paraId="6C1729C9" w14:textId="77777777" w:rsidR="00AC6402" w:rsidRPr="00E166D1" w:rsidRDefault="00AC6402" w:rsidP="008F21E8">
            <w:pPr>
              <w:spacing w:after="0" w:line="240" w:lineRule="auto"/>
              <w:jc w:val="both"/>
              <w:rPr>
                <w:rFonts w:cstheme="minorHAnsi"/>
                <w:sz w:val="20"/>
                <w:szCs w:val="20"/>
              </w:rPr>
            </w:pPr>
            <w:r w:rsidRPr="00E166D1">
              <w:rPr>
                <w:rFonts w:cstheme="minorHAnsi"/>
                <w:sz w:val="20"/>
                <w:szCs w:val="20"/>
              </w:rPr>
              <w:t>Αθλητική και ψυχαγωγική εκπαίδευση, εξαιρείται η εξ</w:t>
            </w:r>
            <w:r w:rsidR="00EF4D8E">
              <w:rPr>
                <w:rFonts w:cstheme="minorHAnsi"/>
                <w:sz w:val="20"/>
                <w:szCs w:val="20"/>
              </w:rPr>
              <w:t xml:space="preserve"> </w:t>
            </w:r>
            <w:r w:rsidRPr="00E166D1">
              <w:rPr>
                <w:rFonts w:cstheme="minorHAnsi"/>
                <w:sz w:val="20"/>
                <w:szCs w:val="20"/>
              </w:rPr>
              <w:t xml:space="preserve">αποστάσεως εκπαίδευση και οι υπηρεσίες προπονητή αθλητών (85.51.10.06) που σχετίζονται με ατομικά αθλήματα και αθλητές που </w:t>
            </w:r>
            <w:r w:rsidRPr="00E166D1">
              <w:rPr>
                <w:rFonts w:cstheme="minorHAnsi"/>
                <w:sz w:val="20"/>
                <w:szCs w:val="20"/>
              </w:rPr>
              <w:lastRenderedPageBreak/>
              <w:t>συμμετέχουν στην Α΄ κατηγορία καλαθοσφαίρισης (</w:t>
            </w:r>
            <w:proofErr w:type="spellStart"/>
            <w:r w:rsidRPr="00E166D1">
              <w:rPr>
                <w:rFonts w:cstheme="minorHAnsi"/>
                <w:sz w:val="20"/>
                <w:szCs w:val="20"/>
              </w:rPr>
              <w:t>Basket</w:t>
            </w:r>
            <w:proofErr w:type="spellEnd"/>
            <w:r w:rsidRPr="00E166D1">
              <w:rPr>
                <w:rFonts w:cstheme="minorHAnsi"/>
                <w:sz w:val="20"/>
                <w:szCs w:val="20"/>
              </w:rPr>
              <w:t xml:space="preserve"> </w:t>
            </w:r>
            <w:proofErr w:type="spellStart"/>
            <w:r w:rsidRPr="00E166D1">
              <w:rPr>
                <w:rFonts w:cstheme="minorHAnsi"/>
                <w:sz w:val="20"/>
                <w:szCs w:val="20"/>
              </w:rPr>
              <w:t>league</w:t>
            </w:r>
            <w:proofErr w:type="spellEnd"/>
            <w:r w:rsidRPr="00E166D1">
              <w:rPr>
                <w:rFonts w:cstheme="minorHAnsi"/>
                <w:sz w:val="20"/>
                <w:szCs w:val="20"/>
              </w:rPr>
              <w:t>) και ποδοσφαίρου (</w:t>
            </w:r>
            <w:proofErr w:type="spellStart"/>
            <w:r w:rsidRPr="00E166D1">
              <w:rPr>
                <w:rFonts w:cstheme="minorHAnsi"/>
                <w:sz w:val="20"/>
                <w:szCs w:val="20"/>
              </w:rPr>
              <w:t>Superleague</w:t>
            </w:r>
            <w:proofErr w:type="spellEnd"/>
            <w:r w:rsidRPr="00E166D1">
              <w:rPr>
                <w:rFonts w:cstheme="minorHAnsi"/>
                <w:sz w:val="20"/>
                <w:szCs w:val="20"/>
              </w:rPr>
              <w:t xml:space="preserve">) και σε Ολυμπιακούς και </w:t>
            </w:r>
            <w:proofErr w:type="spellStart"/>
            <w:r w:rsidRPr="00E166D1">
              <w:rPr>
                <w:rFonts w:cstheme="minorHAnsi"/>
                <w:sz w:val="20"/>
                <w:szCs w:val="20"/>
              </w:rPr>
              <w:t>Παραολυμπιακούς</w:t>
            </w:r>
            <w:proofErr w:type="spellEnd"/>
            <w:r w:rsidRPr="00E166D1">
              <w:rPr>
                <w:rFonts w:cstheme="minorHAnsi"/>
                <w:sz w:val="20"/>
                <w:szCs w:val="20"/>
              </w:rPr>
              <w:t xml:space="preserve"> αγώνες                                                                                                                                                                                                                                                                                                                                                                                                                                                                                   </w:t>
            </w:r>
          </w:p>
        </w:tc>
      </w:tr>
      <w:tr w:rsidR="00AC6402" w:rsidRPr="00323489" w14:paraId="7ADAF9A4" w14:textId="77777777" w:rsidTr="00AC6402">
        <w:trPr>
          <w:trHeight w:val="290"/>
        </w:trPr>
        <w:tc>
          <w:tcPr>
            <w:tcW w:w="1179" w:type="dxa"/>
            <w:shd w:val="clear" w:color="auto" w:fill="auto"/>
            <w:noWrap/>
            <w:hideMark/>
          </w:tcPr>
          <w:p w14:paraId="6C892A93"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lastRenderedPageBreak/>
              <w:t>85.52</w:t>
            </w:r>
          </w:p>
        </w:tc>
        <w:tc>
          <w:tcPr>
            <w:tcW w:w="8334" w:type="dxa"/>
            <w:shd w:val="clear" w:color="auto" w:fill="auto"/>
            <w:noWrap/>
            <w:hideMark/>
          </w:tcPr>
          <w:p w14:paraId="65334495" w14:textId="77777777" w:rsidR="00AC6402" w:rsidRPr="00E166D1" w:rsidRDefault="00AC6402" w:rsidP="00EF4D8E">
            <w:pPr>
              <w:spacing w:after="0" w:line="240" w:lineRule="auto"/>
              <w:rPr>
                <w:rFonts w:cstheme="minorHAnsi"/>
                <w:sz w:val="20"/>
                <w:szCs w:val="20"/>
              </w:rPr>
            </w:pPr>
            <w:r w:rsidRPr="00E166D1">
              <w:rPr>
                <w:rFonts w:cstheme="minorHAnsi"/>
                <w:sz w:val="20"/>
                <w:szCs w:val="20"/>
              </w:rPr>
              <w:t>Πολιτιστική εκπαίδευση, εξαιρείται η εξ</w:t>
            </w:r>
            <w:r w:rsidR="00EF4D8E">
              <w:rPr>
                <w:rFonts w:cstheme="minorHAnsi"/>
                <w:sz w:val="20"/>
                <w:szCs w:val="20"/>
              </w:rPr>
              <w:t xml:space="preserve"> </w:t>
            </w:r>
            <w:r w:rsidRPr="00E166D1">
              <w:rPr>
                <w:rFonts w:cstheme="minorHAnsi"/>
                <w:sz w:val="20"/>
                <w:szCs w:val="20"/>
              </w:rPr>
              <w:t xml:space="preserve">αποστάσεως εκπαίδευση                                                                                                                                                                                                                                                                                                                                                                                                                                                                                    </w:t>
            </w:r>
          </w:p>
        </w:tc>
      </w:tr>
      <w:tr w:rsidR="00AC6402" w:rsidRPr="00E166D1" w14:paraId="2E9E2543" w14:textId="77777777" w:rsidTr="00AC6402">
        <w:trPr>
          <w:trHeight w:val="290"/>
        </w:trPr>
        <w:tc>
          <w:tcPr>
            <w:tcW w:w="1179" w:type="dxa"/>
            <w:shd w:val="clear" w:color="auto" w:fill="auto"/>
            <w:noWrap/>
            <w:hideMark/>
          </w:tcPr>
          <w:p w14:paraId="3DA80FE6"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85.53</w:t>
            </w:r>
          </w:p>
        </w:tc>
        <w:tc>
          <w:tcPr>
            <w:tcW w:w="8334" w:type="dxa"/>
            <w:shd w:val="clear" w:color="auto" w:fill="auto"/>
            <w:noWrap/>
            <w:hideMark/>
          </w:tcPr>
          <w:p w14:paraId="7376C630"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 xml:space="preserve">Δραστηριότητες σχολών ερασιτεχνών οδηγών                                                                                                                                                                                                                         </w:t>
            </w:r>
          </w:p>
        </w:tc>
      </w:tr>
      <w:tr w:rsidR="00AC6402" w:rsidRPr="00323489" w14:paraId="60104CCA" w14:textId="77777777" w:rsidTr="00AC6402">
        <w:trPr>
          <w:trHeight w:val="290"/>
        </w:trPr>
        <w:tc>
          <w:tcPr>
            <w:tcW w:w="1179" w:type="dxa"/>
            <w:shd w:val="clear" w:color="auto" w:fill="auto"/>
            <w:noWrap/>
            <w:hideMark/>
          </w:tcPr>
          <w:p w14:paraId="04083EB4"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85.59</w:t>
            </w:r>
          </w:p>
        </w:tc>
        <w:tc>
          <w:tcPr>
            <w:tcW w:w="8334" w:type="dxa"/>
            <w:shd w:val="clear" w:color="auto" w:fill="auto"/>
            <w:noWrap/>
            <w:hideMark/>
          </w:tcPr>
          <w:p w14:paraId="4B5A3E2E"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 xml:space="preserve">Άλλη εκπαίδευση </w:t>
            </w:r>
            <w:proofErr w:type="spellStart"/>
            <w:r w:rsidRPr="00E166D1">
              <w:rPr>
                <w:rFonts w:cstheme="minorHAnsi"/>
                <w:sz w:val="20"/>
                <w:szCs w:val="20"/>
              </w:rPr>
              <w:t>π.δ.κ.α</w:t>
            </w:r>
            <w:proofErr w:type="spellEnd"/>
            <w:r w:rsidRPr="00E166D1">
              <w:rPr>
                <w:rFonts w:cstheme="minorHAnsi"/>
                <w:sz w:val="20"/>
                <w:szCs w:val="20"/>
              </w:rPr>
              <w:t>., εξα</w:t>
            </w:r>
            <w:r w:rsidR="00EF4D8E">
              <w:rPr>
                <w:rFonts w:cstheme="minorHAnsi"/>
                <w:sz w:val="20"/>
                <w:szCs w:val="20"/>
              </w:rPr>
              <w:t xml:space="preserve">ιρείται η ειδική αγωγή και η εξ </w:t>
            </w:r>
            <w:r w:rsidRPr="00E166D1">
              <w:rPr>
                <w:rFonts w:cstheme="minorHAnsi"/>
                <w:sz w:val="20"/>
                <w:szCs w:val="20"/>
              </w:rPr>
              <w:t xml:space="preserve">αποστάσεως εκπαίδευση                                                                                                                                                                                                                                                                                                                                                                                                                                                                                    </w:t>
            </w:r>
          </w:p>
        </w:tc>
      </w:tr>
      <w:tr w:rsidR="00AC6402" w:rsidRPr="00323489" w14:paraId="730E30BB" w14:textId="77777777" w:rsidTr="00AC6402">
        <w:trPr>
          <w:trHeight w:val="290"/>
        </w:trPr>
        <w:tc>
          <w:tcPr>
            <w:tcW w:w="1179" w:type="dxa"/>
            <w:shd w:val="clear" w:color="auto" w:fill="auto"/>
            <w:noWrap/>
          </w:tcPr>
          <w:p w14:paraId="6C5ED8AB"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88.10.11</w:t>
            </w:r>
          </w:p>
        </w:tc>
        <w:tc>
          <w:tcPr>
            <w:tcW w:w="8334" w:type="dxa"/>
            <w:shd w:val="clear" w:color="auto" w:fill="auto"/>
            <w:noWrap/>
          </w:tcPr>
          <w:p w14:paraId="0DAAF88F"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Υπηρεσίες επίσκεψης και παροχής υποστήριξης σε ηλικιωμένους</w:t>
            </w:r>
          </w:p>
        </w:tc>
      </w:tr>
      <w:tr w:rsidR="00AC6402" w:rsidRPr="00323489" w14:paraId="2499EAF4" w14:textId="77777777" w:rsidTr="00AC6402">
        <w:trPr>
          <w:trHeight w:val="290"/>
        </w:trPr>
        <w:tc>
          <w:tcPr>
            <w:tcW w:w="1179" w:type="dxa"/>
            <w:shd w:val="clear" w:color="auto" w:fill="auto"/>
            <w:noWrap/>
          </w:tcPr>
          <w:p w14:paraId="02706B47"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88.10.12</w:t>
            </w:r>
          </w:p>
        </w:tc>
        <w:tc>
          <w:tcPr>
            <w:tcW w:w="8334" w:type="dxa"/>
            <w:shd w:val="clear" w:color="auto" w:fill="auto"/>
            <w:noWrap/>
          </w:tcPr>
          <w:p w14:paraId="2DD0214A"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Υπηρεσίες κέντρων ημερήσιας φροντίδας ηλικιωμένων</w:t>
            </w:r>
          </w:p>
        </w:tc>
      </w:tr>
      <w:tr w:rsidR="00AC6402" w:rsidRPr="00323489" w14:paraId="2ECBCD25" w14:textId="77777777" w:rsidTr="00AC6402">
        <w:trPr>
          <w:trHeight w:val="290"/>
        </w:trPr>
        <w:tc>
          <w:tcPr>
            <w:tcW w:w="1179" w:type="dxa"/>
            <w:shd w:val="clear" w:color="auto" w:fill="auto"/>
            <w:noWrap/>
          </w:tcPr>
          <w:p w14:paraId="3FD75FAB"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88.91</w:t>
            </w:r>
          </w:p>
        </w:tc>
        <w:tc>
          <w:tcPr>
            <w:tcW w:w="8334" w:type="dxa"/>
            <w:shd w:val="clear" w:color="auto" w:fill="auto"/>
            <w:noWrap/>
          </w:tcPr>
          <w:p w14:paraId="447DF278" w14:textId="77777777" w:rsidR="00AC6402" w:rsidRPr="00E166D1" w:rsidRDefault="00AC6402" w:rsidP="00495D4D">
            <w:pPr>
              <w:spacing w:after="0" w:line="240" w:lineRule="auto"/>
              <w:jc w:val="both"/>
              <w:rPr>
                <w:rFonts w:cstheme="minorHAnsi"/>
                <w:sz w:val="20"/>
                <w:szCs w:val="20"/>
              </w:rPr>
            </w:pPr>
            <w:r w:rsidRPr="00E166D1">
              <w:rPr>
                <w:rFonts w:cstheme="minorHAnsi"/>
                <w:sz w:val="20"/>
                <w:szCs w:val="20"/>
              </w:rPr>
              <w:t xml:space="preserve">Δραστηριότητες βρεφονηπιακών και παιδικών σταθμών με εξαίρεση τα Κέντρα Δημιουργικής Απασχόλησης παιδιών και ατόμων με αναπηρία (ΚΔΑΠΜΕΑ) (88.91.12) και τις υπηρεσίες </w:t>
            </w:r>
            <w:proofErr w:type="spellStart"/>
            <w:r w:rsidRPr="00E166D1">
              <w:rPr>
                <w:rFonts w:cstheme="minorHAnsi"/>
                <w:sz w:val="20"/>
                <w:szCs w:val="20"/>
              </w:rPr>
              <w:t>κατ</w:t>
            </w:r>
            <w:proofErr w:type="spellEnd"/>
            <w:r w:rsidRPr="00E166D1">
              <w:rPr>
                <w:rFonts w:cstheme="minorHAnsi"/>
                <w:sz w:val="20"/>
                <w:szCs w:val="20"/>
              </w:rPr>
              <w:t xml:space="preserve"> </w:t>
            </w:r>
            <w:proofErr w:type="spellStart"/>
            <w:r w:rsidRPr="00E166D1">
              <w:rPr>
                <w:rFonts w:cstheme="minorHAnsi"/>
                <w:sz w:val="20"/>
                <w:szCs w:val="20"/>
              </w:rPr>
              <w:t>οίκον</w:t>
            </w:r>
            <w:proofErr w:type="spellEnd"/>
            <w:r w:rsidRPr="00E166D1">
              <w:rPr>
                <w:rFonts w:cstheme="minorHAnsi"/>
                <w:sz w:val="20"/>
                <w:szCs w:val="20"/>
              </w:rPr>
              <w:t xml:space="preserve"> φύλαξ</w:t>
            </w:r>
            <w:r w:rsidR="00540B7F">
              <w:rPr>
                <w:rFonts w:cstheme="minorHAnsi"/>
                <w:sz w:val="20"/>
                <w:szCs w:val="20"/>
              </w:rPr>
              <w:t>ης μικρών παιδιών (ΚΑΔ 88.91.13</w:t>
            </w:r>
            <w:r w:rsidRPr="00E166D1">
              <w:rPr>
                <w:rFonts w:cstheme="minorHAnsi"/>
                <w:sz w:val="20"/>
                <w:szCs w:val="20"/>
              </w:rPr>
              <w:t>)</w:t>
            </w:r>
            <w:r w:rsidR="00D42BA0">
              <w:rPr>
                <w:rFonts w:cstheme="minorHAnsi"/>
                <w:sz w:val="20"/>
                <w:szCs w:val="20"/>
              </w:rPr>
              <w:t>/</w:t>
            </w:r>
            <w:r w:rsidR="00D42BA0" w:rsidRPr="00FD2E1F">
              <w:rPr>
                <w:rFonts w:cstheme="minorHAnsi"/>
                <w:b/>
                <w:color w:val="FF0000"/>
                <w:sz w:val="20"/>
                <w:szCs w:val="20"/>
              </w:rPr>
              <w:t xml:space="preserve">επαναλειτουργούν και πλήττονται από </w:t>
            </w:r>
            <w:r w:rsidR="00FD2E1F" w:rsidRPr="00FD2E1F">
              <w:rPr>
                <w:rFonts w:cstheme="minorHAnsi"/>
                <w:b/>
                <w:color w:val="FF0000"/>
                <w:sz w:val="20"/>
                <w:szCs w:val="20"/>
              </w:rPr>
              <w:t>11/1/2021</w:t>
            </w:r>
          </w:p>
        </w:tc>
      </w:tr>
      <w:tr w:rsidR="00AC6402" w:rsidRPr="00E166D1" w14:paraId="45C105E0" w14:textId="77777777" w:rsidTr="00AC6402">
        <w:trPr>
          <w:trHeight w:val="290"/>
        </w:trPr>
        <w:tc>
          <w:tcPr>
            <w:tcW w:w="1179" w:type="dxa"/>
            <w:shd w:val="clear" w:color="auto" w:fill="auto"/>
            <w:noWrap/>
          </w:tcPr>
          <w:p w14:paraId="5B89DF54" w14:textId="77777777" w:rsidR="00AC6402" w:rsidRPr="002712D7" w:rsidRDefault="00AC6402" w:rsidP="00AC6402">
            <w:pPr>
              <w:spacing w:after="0" w:line="240" w:lineRule="auto"/>
              <w:rPr>
                <w:rFonts w:cstheme="minorHAnsi"/>
                <w:sz w:val="20"/>
                <w:szCs w:val="20"/>
              </w:rPr>
            </w:pPr>
            <w:r w:rsidRPr="002712D7">
              <w:rPr>
                <w:rFonts w:cstheme="minorHAnsi"/>
                <w:sz w:val="20"/>
                <w:szCs w:val="20"/>
              </w:rPr>
              <w:t>90.01</w:t>
            </w:r>
          </w:p>
        </w:tc>
        <w:tc>
          <w:tcPr>
            <w:tcW w:w="8334" w:type="dxa"/>
            <w:shd w:val="clear" w:color="auto" w:fill="auto"/>
            <w:noWrap/>
          </w:tcPr>
          <w:p w14:paraId="53498004"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 xml:space="preserve">Τέχνες του θεάματος                                                                                                                                                                                                                                              </w:t>
            </w:r>
          </w:p>
        </w:tc>
      </w:tr>
      <w:tr w:rsidR="00AC6402" w:rsidRPr="00323489" w14:paraId="2DC3465A" w14:textId="77777777" w:rsidTr="00AC6402">
        <w:trPr>
          <w:trHeight w:val="290"/>
        </w:trPr>
        <w:tc>
          <w:tcPr>
            <w:tcW w:w="1179" w:type="dxa"/>
            <w:shd w:val="clear" w:color="auto" w:fill="auto"/>
            <w:noWrap/>
          </w:tcPr>
          <w:p w14:paraId="190B35D9" w14:textId="77777777" w:rsidR="00AC6402" w:rsidRPr="002712D7" w:rsidRDefault="00AC6402" w:rsidP="00AC6402">
            <w:pPr>
              <w:spacing w:after="0" w:line="240" w:lineRule="auto"/>
              <w:rPr>
                <w:rFonts w:cstheme="minorHAnsi"/>
                <w:color w:val="000000"/>
                <w:sz w:val="20"/>
                <w:szCs w:val="20"/>
              </w:rPr>
            </w:pPr>
            <w:r w:rsidRPr="002712D7">
              <w:rPr>
                <w:rFonts w:cstheme="minorHAnsi"/>
                <w:color w:val="000000"/>
                <w:sz w:val="20"/>
                <w:szCs w:val="20"/>
              </w:rPr>
              <w:t>90.02</w:t>
            </w:r>
          </w:p>
        </w:tc>
        <w:tc>
          <w:tcPr>
            <w:tcW w:w="8334" w:type="dxa"/>
            <w:shd w:val="clear" w:color="auto" w:fill="auto"/>
            <w:noWrap/>
          </w:tcPr>
          <w:p w14:paraId="5E1D86A5"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Υποστηρικτικές δραστηριότητες για τις τέχνες του θεάματος</w:t>
            </w:r>
          </w:p>
        </w:tc>
      </w:tr>
      <w:tr w:rsidR="00AC6402" w:rsidRPr="00E166D1" w14:paraId="2768E0E1" w14:textId="77777777" w:rsidTr="00AC6402">
        <w:trPr>
          <w:trHeight w:val="290"/>
        </w:trPr>
        <w:tc>
          <w:tcPr>
            <w:tcW w:w="1179" w:type="dxa"/>
            <w:shd w:val="clear" w:color="auto" w:fill="auto"/>
            <w:noWrap/>
          </w:tcPr>
          <w:p w14:paraId="376EBF71"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90.03.11.04</w:t>
            </w:r>
          </w:p>
        </w:tc>
        <w:tc>
          <w:tcPr>
            <w:tcW w:w="8334" w:type="dxa"/>
            <w:shd w:val="clear" w:color="auto" w:fill="auto"/>
            <w:noWrap/>
          </w:tcPr>
          <w:p w14:paraId="2EB3163D"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Υπηρεσίες ενορχηστρωτή</w:t>
            </w:r>
          </w:p>
        </w:tc>
      </w:tr>
      <w:tr w:rsidR="00AC6402" w:rsidRPr="00E166D1" w14:paraId="2A30BE46" w14:textId="77777777" w:rsidTr="00AC6402">
        <w:trPr>
          <w:trHeight w:val="290"/>
        </w:trPr>
        <w:tc>
          <w:tcPr>
            <w:tcW w:w="1179" w:type="dxa"/>
            <w:shd w:val="clear" w:color="auto" w:fill="auto"/>
            <w:noWrap/>
          </w:tcPr>
          <w:p w14:paraId="7D87CC7C"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90.03.11.07</w:t>
            </w:r>
          </w:p>
        </w:tc>
        <w:tc>
          <w:tcPr>
            <w:tcW w:w="8334" w:type="dxa"/>
            <w:shd w:val="clear" w:color="auto" w:fill="auto"/>
            <w:noWrap/>
          </w:tcPr>
          <w:p w14:paraId="5DBCAC74"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Υπηρεσίες μουσουργού</w:t>
            </w:r>
          </w:p>
        </w:tc>
      </w:tr>
      <w:tr w:rsidR="00AC6402" w:rsidRPr="00E166D1" w14:paraId="35C83C89" w14:textId="77777777" w:rsidTr="00AC6402">
        <w:trPr>
          <w:trHeight w:val="290"/>
        </w:trPr>
        <w:tc>
          <w:tcPr>
            <w:tcW w:w="1179" w:type="dxa"/>
            <w:shd w:val="clear" w:color="auto" w:fill="auto"/>
            <w:noWrap/>
          </w:tcPr>
          <w:p w14:paraId="2B005EFE"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90.03.11.17</w:t>
            </w:r>
          </w:p>
        </w:tc>
        <w:tc>
          <w:tcPr>
            <w:tcW w:w="8334" w:type="dxa"/>
            <w:shd w:val="clear" w:color="auto" w:fill="auto"/>
            <w:noWrap/>
          </w:tcPr>
          <w:p w14:paraId="48490EC3"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Υπηρεσίες χορογράφου</w:t>
            </w:r>
          </w:p>
        </w:tc>
      </w:tr>
      <w:tr w:rsidR="00AC6402" w:rsidRPr="00E166D1" w14:paraId="5C46FCBB" w14:textId="77777777" w:rsidTr="00AC6402">
        <w:trPr>
          <w:trHeight w:val="290"/>
        </w:trPr>
        <w:tc>
          <w:tcPr>
            <w:tcW w:w="1179" w:type="dxa"/>
            <w:shd w:val="clear" w:color="auto" w:fill="auto"/>
            <w:noWrap/>
          </w:tcPr>
          <w:p w14:paraId="5DC72A9C"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90.03.11.18</w:t>
            </w:r>
          </w:p>
        </w:tc>
        <w:tc>
          <w:tcPr>
            <w:tcW w:w="8334" w:type="dxa"/>
            <w:shd w:val="clear" w:color="auto" w:fill="auto"/>
            <w:noWrap/>
          </w:tcPr>
          <w:p w14:paraId="3CBA9084"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Υπηρεσίες χορωδού</w:t>
            </w:r>
          </w:p>
        </w:tc>
      </w:tr>
      <w:tr w:rsidR="00AC6402" w:rsidRPr="00323489" w14:paraId="404D4A2B" w14:textId="77777777" w:rsidTr="00AC6402">
        <w:trPr>
          <w:trHeight w:val="290"/>
        </w:trPr>
        <w:tc>
          <w:tcPr>
            <w:tcW w:w="1179" w:type="dxa"/>
            <w:shd w:val="clear" w:color="auto" w:fill="auto"/>
            <w:noWrap/>
            <w:hideMark/>
          </w:tcPr>
          <w:p w14:paraId="2A5A778A"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90.04</w:t>
            </w:r>
          </w:p>
        </w:tc>
        <w:tc>
          <w:tcPr>
            <w:tcW w:w="8334" w:type="dxa"/>
            <w:shd w:val="clear" w:color="auto" w:fill="auto"/>
            <w:noWrap/>
            <w:hideMark/>
          </w:tcPr>
          <w:p w14:paraId="6BA8A84C"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Εκμετάλλευση αιθουσών θεαμάτων και συναφείς δραστηριότητες                                                                                                                                                                                                       </w:t>
            </w:r>
          </w:p>
        </w:tc>
      </w:tr>
      <w:tr w:rsidR="00AC6402" w:rsidRPr="00E166D1" w14:paraId="440EFF8D" w14:textId="77777777" w:rsidTr="00AC6402">
        <w:trPr>
          <w:trHeight w:val="290"/>
        </w:trPr>
        <w:tc>
          <w:tcPr>
            <w:tcW w:w="1179" w:type="dxa"/>
            <w:shd w:val="clear" w:color="auto" w:fill="auto"/>
            <w:noWrap/>
            <w:hideMark/>
          </w:tcPr>
          <w:p w14:paraId="70233673"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91.01</w:t>
            </w:r>
          </w:p>
        </w:tc>
        <w:tc>
          <w:tcPr>
            <w:tcW w:w="8334" w:type="dxa"/>
            <w:shd w:val="clear" w:color="auto" w:fill="auto"/>
            <w:noWrap/>
            <w:hideMark/>
          </w:tcPr>
          <w:p w14:paraId="11ECCA06"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Δραστηριότητες βιβλιοθηκών και αρχειοφυλακείων                                                                                                                                                                                                                   </w:t>
            </w:r>
          </w:p>
        </w:tc>
      </w:tr>
      <w:tr w:rsidR="00AC6402" w:rsidRPr="00E166D1" w14:paraId="560BB06D" w14:textId="77777777" w:rsidTr="00AC6402">
        <w:trPr>
          <w:trHeight w:val="290"/>
        </w:trPr>
        <w:tc>
          <w:tcPr>
            <w:tcW w:w="1179" w:type="dxa"/>
            <w:shd w:val="clear" w:color="auto" w:fill="auto"/>
            <w:noWrap/>
            <w:hideMark/>
          </w:tcPr>
          <w:p w14:paraId="0E6EA6FB"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91.02</w:t>
            </w:r>
          </w:p>
        </w:tc>
        <w:tc>
          <w:tcPr>
            <w:tcW w:w="8334" w:type="dxa"/>
            <w:shd w:val="clear" w:color="auto" w:fill="auto"/>
            <w:noWrap/>
            <w:hideMark/>
          </w:tcPr>
          <w:p w14:paraId="4608AE18"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Δραστηριότητες μουσείων                                                                                                                                                                                                                                          </w:t>
            </w:r>
          </w:p>
        </w:tc>
      </w:tr>
      <w:tr w:rsidR="00AC6402" w:rsidRPr="00323489" w14:paraId="1C4123B0" w14:textId="77777777" w:rsidTr="00AC6402">
        <w:trPr>
          <w:trHeight w:val="290"/>
        </w:trPr>
        <w:tc>
          <w:tcPr>
            <w:tcW w:w="1179" w:type="dxa"/>
            <w:shd w:val="clear" w:color="auto" w:fill="auto"/>
            <w:noWrap/>
            <w:hideMark/>
          </w:tcPr>
          <w:p w14:paraId="197C1A0B"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91.03</w:t>
            </w:r>
          </w:p>
        </w:tc>
        <w:tc>
          <w:tcPr>
            <w:tcW w:w="8334" w:type="dxa"/>
            <w:shd w:val="clear" w:color="auto" w:fill="auto"/>
            <w:noWrap/>
            <w:hideMark/>
          </w:tcPr>
          <w:p w14:paraId="48FFE6AC"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Λειτουργία ιστορικών χώρων και κτιρίων και παρόμοιων πόλων έλξης επισκεπτών                                                                                                                                                                                      </w:t>
            </w:r>
          </w:p>
        </w:tc>
      </w:tr>
      <w:tr w:rsidR="00AC6402" w:rsidRPr="00323489" w14:paraId="0DB87E6F" w14:textId="77777777" w:rsidTr="00AC6402">
        <w:trPr>
          <w:trHeight w:val="290"/>
        </w:trPr>
        <w:tc>
          <w:tcPr>
            <w:tcW w:w="1179" w:type="dxa"/>
            <w:shd w:val="clear" w:color="auto" w:fill="auto"/>
            <w:noWrap/>
            <w:hideMark/>
          </w:tcPr>
          <w:p w14:paraId="0A02CA31"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91.04</w:t>
            </w:r>
          </w:p>
        </w:tc>
        <w:tc>
          <w:tcPr>
            <w:tcW w:w="8334" w:type="dxa"/>
            <w:shd w:val="clear" w:color="auto" w:fill="auto"/>
            <w:noWrap/>
            <w:hideMark/>
          </w:tcPr>
          <w:p w14:paraId="28137692"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Δραστηριότητες βοτανικών και ζωολογικών κήπων και φυσικών βιοτόπων                                                                                                                                                                                               </w:t>
            </w:r>
          </w:p>
        </w:tc>
      </w:tr>
      <w:tr w:rsidR="00AC6402" w:rsidRPr="00323489" w14:paraId="5370686B" w14:textId="77777777" w:rsidTr="00AC6402">
        <w:trPr>
          <w:trHeight w:val="290"/>
        </w:trPr>
        <w:tc>
          <w:tcPr>
            <w:tcW w:w="1179" w:type="dxa"/>
            <w:shd w:val="clear" w:color="auto" w:fill="auto"/>
            <w:noWrap/>
          </w:tcPr>
          <w:p w14:paraId="79D70F0F"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92.00</w:t>
            </w:r>
          </w:p>
        </w:tc>
        <w:tc>
          <w:tcPr>
            <w:tcW w:w="8334" w:type="dxa"/>
            <w:shd w:val="clear" w:color="auto" w:fill="auto"/>
            <w:noWrap/>
          </w:tcPr>
          <w:p w14:paraId="4A69AF21" w14:textId="77777777" w:rsidR="00AC6402" w:rsidRPr="00540B7F" w:rsidRDefault="00AC6402" w:rsidP="00540B7F">
            <w:pPr>
              <w:spacing w:after="0" w:line="240" w:lineRule="auto"/>
              <w:jc w:val="both"/>
              <w:rPr>
                <w:rFonts w:cstheme="minorHAnsi"/>
                <w:sz w:val="20"/>
                <w:szCs w:val="20"/>
              </w:rPr>
            </w:pPr>
            <w:r w:rsidRPr="00540B7F">
              <w:rPr>
                <w:rFonts w:cstheme="minorHAnsi"/>
                <w:sz w:val="20"/>
                <w:szCs w:val="20"/>
              </w:rPr>
              <w:t>Τυχερά παιχνίδια και στοιχήματα εκτός από Υπηρεσίες τυχερών παιχνιδιών σε απευθείας (on-</w:t>
            </w:r>
            <w:proofErr w:type="spellStart"/>
            <w:r w:rsidRPr="00540B7F">
              <w:rPr>
                <w:rFonts w:cstheme="minorHAnsi"/>
                <w:sz w:val="20"/>
                <w:szCs w:val="20"/>
              </w:rPr>
              <w:t>line</w:t>
            </w:r>
            <w:proofErr w:type="spellEnd"/>
            <w:r w:rsidRPr="00540B7F">
              <w:rPr>
                <w:rFonts w:cstheme="minorHAnsi"/>
                <w:sz w:val="20"/>
                <w:szCs w:val="20"/>
              </w:rPr>
              <w:t xml:space="preserve">) σύνδεση (92.00.14), Υπηρεσίες στοιχημάτων σε </w:t>
            </w:r>
            <w:proofErr w:type="spellStart"/>
            <w:r w:rsidRPr="00540B7F">
              <w:rPr>
                <w:rFonts w:cstheme="minorHAnsi"/>
                <w:sz w:val="20"/>
                <w:szCs w:val="20"/>
              </w:rPr>
              <w:t>απ</w:t>
            </w:r>
            <w:proofErr w:type="spellEnd"/>
            <w:r w:rsidRPr="00540B7F">
              <w:rPr>
                <w:rFonts w:cstheme="minorHAnsi"/>
                <w:sz w:val="20"/>
                <w:szCs w:val="20"/>
              </w:rPr>
              <w:t xml:space="preserve"> ευθείας (on-</w:t>
            </w:r>
            <w:proofErr w:type="spellStart"/>
            <w:r w:rsidRPr="00540B7F">
              <w:rPr>
                <w:rFonts w:cstheme="minorHAnsi"/>
                <w:sz w:val="20"/>
                <w:szCs w:val="20"/>
              </w:rPr>
              <w:t>line</w:t>
            </w:r>
            <w:proofErr w:type="spellEnd"/>
            <w:r w:rsidRPr="00540B7F">
              <w:rPr>
                <w:rFonts w:cstheme="minorHAnsi"/>
                <w:sz w:val="20"/>
                <w:szCs w:val="20"/>
              </w:rPr>
              <w:t xml:space="preserve">) σύνδεση (92.00.21)                                                                                                                            </w:t>
            </w:r>
          </w:p>
        </w:tc>
      </w:tr>
      <w:tr w:rsidR="00AC6402" w:rsidRPr="00323489" w14:paraId="0058CFB3" w14:textId="77777777" w:rsidTr="00AC6402">
        <w:trPr>
          <w:trHeight w:val="290"/>
        </w:trPr>
        <w:tc>
          <w:tcPr>
            <w:tcW w:w="1179" w:type="dxa"/>
            <w:shd w:val="clear" w:color="auto" w:fill="auto"/>
            <w:noWrap/>
            <w:hideMark/>
          </w:tcPr>
          <w:p w14:paraId="1A62AC23"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93.11</w:t>
            </w:r>
          </w:p>
        </w:tc>
        <w:tc>
          <w:tcPr>
            <w:tcW w:w="8334" w:type="dxa"/>
            <w:shd w:val="clear" w:color="auto" w:fill="auto"/>
            <w:noWrap/>
            <w:hideMark/>
          </w:tcPr>
          <w:p w14:paraId="56727755" w14:textId="77777777" w:rsidR="00AC6402" w:rsidRPr="00E166D1" w:rsidRDefault="00540B7F" w:rsidP="00540B7F">
            <w:pPr>
              <w:spacing w:after="0" w:line="240" w:lineRule="auto"/>
              <w:jc w:val="both"/>
              <w:rPr>
                <w:rFonts w:cstheme="minorHAnsi"/>
                <w:sz w:val="20"/>
                <w:szCs w:val="20"/>
              </w:rPr>
            </w:pPr>
            <w:r w:rsidRPr="00540B7F">
              <w:rPr>
                <w:rFonts w:cstheme="minorHAnsi"/>
                <w:sz w:val="20"/>
                <w:szCs w:val="20"/>
              </w:rPr>
              <w:t>Εκμετάλλευση αθλητικών εγκαταστάσεων ως προς τους εσωτερικούς τους χώρους και ως προς τους χώρους ομαδικής άθλησης, με εξαίρεση α) τις εγκαταστάσεις που διενεργούνται προπονήσεις και αγώνες ομάδων Α’ κατηγορίας καλαθοσφαίρισης (</w:t>
            </w:r>
            <w:proofErr w:type="spellStart"/>
            <w:r w:rsidRPr="00540B7F">
              <w:rPr>
                <w:rFonts w:cstheme="minorHAnsi"/>
                <w:sz w:val="20"/>
                <w:szCs w:val="20"/>
              </w:rPr>
              <w:t>Βasket</w:t>
            </w:r>
            <w:proofErr w:type="spellEnd"/>
            <w:r w:rsidRPr="00540B7F">
              <w:rPr>
                <w:rFonts w:cstheme="minorHAnsi"/>
                <w:sz w:val="20"/>
                <w:szCs w:val="20"/>
              </w:rPr>
              <w:t xml:space="preserve"> </w:t>
            </w:r>
            <w:proofErr w:type="spellStart"/>
            <w:r w:rsidRPr="00540B7F">
              <w:rPr>
                <w:rFonts w:cstheme="minorHAnsi"/>
                <w:sz w:val="20"/>
                <w:szCs w:val="20"/>
              </w:rPr>
              <w:t>league</w:t>
            </w:r>
            <w:proofErr w:type="spellEnd"/>
            <w:r w:rsidRPr="00540B7F">
              <w:rPr>
                <w:rFonts w:cstheme="minorHAnsi"/>
                <w:sz w:val="20"/>
                <w:szCs w:val="20"/>
              </w:rPr>
              <w:t>) και ποδοσφαίρου (</w:t>
            </w:r>
            <w:proofErr w:type="spellStart"/>
            <w:r w:rsidRPr="00540B7F">
              <w:rPr>
                <w:rFonts w:cstheme="minorHAnsi"/>
                <w:sz w:val="20"/>
                <w:szCs w:val="20"/>
              </w:rPr>
              <w:t>Superleague</w:t>
            </w:r>
            <w:proofErr w:type="spellEnd"/>
            <w:r w:rsidRPr="00540B7F">
              <w:rPr>
                <w:rFonts w:cstheme="minorHAnsi"/>
                <w:sz w:val="20"/>
                <w:szCs w:val="20"/>
              </w:rPr>
              <w:t xml:space="preserve"> Ι), β) τις εγκαταστάσεις που διενεργούνται προπονήσεις ομάδων Β’ κατηγορίας ποδοσφαίρου (</w:t>
            </w:r>
            <w:proofErr w:type="spellStart"/>
            <w:r w:rsidRPr="00540B7F">
              <w:rPr>
                <w:rFonts w:cstheme="minorHAnsi"/>
                <w:sz w:val="20"/>
                <w:szCs w:val="20"/>
              </w:rPr>
              <w:t>Superleague</w:t>
            </w:r>
            <w:proofErr w:type="spellEnd"/>
            <w:r w:rsidRPr="00540B7F">
              <w:rPr>
                <w:rFonts w:cstheme="minorHAnsi"/>
                <w:sz w:val="20"/>
                <w:szCs w:val="20"/>
              </w:rPr>
              <w:t xml:space="preserve"> ΙΙ), Α’ κατηγορίας καλαθοσφαίρισης γυναικών, </w:t>
            </w:r>
            <w:proofErr w:type="spellStart"/>
            <w:r w:rsidRPr="00540B7F">
              <w:rPr>
                <w:rFonts w:cstheme="minorHAnsi"/>
                <w:sz w:val="20"/>
                <w:szCs w:val="20"/>
              </w:rPr>
              <w:t>πετοσφαίρισης</w:t>
            </w:r>
            <w:proofErr w:type="spellEnd"/>
            <w:r w:rsidRPr="00540B7F">
              <w:rPr>
                <w:rFonts w:cstheme="minorHAnsi"/>
                <w:sz w:val="20"/>
                <w:szCs w:val="20"/>
              </w:rPr>
              <w:t xml:space="preserve"> ανδρών και γυναικών (</w:t>
            </w:r>
            <w:proofErr w:type="spellStart"/>
            <w:r w:rsidRPr="00540B7F">
              <w:rPr>
                <w:rFonts w:cstheme="minorHAnsi"/>
                <w:sz w:val="20"/>
                <w:szCs w:val="20"/>
              </w:rPr>
              <w:t>Volleyleague</w:t>
            </w:r>
            <w:proofErr w:type="spellEnd"/>
            <w:r w:rsidRPr="00540B7F">
              <w:rPr>
                <w:rFonts w:cstheme="minorHAnsi"/>
                <w:sz w:val="20"/>
                <w:szCs w:val="20"/>
              </w:rPr>
              <w:t xml:space="preserve"> και </w:t>
            </w:r>
            <w:proofErr w:type="spellStart"/>
            <w:r w:rsidRPr="00540B7F">
              <w:rPr>
                <w:rFonts w:cstheme="minorHAnsi"/>
                <w:sz w:val="20"/>
                <w:szCs w:val="20"/>
              </w:rPr>
              <w:t>Volleyleague</w:t>
            </w:r>
            <w:proofErr w:type="spellEnd"/>
            <w:r w:rsidRPr="00540B7F">
              <w:rPr>
                <w:rFonts w:cstheme="minorHAnsi"/>
                <w:sz w:val="20"/>
                <w:szCs w:val="20"/>
              </w:rPr>
              <w:t xml:space="preserve"> γυναικών), υδατοσφαίρισης ανδρών και γυναικών και χειροσφαίρισης ανδρών και γυναικών, γ) εγκαταστάσεις όπου προπονούνται αθλητές που συμμετέχουν στους Ολυμπιακούς και </w:t>
            </w:r>
            <w:proofErr w:type="spellStart"/>
            <w:r w:rsidRPr="00540B7F">
              <w:rPr>
                <w:rFonts w:cstheme="minorHAnsi"/>
                <w:sz w:val="20"/>
                <w:szCs w:val="20"/>
              </w:rPr>
              <w:t>Παραολυμπιακούς</w:t>
            </w:r>
            <w:proofErr w:type="spellEnd"/>
            <w:r w:rsidRPr="00540B7F">
              <w:rPr>
                <w:rFonts w:cstheme="minorHAnsi"/>
                <w:sz w:val="20"/>
                <w:szCs w:val="20"/>
              </w:rPr>
              <w:t xml:space="preserve"> αγώνες, δ) τους προπονητές που παρέχουν υπηρεσίες σε ατομικά αθλήματα</w:t>
            </w:r>
          </w:p>
        </w:tc>
      </w:tr>
      <w:tr w:rsidR="00AC6402" w:rsidRPr="00323489" w14:paraId="5D5CAD1B" w14:textId="77777777" w:rsidTr="00AC6402">
        <w:trPr>
          <w:trHeight w:val="290"/>
        </w:trPr>
        <w:tc>
          <w:tcPr>
            <w:tcW w:w="1179" w:type="dxa"/>
            <w:shd w:val="clear" w:color="auto" w:fill="auto"/>
            <w:noWrap/>
            <w:hideMark/>
          </w:tcPr>
          <w:p w14:paraId="6A24B501" w14:textId="77777777" w:rsidR="00AC6402" w:rsidRPr="00E166D1" w:rsidRDefault="00AC6402" w:rsidP="00AC6402">
            <w:pPr>
              <w:spacing w:after="0" w:line="240" w:lineRule="auto"/>
              <w:rPr>
                <w:rFonts w:cstheme="minorHAnsi"/>
                <w:sz w:val="20"/>
                <w:szCs w:val="20"/>
              </w:rPr>
            </w:pPr>
            <w:r w:rsidRPr="00E166D1">
              <w:rPr>
                <w:rFonts w:cstheme="minorHAnsi"/>
                <w:sz w:val="20"/>
                <w:szCs w:val="20"/>
              </w:rPr>
              <w:t>93.12</w:t>
            </w:r>
          </w:p>
        </w:tc>
        <w:tc>
          <w:tcPr>
            <w:tcW w:w="8334" w:type="dxa"/>
            <w:shd w:val="clear" w:color="auto" w:fill="auto"/>
            <w:noWrap/>
            <w:hideMark/>
          </w:tcPr>
          <w:p w14:paraId="1D40E34C" w14:textId="77777777" w:rsidR="00AC6402" w:rsidRPr="00E166D1" w:rsidRDefault="00AC6402" w:rsidP="008F21E8">
            <w:pPr>
              <w:spacing w:after="0" w:line="240" w:lineRule="auto"/>
              <w:jc w:val="both"/>
              <w:rPr>
                <w:rFonts w:cstheme="minorHAnsi"/>
                <w:sz w:val="20"/>
                <w:szCs w:val="20"/>
              </w:rPr>
            </w:pPr>
            <w:r w:rsidRPr="00E166D1">
              <w:rPr>
                <w:rFonts w:cstheme="minorHAnsi"/>
                <w:sz w:val="20"/>
                <w:szCs w:val="20"/>
              </w:rPr>
              <w:t>Δραστηριότητες αθλητικών ομίλων, με εξαίρεση τους αθλητικούς ομίλους που συμμετέχουν στην Α΄</w:t>
            </w:r>
            <w:r w:rsidR="001B39EA">
              <w:rPr>
                <w:rFonts w:cstheme="minorHAnsi"/>
                <w:sz w:val="20"/>
                <w:szCs w:val="20"/>
              </w:rPr>
              <w:t xml:space="preserve"> </w:t>
            </w:r>
            <w:r w:rsidRPr="00E166D1">
              <w:rPr>
                <w:rFonts w:cstheme="minorHAnsi"/>
                <w:sz w:val="20"/>
                <w:szCs w:val="20"/>
              </w:rPr>
              <w:t>κατηγορία καλαθοσφαίρισης (</w:t>
            </w:r>
            <w:proofErr w:type="spellStart"/>
            <w:r w:rsidRPr="00E166D1">
              <w:rPr>
                <w:rFonts w:cstheme="minorHAnsi"/>
                <w:sz w:val="20"/>
                <w:szCs w:val="20"/>
              </w:rPr>
              <w:t>Basket</w:t>
            </w:r>
            <w:proofErr w:type="spellEnd"/>
            <w:r w:rsidRPr="00E166D1">
              <w:rPr>
                <w:rFonts w:cstheme="minorHAnsi"/>
                <w:sz w:val="20"/>
                <w:szCs w:val="20"/>
              </w:rPr>
              <w:t xml:space="preserve"> </w:t>
            </w:r>
            <w:proofErr w:type="spellStart"/>
            <w:r w:rsidRPr="00E166D1">
              <w:rPr>
                <w:rFonts w:cstheme="minorHAnsi"/>
                <w:sz w:val="20"/>
                <w:szCs w:val="20"/>
              </w:rPr>
              <w:t>league</w:t>
            </w:r>
            <w:proofErr w:type="spellEnd"/>
            <w:r w:rsidRPr="00E166D1">
              <w:rPr>
                <w:rFonts w:cstheme="minorHAnsi"/>
                <w:sz w:val="20"/>
                <w:szCs w:val="20"/>
              </w:rPr>
              <w:t>) και ποδοσφαίρου (</w:t>
            </w:r>
            <w:proofErr w:type="spellStart"/>
            <w:r w:rsidRPr="00E166D1">
              <w:rPr>
                <w:rFonts w:cstheme="minorHAnsi"/>
                <w:sz w:val="20"/>
                <w:szCs w:val="20"/>
              </w:rPr>
              <w:t>Superleague</w:t>
            </w:r>
            <w:proofErr w:type="spellEnd"/>
            <w:r w:rsidRPr="00E166D1">
              <w:rPr>
                <w:rFonts w:cstheme="minorHAnsi"/>
                <w:sz w:val="20"/>
                <w:szCs w:val="20"/>
              </w:rPr>
              <w:t xml:space="preserve">) και σε Ολυμπιακούς και </w:t>
            </w:r>
            <w:proofErr w:type="spellStart"/>
            <w:r w:rsidRPr="00E166D1">
              <w:rPr>
                <w:rFonts w:cstheme="minorHAnsi"/>
                <w:sz w:val="20"/>
                <w:szCs w:val="20"/>
              </w:rPr>
              <w:t>Παραολυμπιακούς</w:t>
            </w:r>
            <w:proofErr w:type="spellEnd"/>
            <w:r w:rsidRPr="00E166D1">
              <w:rPr>
                <w:rFonts w:cstheme="minorHAnsi"/>
                <w:sz w:val="20"/>
                <w:szCs w:val="20"/>
              </w:rPr>
              <w:t xml:space="preserve"> αγώνες</w:t>
            </w:r>
          </w:p>
        </w:tc>
      </w:tr>
      <w:tr w:rsidR="00AC6402" w:rsidRPr="00E166D1" w14:paraId="7188E5F9" w14:textId="77777777" w:rsidTr="00AC6402">
        <w:trPr>
          <w:trHeight w:val="290"/>
        </w:trPr>
        <w:tc>
          <w:tcPr>
            <w:tcW w:w="1179" w:type="dxa"/>
            <w:shd w:val="clear" w:color="auto" w:fill="auto"/>
            <w:noWrap/>
            <w:hideMark/>
          </w:tcPr>
          <w:p w14:paraId="4769BE1F"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93.13</w:t>
            </w:r>
          </w:p>
        </w:tc>
        <w:tc>
          <w:tcPr>
            <w:tcW w:w="8334" w:type="dxa"/>
            <w:shd w:val="clear" w:color="auto" w:fill="auto"/>
            <w:noWrap/>
            <w:hideMark/>
          </w:tcPr>
          <w:p w14:paraId="3EAF98E2" w14:textId="77777777" w:rsidR="00AC6402" w:rsidRPr="00E166D1" w:rsidRDefault="00AC6402" w:rsidP="008F21E8">
            <w:pPr>
              <w:spacing w:after="0" w:line="240" w:lineRule="auto"/>
              <w:jc w:val="both"/>
              <w:rPr>
                <w:rFonts w:cstheme="minorHAnsi"/>
                <w:color w:val="000000"/>
                <w:sz w:val="20"/>
                <w:szCs w:val="20"/>
              </w:rPr>
            </w:pPr>
            <w:r w:rsidRPr="00E166D1">
              <w:rPr>
                <w:rFonts w:cstheme="minorHAnsi"/>
                <w:sz w:val="20"/>
                <w:szCs w:val="20"/>
              </w:rPr>
              <w:t xml:space="preserve">Εγκαταστάσεις γυμναστικής </w:t>
            </w:r>
          </w:p>
        </w:tc>
      </w:tr>
      <w:tr w:rsidR="00AC6402" w:rsidRPr="00323489" w14:paraId="624E6835" w14:textId="77777777" w:rsidTr="00AC6402">
        <w:trPr>
          <w:trHeight w:val="290"/>
        </w:trPr>
        <w:tc>
          <w:tcPr>
            <w:tcW w:w="1179" w:type="dxa"/>
            <w:shd w:val="clear" w:color="auto" w:fill="auto"/>
            <w:noWrap/>
            <w:hideMark/>
          </w:tcPr>
          <w:p w14:paraId="2BEB736D"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93.19</w:t>
            </w:r>
          </w:p>
        </w:tc>
        <w:tc>
          <w:tcPr>
            <w:tcW w:w="8334" w:type="dxa"/>
            <w:shd w:val="clear" w:color="auto" w:fill="auto"/>
            <w:noWrap/>
            <w:hideMark/>
          </w:tcPr>
          <w:p w14:paraId="02B7DAB8" w14:textId="77777777" w:rsidR="00AC6402" w:rsidRPr="00E166D1" w:rsidRDefault="00AC6402" w:rsidP="008F21E8">
            <w:pPr>
              <w:spacing w:after="0" w:line="240" w:lineRule="auto"/>
              <w:jc w:val="both"/>
              <w:rPr>
                <w:rFonts w:cstheme="minorHAnsi"/>
                <w:color w:val="000000"/>
                <w:sz w:val="20"/>
                <w:szCs w:val="20"/>
              </w:rPr>
            </w:pPr>
            <w:r w:rsidRPr="00E166D1">
              <w:rPr>
                <w:rFonts w:cstheme="minorHAnsi"/>
                <w:color w:val="000000"/>
                <w:sz w:val="20"/>
                <w:szCs w:val="20"/>
              </w:rPr>
              <w:t>Άλλες αθλητικές δραστηριότητες ,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στην Α΄</w:t>
            </w:r>
            <w:r w:rsidR="00EF4D8E">
              <w:rPr>
                <w:rFonts w:cstheme="minorHAnsi"/>
                <w:color w:val="000000"/>
                <w:sz w:val="20"/>
                <w:szCs w:val="20"/>
              </w:rPr>
              <w:t xml:space="preserve"> </w:t>
            </w:r>
            <w:r w:rsidRPr="00E166D1">
              <w:rPr>
                <w:rFonts w:cstheme="minorHAnsi"/>
                <w:color w:val="000000"/>
                <w:sz w:val="20"/>
                <w:szCs w:val="20"/>
              </w:rPr>
              <w:t>κατηγορία καλαθοσφαίρισης (</w:t>
            </w:r>
            <w:proofErr w:type="spellStart"/>
            <w:r w:rsidRPr="00E166D1">
              <w:rPr>
                <w:rFonts w:cstheme="minorHAnsi"/>
                <w:color w:val="000000"/>
                <w:sz w:val="20"/>
                <w:szCs w:val="20"/>
              </w:rPr>
              <w:t>Basket</w:t>
            </w:r>
            <w:proofErr w:type="spellEnd"/>
            <w:r w:rsidRPr="00E166D1">
              <w:rPr>
                <w:rFonts w:cstheme="minorHAnsi"/>
                <w:color w:val="000000"/>
                <w:sz w:val="20"/>
                <w:szCs w:val="20"/>
              </w:rPr>
              <w:t xml:space="preserve"> </w:t>
            </w:r>
            <w:proofErr w:type="spellStart"/>
            <w:r w:rsidRPr="00E166D1">
              <w:rPr>
                <w:rFonts w:cstheme="minorHAnsi"/>
                <w:color w:val="000000"/>
                <w:sz w:val="20"/>
                <w:szCs w:val="20"/>
              </w:rPr>
              <w:t>league</w:t>
            </w:r>
            <w:proofErr w:type="spellEnd"/>
            <w:r w:rsidRPr="00E166D1">
              <w:rPr>
                <w:rFonts w:cstheme="minorHAnsi"/>
                <w:color w:val="000000"/>
                <w:sz w:val="20"/>
                <w:szCs w:val="20"/>
              </w:rPr>
              <w:t>) και ποδοσφαίρου (</w:t>
            </w:r>
            <w:proofErr w:type="spellStart"/>
            <w:r w:rsidRPr="00E166D1">
              <w:rPr>
                <w:rFonts w:cstheme="minorHAnsi"/>
                <w:color w:val="000000"/>
                <w:sz w:val="20"/>
                <w:szCs w:val="20"/>
              </w:rPr>
              <w:t>Superleague</w:t>
            </w:r>
            <w:proofErr w:type="spellEnd"/>
            <w:r w:rsidRPr="00E166D1">
              <w:rPr>
                <w:rFonts w:cstheme="minorHAnsi"/>
                <w:color w:val="000000"/>
                <w:sz w:val="20"/>
                <w:szCs w:val="20"/>
              </w:rPr>
              <w:t xml:space="preserve">) και σε Ολυμπιακούς και </w:t>
            </w:r>
            <w:proofErr w:type="spellStart"/>
            <w:r w:rsidRPr="00E166D1">
              <w:rPr>
                <w:rFonts w:cstheme="minorHAnsi"/>
                <w:color w:val="000000"/>
                <w:sz w:val="20"/>
                <w:szCs w:val="20"/>
              </w:rPr>
              <w:t>Παραολυμπιακούς</w:t>
            </w:r>
            <w:proofErr w:type="spellEnd"/>
            <w:r w:rsidRPr="00E166D1">
              <w:rPr>
                <w:rFonts w:cstheme="minorHAnsi"/>
                <w:color w:val="000000"/>
                <w:sz w:val="20"/>
                <w:szCs w:val="20"/>
              </w:rPr>
              <w:t xml:space="preserve"> αγώνες</w:t>
            </w:r>
          </w:p>
        </w:tc>
      </w:tr>
      <w:tr w:rsidR="00AC6402" w:rsidRPr="00323489" w14:paraId="51A6C1FA" w14:textId="77777777" w:rsidTr="00AC6402">
        <w:trPr>
          <w:trHeight w:val="290"/>
        </w:trPr>
        <w:tc>
          <w:tcPr>
            <w:tcW w:w="1179" w:type="dxa"/>
            <w:shd w:val="clear" w:color="auto" w:fill="auto"/>
            <w:noWrap/>
            <w:hideMark/>
          </w:tcPr>
          <w:p w14:paraId="7500AF44"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93.21</w:t>
            </w:r>
          </w:p>
        </w:tc>
        <w:tc>
          <w:tcPr>
            <w:tcW w:w="8334" w:type="dxa"/>
            <w:shd w:val="clear" w:color="auto" w:fill="auto"/>
            <w:noWrap/>
            <w:hideMark/>
          </w:tcPr>
          <w:p w14:paraId="3650B7C5"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Δραστηριότητες πάρκων αναψυχής και άλλων θεματικών πάρκων                                                                                                                                                                                                        </w:t>
            </w:r>
          </w:p>
        </w:tc>
      </w:tr>
      <w:tr w:rsidR="00AC6402" w:rsidRPr="00323489" w14:paraId="799A9D87" w14:textId="77777777" w:rsidTr="00AC6402">
        <w:trPr>
          <w:trHeight w:val="290"/>
        </w:trPr>
        <w:tc>
          <w:tcPr>
            <w:tcW w:w="1179" w:type="dxa"/>
            <w:shd w:val="clear" w:color="auto" w:fill="auto"/>
            <w:noWrap/>
            <w:hideMark/>
          </w:tcPr>
          <w:p w14:paraId="056C839E"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93.29</w:t>
            </w:r>
          </w:p>
        </w:tc>
        <w:tc>
          <w:tcPr>
            <w:tcW w:w="8334" w:type="dxa"/>
            <w:shd w:val="clear" w:color="auto" w:fill="auto"/>
            <w:noWrap/>
            <w:hideMark/>
          </w:tcPr>
          <w:p w14:paraId="2F01F82D"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Άλλες δραστηριότητες διασκέδασης και ψυχαγωγίας                                                                                                                                                                                                                  </w:t>
            </w:r>
          </w:p>
        </w:tc>
      </w:tr>
      <w:tr w:rsidR="00AC6402" w:rsidRPr="00323489" w14:paraId="523109EB" w14:textId="77777777" w:rsidTr="00AC6402">
        <w:trPr>
          <w:trHeight w:val="290"/>
        </w:trPr>
        <w:tc>
          <w:tcPr>
            <w:tcW w:w="1179" w:type="dxa"/>
            <w:shd w:val="clear" w:color="auto" w:fill="auto"/>
            <w:noWrap/>
            <w:hideMark/>
          </w:tcPr>
          <w:p w14:paraId="3B9A3350" w14:textId="77777777" w:rsidR="00AC6402" w:rsidRPr="00E166D1" w:rsidRDefault="00AC6402" w:rsidP="00AC6402">
            <w:pPr>
              <w:spacing w:after="0" w:line="240" w:lineRule="auto"/>
              <w:rPr>
                <w:rFonts w:eastAsiaTheme="minorEastAsia" w:cstheme="minorHAnsi"/>
                <w:sz w:val="20"/>
                <w:szCs w:val="20"/>
              </w:rPr>
            </w:pPr>
            <w:r w:rsidRPr="00E166D1">
              <w:rPr>
                <w:rFonts w:eastAsiaTheme="minorEastAsia" w:cstheme="minorHAnsi"/>
                <w:sz w:val="20"/>
                <w:szCs w:val="20"/>
              </w:rPr>
              <w:t>94.99.16</w:t>
            </w:r>
          </w:p>
        </w:tc>
        <w:tc>
          <w:tcPr>
            <w:tcW w:w="8334" w:type="dxa"/>
            <w:shd w:val="clear" w:color="auto" w:fill="auto"/>
            <w:noWrap/>
            <w:hideMark/>
          </w:tcPr>
          <w:p w14:paraId="25AF53DD" w14:textId="77777777" w:rsidR="00AC6402" w:rsidRPr="00E166D1" w:rsidRDefault="00AC6402" w:rsidP="008F21E8">
            <w:pPr>
              <w:spacing w:after="0" w:line="240" w:lineRule="auto"/>
              <w:jc w:val="both"/>
              <w:rPr>
                <w:rFonts w:eastAsiaTheme="minorEastAsia" w:cstheme="minorHAnsi"/>
                <w:sz w:val="20"/>
                <w:szCs w:val="20"/>
              </w:rPr>
            </w:pPr>
            <w:r w:rsidRPr="00E166D1">
              <w:rPr>
                <w:rFonts w:eastAsiaTheme="minorEastAsia" w:cstheme="minorHAnsi"/>
                <w:sz w:val="20"/>
                <w:szCs w:val="20"/>
              </w:rPr>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rsidR="00AC6402" w:rsidRPr="00323489" w14:paraId="53772DD7" w14:textId="77777777" w:rsidTr="00AC6402">
        <w:trPr>
          <w:trHeight w:val="290"/>
        </w:trPr>
        <w:tc>
          <w:tcPr>
            <w:tcW w:w="1179" w:type="dxa"/>
            <w:shd w:val="clear" w:color="auto" w:fill="auto"/>
            <w:noWrap/>
            <w:hideMark/>
          </w:tcPr>
          <w:p w14:paraId="3E5664E6"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96.02</w:t>
            </w:r>
          </w:p>
        </w:tc>
        <w:tc>
          <w:tcPr>
            <w:tcW w:w="8334" w:type="dxa"/>
            <w:shd w:val="clear" w:color="auto" w:fill="auto"/>
            <w:noWrap/>
            <w:hideMark/>
          </w:tcPr>
          <w:p w14:paraId="13698DF2" w14:textId="77777777" w:rsidR="00AC6402" w:rsidRPr="00E166D1" w:rsidRDefault="00AC6402" w:rsidP="00A721EE">
            <w:pPr>
              <w:spacing w:after="0" w:line="240" w:lineRule="auto"/>
              <w:rPr>
                <w:rFonts w:cstheme="minorHAnsi"/>
                <w:color w:val="000000"/>
                <w:sz w:val="20"/>
                <w:szCs w:val="20"/>
              </w:rPr>
            </w:pPr>
            <w:r w:rsidRPr="00E166D1">
              <w:rPr>
                <w:rFonts w:cstheme="minorHAnsi"/>
                <w:color w:val="000000"/>
                <w:sz w:val="20"/>
                <w:szCs w:val="20"/>
              </w:rPr>
              <w:t xml:space="preserve">Δραστηριότητες κομμωτηρίων, κουρείων και κέντρων αισθητικής    </w:t>
            </w:r>
            <w:r w:rsidR="00A721EE">
              <w:rPr>
                <w:rFonts w:cstheme="minorHAnsi"/>
                <w:color w:val="FF0000"/>
                <w:sz w:val="20"/>
                <w:szCs w:val="20"/>
              </w:rPr>
              <w:t xml:space="preserve">    </w:t>
            </w:r>
            <w:r w:rsidRPr="00FD2E1F">
              <w:rPr>
                <w:rFonts w:cstheme="minorHAnsi"/>
                <w:color w:val="FF0000"/>
                <w:sz w:val="20"/>
                <w:szCs w:val="20"/>
              </w:rPr>
              <w:t xml:space="preserve">                                                                                                                                                                                      </w:t>
            </w:r>
          </w:p>
        </w:tc>
      </w:tr>
      <w:tr w:rsidR="00AC6402" w:rsidRPr="00323489" w14:paraId="3798A6A9" w14:textId="77777777" w:rsidTr="00AC6402">
        <w:trPr>
          <w:trHeight w:val="290"/>
        </w:trPr>
        <w:tc>
          <w:tcPr>
            <w:tcW w:w="1179" w:type="dxa"/>
            <w:shd w:val="clear" w:color="auto" w:fill="auto"/>
            <w:noWrap/>
            <w:hideMark/>
          </w:tcPr>
          <w:p w14:paraId="1E268266" w14:textId="77777777" w:rsidR="00AC6402" w:rsidRPr="00E166D1" w:rsidRDefault="00AC6402" w:rsidP="00AC6402">
            <w:pPr>
              <w:spacing w:after="0"/>
              <w:rPr>
                <w:rFonts w:eastAsiaTheme="minorEastAsia" w:cstheme="minorHAnsi"/>
                <w:sz w:val="20"/>
                <w:szCs w:val="20"/>
              </w:rPr>
            </w:pPr>
            <w:r w:rsidRPr="00E166D1">
              <w:rPr>
                <w:rFonts w:eastAsiaTheme="minorEastAsia" w:cstheme="minorHAnsi"/>
                <w:sz w:val="20"/>
                <w:szCs w:val="20"/>
              </w:rPr>
              <w:t>96.04</w:t>
            </w:r>
          </w:p>
        </w:tc>
        <w:tc>
          <w:tcPr>
            <w:tcW w:w="8334" w:type="dxa"/>
            <w:shd w:val="clear" w:color="auto" w:fill="auto"/>
            <w:noWrap/>
            <w:hideMark/>
          </w:tcPr>
          <w:p w14:paraId="46654F1B" w14:textId="77777777" w:rsidR="00AC6402" w:rsidRPr="00E166D1" w:rsidRDefault="00AC6402" w:rsidP="00AC6402">
            <w:pPr>
              <w:spacing w:after="0"/>
              <w:rPr>
                <w:rFonts w:eastAsiaTheme="minorEastAsia" w:cstheme="minorHAnsi"/>
                <w:sz w:val="20"/>
                <w:szCs w:val="20"/>
              </w:rPr>
            </w:pPr>
            <w:r w:rsidRPr="00E166D1">
              <w:rPr>
                <w:rFonts w:eastAsiaTheme="minorEastAsia" w:cstheme="minorHAnsi"/>
                <w:sz w:val="20"/>
                <w:szCs w:val="20"/>
              </w:rPr>
              <w:t>Δραστηριότητες σχετικές με τη φυσική ευεξία, εξαιρείται η εξ’ αποστάσεως συμβουλευτική</w:t>
            </w:r>
          </w:p>
        </w:tc>
      </w:tr>
      <w:tr w:rsidR="00AC6402" w:rsidRPr="00323489" w14:paraId="24FA7CC3" w14:textId="77777777" w:rsidTr="00AC6402">
        <w:trPr>
          <w:trHeight w:val="290"/>
        </w:trPr>
        <w:tc>
          <w:tcPr>
            <w:tcW w:w="1179" w:type="dxa"/>
            <w:shd w:val="clear" w:color="auto" w:fill="auto"/>
            <w:noWrap/>
            <w:hideMark/>
          </w:tcPr>
          <w:p w14:paraId="763E71CA"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96.09.19.06</w:t>
            </w:r>
          </w:p>
        </w:tc>
        <w:tc>
          <w:tcPr>
            <w:tcW w:w="8334" w:type="dxa"/>
            <w:shd w:val="clear" w:color="auto" w:fill="auto"/>
            <w:noWrap/>
            <w:hideMark/>
          </w:tcPr>
          <w:p w14:paraId="54A04EC3"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Υπηρεσίες γραφείων γνωριμίας ή συνοικεσίων </w:t>
            </w:r>
          </w:p>
        </w:tc>
      </w:tr>
      <w:tr w:rsidR="00AC6402" w:rsidRPr="00E166D1" w14:paraId="14272D58" w14:textId="77777777" w:rsidTr="00AC6402">
        <w:trPr>
          <w:trHeight w:val="290"/>
        </w:trPr>
        <w:tc>
          <w:tcPr>
            <w:tcW w:w="1179" w:type="dxa"/>
            <w:shd w:val="clear" w:color="auto" w:fill="auto"/>
            <w:noWrap/>
            <w:hideMark/>
          </w:tcPr>
          <w:p w14:paraId="38910A39"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lastRenderedPageBreak/>
              <w:t>96.09.19.08</w:t>
            </w:r>
          </w:p>
        </w:tc>
        <w:tc>
          <w:tcPr>
            <w:tcW w:w="8334" w:type="dxa"/>
            <w:shd w:val="clear" w:color="auto" w:fill="auto"/>
            <w:noWrap/>
            <w:hideMark/>
          </w:tcPr>
          <w:p w14:paraId="2F420E31"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Υπηρεσίες γυαλίσματος υποδημάτων </w:t>
            </w:r>
          </w:p>
        </w:tc>
      </w:tr>
      <w:tr w:rsidR="00AC6402" w:rsidRPr="00E166D1" w14:paraId="2173CAA2" w14:textId="77777777" w:rsidTr="00AC6402">
        <w:trPr>
          <w:trHeight w:val="290"/>
        </w:trPr>
        <w:tc>
          <w:tcPr>
            <w:tcW w:w="1179" w:type="dxa"/>
            <w:shd w:val="clear" w:color="auto" w:fill="auto"/>
            <w:noWrap/>
            <w:hideMark/>
          </w:tcPr>
          <w:p w14:paraId="3E033DA5"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96.09.19.09</w:t>
            </w:r>
          </w:p>
        </w:tc>
        <w:tc>
          <w:tcPr>
            <w:tcW w:w="8334" w:type="dxa"/>
            <w:shd w:val="clear" w:color="auto" w:fill="auto"/>
            <w:hideMark/>
          </w:tcPr>
          <w:p w14:paraId="1D60B105"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Υπηρεσίες δερματοστιξίας (τατουάζ)</w:t>
            </w:r>
          </w:p>
        </w:tc>
      </w:tr>
      <w:tr w:rsidR="00AC6402" w:rsidRPr="00E166D1" w14:paraId="349ED11F" w14:textId="77777777" w:rsidTr="00AC6402">
        <w:trPr>
          <w:trHeight w:val="290"/>
        </w:trPr>
        <w:tc>
          <w:tcPr>
            <w:tcW w:w="1179" w:type="dxa"/>
            <w:shd w:val="clear" w:color="auto" w:fill="auto"/>
            <w:noWrap/>
            <w:hideMark/>
          </w:tcPr>
          <w:p w14:paraId="72317D11"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96.09.19.12</w:t>
            </w:r>
          </w:p>
        </w:tc>
        <w:tc>
          <w:tcPr>
            <w:tcW w:w="8334" w:type="dxa"/>
            <w:shd w:val="clear" w:color="auto" w:fill="auto"/>
            <w:hideMark/>
          </w:tcPr>
          <w:p w14:paraId="6F97FBAB"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 xml:space="preserve">Υπηρεσίες </w:t>
            </w:r>
            <w:proofErr w:type="spellStart"/>
            <w:r w:rsidRPr="00E166D1">
              <w:rPr>
                <w:rFonts w:cstheme="minorHAnsi"/>
                <w:color w:val="000000"/>
                <w:sz w:val="20"/>
                <w:szCs w:val="20"/>
              </w:rPr>
              <w:t>ιερόδουλου</w:t>
            </w:r>
            <w:proofErr w:type="spellEnd"/>
          </w:p>
        </w:tc>
      </w:tr>
      <w:tr w:rsidR="00AC6402" w:rsidRPr="00323489" w14:paraId="72170EFA" w14:textId="77777777" w:rsidTr="00AC6402">
        <w:trPr>
          <w:trHeight w:val="580"/>
        </w:trPr>
        <w:tc>
          <w:tcPr>
            <w:tcW w:w="1179" w:type="dxa"/>
            <w:shd w:val="clear" w:color="auto" w:fill="auto"/>
            <w:noWrap/>
            <w:hideMark/>
          </w:tcPr>
          <w:p w14:paraId="4BC971CB"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96.09.19.16</w:t>
            </w:r>
          </w:p>
        </w:tc>
        <w:tc>
          <w:tcPr>
            <w:tcW w:w="8334" w:type="dxa"/>
            <w:shd w:val="clear" w:color="auto" w:fill="auto"/>
            <w:hideMark/>
          </w:tcPr>
          <w:p w14:paraId="0A1F694B" w14:textId="77777777" w:rsidR="00AC6402" w:rsidRPr="00E166D1" w:rsidRDefault="00AC6402" w:rsidP="002712D7">
            <w:pPr>
              <w:spacing w:after="0" w:line="240" w:lineRule="auto"/>
              <w:rPr>
                <w:rFonts w:cstheme="minorHAnsi"/>
                <w:color w:val="000000"/>
                <w:sz w:val="20"/>
                <w:szCs w:val="20"/>
              </w:rPr>
            </w:pPr>
            <w:r w:rsidRPr="00E166D1">
              <w:rPr>
                <w:rFonts w:cstheme="minorHAnsi"/>
                <w:color w:val="000000"/>
                <w:sz w:val="20"/>
                <w:szCs w:val="20"/>
              </w:rPr>
              <w:t xml:space="preserve">Υπηρεσίες στολισμού εκκλησιών, αιθουσών </w:t>
            </w:r>
            <w:proofErr w:type="spellStart"/>
            <w:r w:rsidRPr="00E166D1">
              <w:rPr>
                <w:rFonts w:cstheme="minorHAnsi"/>
                <w:color w:val="000000"/>
                <w:sz w:val="20"/>
                <w:szCs w:val="20"/>
              </w:rPr>
              <w:t>κλπ</w:t>
            </w:r>
            <w:proofErr w:type="spellEnd"/>
            <w:r w:rsidRPr="00E166D1">
              <w:rPr>
                <w:rFonts w:cstheme="minorHAnsi"/>
                <w:color w:val="000000"/>
                <w:sz w:val="20"/>
                <w:szCs w:val="20"/>
              </w:rPr>
              <w:t xml:space="preserve"> (για γάμους, βαπτίσεις, κηδείες και </w:t>
            </w:r>
            <w:r w:rsidR="002712D7">
              <w:rPr>
                <w:rFonts w:cstheme="minorHAnsi"/>
                <w:color w:val="000000"/>
                <w:sz w:val="20"/>
                <w:szCs w:val="20"/>
              </w:rPr>
              <w:t>Ά</w:t>
            </w:r>
            <w:r w:rsidRPr="00E166D1">
              <w:rPr>
                <w:rFonts w:cstheme="minorHAnsi"/>
                <w:color w:val="000000"/>
                <w:sz w:val="20"/>
                <w:szCs w:val="20"/>
              </w:rPr>
              <w:t>λλες εκδηλώσεις)</w:t>
            </w:r>
          </w:p>
        </w:tc>
      </w:tr>
      <w:tr w:rsidR="00AC6402" w:rsidRPr="00323489" w14:paraId="043FFE0B" w14:textId="77777777" w:rsidTr="00AC6402">
        <w:trPr>
          <w:trHeight w:val="470"/>
        </w:trPr>
        <w:tc>
          <w:tcPr>
            <w:tcW w:w="1179" w:type="dxa"/>
            <w:shd w:val="clear" w:color="auto" w:fill="auto"/>
            <w:noWrap/>
            <w:hideMark/>
          </w:tcPr>
          <w:p w14:paraId="79A67784"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96.09.19.17</w:t>
            </w:r>
          </w:p>
        </w:tc>
        <w:tc>
          <w:tcPr>
            <w:tcW w:w="8334" w:type="dxa"/>
            <w:shd w:val="clear" w:color="auto" w:fill="auto"/>
            <w:hideMark/>
          </w:tcPr>
          <w:p w14:paraId="0243F5F9" w14:textId="77777777" w:rsidR="00AC6402" w:rsidRPr="00E166D1" w:rsidRDefault="00AC6402" w:rsidP="00AC6402">
            <w:pPr>
              <w:spacing w:after="0" w:line="240" w:lineRule="auto"/>
              <w:rPr>
                <w:rFonts w:cstheme="minorHAnsi"/>
                <w:color w:val="000000"/>
                <w:sz w:val="20"/>
                <w:szCs w:val="20"/>
              </w:rPr>
            </w:pPr>
            <w:r w:rsidRPr="00E166D1">
              <w:rPr>
                <w:rFonts w:cstheme="minorHAnsi"/>
                <w:color w:val="000000"/>
                <w:sz w:val="20"/>
                <w:szCs w:val="20"/>
              </w:rPr>
              <w:t>Υπηρεσίες τρυπήματος δέρματος του σώματος (</w:t>
            </w:r>
            <w:proofErr w:type="spellStart"/>
            <w:r w:rsidRPr="00E166D1">
              <w:rPr>
                <w:rFonts w:cstheme="minorHAnsi"/>
                <w:color w:val="000000"/>
                <w:sz w:val="20"/>
                <w:szCs w:val="20"/>
              </w:rPr>
              <w:t>piercing</w:t>
            </w:r>
            <w:proofErr w:type="spellEnd"/>
            <w:r w:rsidRPr="00E166D1">
              <w:rPr>
                <w:rFonts w:cstheme="minorHAnsi"/>
                <w:color w:val="000000"/>
                <w:sz w:val="20"/>
                <w:szCs w:val="20"/>
              </w:rPr>
              <w:t>)</w:t>
            </w:r>
          </w:p>
        </w:tc>
      </w:tr>
      <w:tr w:rsidR="00AC6402" w:rsidRPr="00323489" w14:paraId="084A55F1" w14:textId="77777777" w:rsidTr="00AC6402">
        <w:trPr>
          <w:trHeight w:val="780"/>
        </w:trPr>
        <w:tc>
          <w:tcPr>
            <w:tcW w:w="1179" w:type="dxa"/>
            <w:shd w:val="clear" w:color="auto" w:fill="auto"/>
            <w:noWrap/>
            <w:hideMark/>
          </w:tcPr>
          <w:p w14:paraId="2601A266" w14:textId="77777777" w:rsidR="00AC6402" w:rsidRPr="00E166D1" w:rsidRDefault="00AC6402" w:rsidP="00AC6402">
            <w:pPr>
              <w:spacing w:after="0" w:line="240" w:lineRule="auto"/>
              <w:rPr>
                <w:rFonts w:cstheme="minorHAnsi"/>
                <w:color w:val="000000"/>
                <w:sz w:val="20"/>
                <w:szCs w:val="20"/>
              </w:rPr>
            </w:pPr>
          </w:p>
        </w:tc>
        <w:tc>
          <w:tcPr>
            <w:tcW w:w="8334" w:type="dxa"/>
            <w:shd w:val="clear" w:color="auto" w:fill="auto"/>
            <w:hideMark/>
          </w:tcPr>
          <w:p w14:paraId="27BFE895" w14:textId="77777777" w:rsidR="00AC6402" w:rsidRPr="00FD2E1F" w:rsidRDefault="00AC6402" w:rsidP="00FD2E1F">
            <w:pPr>
              <w:spacing w:after="0" w:line="240" w:lineRule="auto"/>
              <w:jc w:val="both"/>
              <w:rPr>
                <w:rFonts w:cstheme="minorHAnsi"/>
                <w:color w:val="000000"/>
                <w:sz w:val="20"/>
                <w:szCs w:val="20"/>
              </w:rPr>
            </w:pPr>
            <w:r w:rsidRPr="00E166D1">
              <w:rPr>
                <w:rFonts w:cstheme="minorHAnsi"/>
                <w:color w:val="000000"/>
                <w:sz w:val="20"/>
                <w:szCs w:val="20"/>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proofErr w:type="spellStart"/>
            <w:r w:rsidRPr="00E166D1">
              <w:rPr>
                <w:rFonts w:cstheme="minorHAnsi"/>
                <w:color w:val="000000"/>
                <w:sz w:val="20"/>
                <w:szCs w:val="20"/>
              </w:rPr>
              <w:t>shops</w:t>
            </w:r>
            <w:proofErr w:type="spellEnd"/>
            <w:r w:rsidRPr="00E166D1">
              <w:rPr>
                <w:rFonts w:cstheme="minorHAnsi"/>
                <w:color w:val="000000"/>
                <w:sz w:val="20"/>
                <w:szCs w:val="20"/>
              </w:rPr>
              <w:t>-in a-</w:t>
            </w:r>
            <w:proofErr w:type="spellStart"/>
            <w:r w:rsidRPr="00E166D1">
              <w:rPr>
                <w:rFonts w:cstheme="minorHAnsi"/>
                <w:color w:val="000000"/>
                <w:sz w:val="20"/>
                <w:szCs w:val="20"/>
              </w:rPr>
              <w:t>shop</w:t>
            </w:r>
            <w:proofErr w:type="spellEnd"/>
            <w:r w:rsidRPr="00E166D1">
              <w:rPr>
                <w:rFonts w:cstheme="minorHAnsi"/>
                <w:color w:val="000000"/>
                <w:sz w:val="20"/>
                <w:szCs w:val="20"/>
              </w:rPr>
              <w:t>), που βρίσκονται σε εκπτωτικά καταστήματα (</w:t>
            </w:r>
            <w:proofErr w:type="spellStart"/>
            <w:r w:rsidRPr="00E166D1">
              <w:rPr>
                <w:rFonts w:cstheme="minorHAnsi"/>
                <w:color w:val="000000"/>
                <w:sz w:val="20"/>
                <w:szCs w:val="20"/>
              </w:rPr>
              <w:t>outlet</w:t>
            </w:r>
            <w:proofErr w:type="spellEnd"/>
            <w:r w:rsidRPr="00E166D1">
              <w:rPr>
                <w:rFonts w:cstheme="minorHAnsi"/>
                <w:color w:val="000000"/>
                <w:sz w:val="20"/>
                <w:szCs w:val="20"/>
              </w:rPr>
              <w:t xml:space="preserve">), εμπορικά κέντρα ή εκπτωτικά χωριά, εξαιρουμένων των σούπερ </w:t>
            </w:r>
            <w:proofErr w:type="spellStart"/>
            <w:r w:rsidRPr="00E166D1">
              <w:rPr>
                <w:rFonts w:cstheme="minorHAnsi"/>
                <w:color w:val="000000"/>
                <w:sz w:val="20"/>
                <w:szCs w:val="20"/>
              </w:rPr>
              <w:t>μάρκετ</w:t>
            </w:r>
            <w:proofErr w:type="spellEnd"/>
            <w:r w:rsidRPr="00E166D1">
              <w:rPr>
                <w:rFonts w:cstheme="minorHAnsi"/>
                <w:color w:val="000000"/>
                <w:sz w:val="20"/>
                <w:szCs w:val="20"/>
              </w:rPr>
              <w:t xml:space="preserve"> και των φαρμακείων υπό την προϋπόθεση ότι διαθέτουν ανεξάρτητη είσοδο για τους καταναλωτές</w:t>
            </w:r>
            <w:r w:rsidR="00FD2E1F">
              <w:rPr>
                <w:rFonts w:cstheme="minorHAnsi"/>
                <w:color w:val="000000"/>
                <w:sz w:val="20"/>
                <w:szCs w:val="20"/>
              </w:rPr>
              <w:t>. Επιτρέπεται η λειτουργία των εμπορικών καταστημάτων εντός των αεροδρομίων της Χώρας και συγκεκριμένα επί της ζώνης μετά το σημείο ελέγχου εισιτηρίων και αποσκευών (</w:t>
            </w:r>
            <w:r w:rsidR="00FD2E1F">
              <w:rPr>
                <w:rFonts w:cstheme="minorHAnsi"/>
                <w:color w:val="000000"/>
                <w:sz w:val="20"/>
                <w:szCs w:val="20"/>
                <w:lang w:val="en-US"/>
              </w:rPr>
              <w:t>air</w:t>
            </w:r>
            <w:r w:rsidR="00FD2E1F" w:rsidRPr="00FD2E1F">
              <w:rPr>
                <w:rFonts w:cstheme="minorHAnsi"/>
                <w:color w:val="000000"/>
                <w:sz w:val="20"/>
                <w:szCs w:val="20"/>
              </w:rPr>
              <w:t xml:space="preserve"> </w:t>
            </w:r>
            <w:r w:rsidR="00FD2E1F">
              <w:rPr>
                <w:rFonts w:cstheme="minorHAnsi"/>
                <w:color w:val="000000"/>
                <w:sz w:val="20"/>
                <w:szCs w:val="20"/>
                <w:lang w:val="en-US"/>
              </w:rPr>
              <w:t>side</w:t>
            </w:r>
            <w:r w:rsidR="00FD2E1F" w:rsidRPr="00FD2E1F">
              <w:rPr>
                <w:rFonts w:cstheme="minorHAnsi"/>
                <w:color w:val="000000"/>
                <w:sz w:val="20"/>
                <w:szCs w:val="20"/>
              </w:rPr>
              <w:t>)</w:t>
            </w:r>
          </w:p>
        </w:tc>
      </w:tr>
    </w:tbl>
    <w:p w14:paraId="26CFA40E" w14:textId="77777777" w:rsidR="009413B1" w:rsidRDefault="009413B1" w:rsidP="009413B1">
      <w:pPr>
        <w:spacing w:after="0"/>
        <w:rPr>
          <w:rFonts w:asciiTheme="minorHAnsi" w:hAnsiTheme="minorHAnsi" w:cstheme="minorHAnsi"/>
          <w:b/>
          <w:sz w:val="20"/>
          <w:szCs w:val="20"/>
        </w:rPr>
      </w:pPr>
    </w:p>
    <w:p w14:paraId="5A51355B" w14:textId="77777777" w:rsidR="0095447C" w:rsidRDefault="0095447C" w:rsidP="009A3FED">
      <w:pPr>
        <w:spacing w:after="0"/>
        <w:jc w:val="center"/>
        <w:rPr>
          <w:rFonts w:asciiTheme="minorHAnsi" w:hAnsiTheme="minorHAnsi" w:cstheme="minorHAnsi"/>
          <w:b/>
          <w:sz w:val="20"/>
          <w:szCs w:val="20"/>
        </w:rPr>
      </w:pPr>
    </w:p>
    <w:p w14:paraId="06D57057" w14:textId="1A701E90" w:rsidR="009A3FED" w:rsidRDefault="009A3FED" w:rsidP="009A3FED">
      <w:pPr>
        <w:spacing w:after="0"/>
        <w:jc w:val="center"/>
        <w:rPr>
          <w:rFonts w:asciiTheme="minorHAnsi" w:hAnsiTheme="minorHAnsi" w:cstheme="minorHAnsi"/>
          <w:b/>
          <w:sz w:val="20"/>
          <w:szCs w:val="20"/>
        </w:rPr>
      </w:pPr>
      <w:r w:rsidRPr="00F4143D">
        <w:rPr>
          <w:rFonts w:asciiTheme="minorHAnsi" w:hAnsiTheme="minorHAnsi" w:cstheme="minorHAnsi"/>
          <w:b/>
          <w:sz w:val="20"/>
          <w:szCs w:val="20"/>
        </w:rPr>
        <w:t xml:space="preserve">ΠΑΡΑΡΤΗΜΑ </w:t>
      </w:r>
      <w:r>
        <w:rPr>
          <w:rFonts w:asciiTheme="minorHAnsi" w:hAnsiTheme="minorHAnsi" w:cstheme="minorHAnsi"/>
          <w:b/>
          <w:sz w:val="20"/>
          <w:szCs w:val="20"/>
        </w:rPr>
        <w:t>Β΄</w:t>
      </w:r>
      <w:r w:rsidRPr="00F4143D">
        <w:rPr>
          <w:rFonts w:asciiTheme="minorHAnsi" w:hAnsiTheme="minorHAnsi" w:cstheme="minorHAnsi"/>
          <w:b/>
          <w:sz w:val="20"/>
          <w:szCs w:val="20"/>
        </w:rPr>
        <w:t xml:space="preserve">: ΠΙΝΑΚΑΣ ΚΩΔΙΚΩΝ ΑΡΙΘΜΩΝ ΔΡΑΣΤΗΡΙΟΤΗΤΑΣ ΠΟΥ </w:t>
      </w:r>
      <w:r>
        <w:rPr>
          <w:rFonts w:asciiTheme="minorHAnsi" w:hAnsiTheme="minorHAnsi" w:cstheme="minorHAnsi"/>
          <w:b/>
          <w:sz w:val="20"/>
          <w:szCs w:val="20"/>
        </w:rPr>
        <w:t xml:space="preserve">ΕΠΑΝΑΛΕΙΤΟΥΡΓΟΥΝ ΚΑΙ </w:t>
      </w:r>
      <w:r w:rsidRPr="00F4143D">
        <w:rPr>
          <w:rFonts w:asciiTheme="minorHAnsi" w:hAnsiTheme="minorHAnsi" w:cstheme="minorHAnsi"/>
          <w:b/>
          <w:sz w:val="20"/>
          <w:szCs w:val="20"/>
        </w:rPr>
        <w:t>ΠΛΗΤΤΟΝΤΑΙ</w:t>
      </w:r>
      <w:r>
        <w:rPr>
          <w:rFonts w:asciiTheme="minorHAnsi" w:hAnsiTheme="minorHAnsi" w:cstheme="minorHAnsi"/>
          <w:b/>
          <w:sz w:val="20"/>
          <w:szCs w:val="20"/>
        </w:rPr>
        <w:t xml:space="preserve"> ΣΕ ΟΛΗ ΤΗΝ ΕΠΙΚΡΑΤΕΙΑ</w:t>
      </w:r>
    </w:p>
    <w:p w14:paraId="45435AC3" w14:textId="77777777" w:rsidR="009A3FED" w:rsidRDefault="009A3FED" w:rsidP="009A3FED">
      <w:pPr>
        <w:spacing w:after="0"/>
        <w:jc w:val="center"/>
        <w:rPr>
          <w:rFonts w:asciiTheme="minorHAnsi" w:hAnsiTheme="minorHAnsi" w:cstheme="minorHAnsi"/>
          <w:b/>
          <w:sz w:val="20"/>
          <w:szCs w:val="20"/>
        </w:rPr>
      </w:pPr>
      <w:r>
        <w:rPr>
          <w:rFonts w:asciiTheme="minorHAnsi" w:hAnsiTheme="minorHAnsi" w:cstheme="minorHAnsi"/>
          <w:b/>
          <w:sz w:val="20"/>
          <w:szCs w:val="20"/>
        </w:rPr>
        <w:t xml:space="preserve">(από 11/1/2021 έως 18/1/2021) </w:t>
      </w:r>
    </w:p>
    <w:p w14:paraId="43FDBFEC" w14:textId="77777777" w:rsidR="009A3FED" w:rsidRDefault="009A3FED" w:rsidP="009A3FED">
      <w:pPr>
        <w:spacing w:after="0"/>
        <w:jc w:val="center"/>
        <w:rPr>
          <w:rFonts w:asciiTheme="minorHAnsi" w:hAnsiTheme="minorHAnsi" w:cstheme="minorHAnsi"/>
          <w:b/>
          <w:sz w:val="20"/>
          <w:szCs w:val="20"/>
        </w:rPr>
      </w:pPr>
    </w:p>
    <w:p w14:paraId="78B8910E" w14:textId="77777777" w:rsidR="009A3FED" w:rsidRPr="00A51D87" w:rsidRDefault="009A3FED" w:rsidP="00A51D87">
      <w:pPr>
        <w:spacing w:after="0" w:line="240" w:lineRule="auto"/>
        <w:jc w:val="both"/>
        <w:rPr>
          <w:rFonts w:cstheme="minorHAnsi"/>
          <w:color w:val="000000"/>
          <w:sz w:val="20"/>
          <w:szCs w:val="20"/>
        </w:rPr>
      </w:pPr>
      <w:r w:rsidRPr="00A51D87">
        <w:rPr>
          <w:rFonts w:cstheme="minorHAnsi"/>
          <w:color w:val="000000"/>
          <w:sz w:val="20"/>
          <w:szCs w:val="20"/>
        </w:rPr>
        <w:t xml:space="preserve">Παρατίθεται πίνακας με τον Κωδικό Αριθμό Δραστηριότητας (ΚΑΔ) κλάδων που πλήττονται. </w:t>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8035"/>
      </w:tblGrid>
      <w:tr w:rsidR="009A3FED" w:rsidRPr="00A51D87" w14:paraId="12DB2E98" w14:textId="77777777" w:rsidTr="00191975">
        <w:trPr>
          <w:trHeight w:val="300"/>
        </w:trPr>
        <w:tc>
          <w:tcPr>
            <w:tcW w:w="1321" w:type="dxa"/>
            <w:shd w:val="clear" w:color="auto" w:fill="auto"/>
            <w:noWrap/>
            <w:vAlign w:val="bottom"/>
            <w:hideMark/>
          </w:tcPr>
          <w:p w14:paraId="5BA1BB7F" w14:textId="77777777" w:rsidR="009A3FED" w:rsidRPr="00A721EE" w:rsidRDefault="009A3FED" w:rsidP="00A51D87">
            <w:pPr>
              <w:spacing w:after="0" w:line="240" w:lineRule="auto"/>
              <w:jc w:val="both"/>
              <w:rPr>
                <w:rFonts w:cstheme="minorHAnsi"/>
                <w:b/>
                <w:color w:val="000000"/>
                <w:sz w:val="20"/>
                <w:szCs w:val="20"/>
              </w:rPr>
            </w:pPr>
            <w:r w:rsidRPr="00A721EE">
              <w:rPr>
                <w:rFonts w:cstheme="minorHAnsi"/>
                <w:b/>
                <w:color w:val="000000"/>
                <w:sz w:val="20"/>
                <w:szCs w:val="20"/>
              </w:rPr>
              <w:t>ΚΑΔ</w:t>
            </w:r>
          </w:p>
        </w:tc>
        <w:tc>
          <w:tcPr>
            <w:tcW w:w="8035" w:type="dxa"/>
            <w:shd w:val="clear" w:color="auto" w:fill="auto"/>
            <w:noWrap/>
            <w:vAlign w:val="center"/>
            <w:hideMark/>
          </w:tcPr>
          <w:p w14:paraId="66A2E940" w14:textId="77777777" w:rsidR="009A3FED" w:rsidRPr="00A721EE" w:rsidRDefault="009A3FED" w:rsidP="00A721EE">
            <w:pPr>
              <w:spacing w:after="0" w:line="240" w:lineRule="auto"/>
              <w:jc w:val="center"/>
              <w:rPr>
                <w:rFonts w:cstheme="minorHAnsi"/>
                <w:b/>
                <w:color w:val="000000"/>
                <w:sz w:val="20"/>
                <w:szCs w:val="20"/>
              </w:rPr>
            </w:pPr>
            <w:r w:rsidRPr="00A721EE">
              <w:rPr>
                <w:rFonts w:cstheme="minorHAnsi"/>
                <w:b/>
                <w:color w:val="000000"/>
                <w:sz w:val="20"/>
                <w:szCs w:val="20"/>
              </w:rPr>
              <w:t>ΚΛΑΔΟΣ</w:t>
            </w:r>
          </w:p>
        </w:tc>
      </w:tr>
      <w:tr w:rsidR="009A3FED" w:rsidRPr="00A51D87" w14:paraId="5D26145A" w14:textId="77777777" w:rsidTr="00191975">
        <w:trPr>
          <w:trHeight w:val="300"/>
        </w:trPr>
        <w:tc>
          <w:tcPr>
            <w:tcW w:w="1321" w:type="dxa"/>
            <w:shd w:val="clear" w:color="auto" w:fill="auto"/>
            <w:noWrap/>
            <w:vAlign w:val="center"/>
            <w:hideMark/>
          </w:tcPr>
          <w:p w14:paraId="7D9737BC" w14:textId="77777777" w:rsidR="009A3FED" w:rsidRPr="00B97FEC" w:rsidRDefault="00A51D87" w:rsidP="00A51D87">
            <w:pPr>
              <w:spacing w:after="0" w:line="240" w:lineRule="auto"/>
              <w:jc w:val="both"/>
              <w:rPr>
                <w:rFonts w:cstheme="minorHAnsi"/>
                <w:color w:val="000000"/>
                <w:sz w:val="20"/>
                <w:szCs w:val="20"/>
              </w:rPr>
            </w:pPr>
            <w:r>
              <w:rPr>
                <w:rFonts w:cstheme="minorHAnsi"/>
                <w:color w:val="000000"/>
                <w:sz w:val="20"/>
                <w:szCs w:val="20"/>
              </w:rPr>
              <w:t>88.91</w:t>
            </w:r>
          </w:p>
        </w:tc>
        <w:tc>
          <w:tcPr>
            <w:tcW w:w="8035" w:type="dxa"/>
            <w:shd w:val="clear" w:color="auto" w:fill="auto"/>
            <w:noWrap/>
            <w:vAlign w:val="center"/>
            <w:hideMark/>
          </w:tcPr>
          <w:p w14:paraId="2D42222E" w14:textId="77777777" w:rsidR="009A3FED" w:rsidRPr="00B97FEC" w:rsidRDefault="00A51D87" w:rsidP="00A51D87">
            <w:pPr>
              <w:spacing w:after="0" w:line="240" w:lineRule="auto"/>
              <w:jc w:val="both"/>
              <w:rPr>
                <w:rFonts w:cstheme="minorHAnsi"/>
                <w:color w:val="000000"/>
                <w:sz w:val="20"/>
                <w:szCs w:val="20"/>
              </w:rPr>
            </w:pPr>
            <w:r w:rsidRPr="00E166D1">
              <w:rPr>
                <w:rFonts w:cstheme="minorHAnsi"/>
                <w:sz w:val="20"/>
                <w:szCs w:val="20"/>
              </w:rPr>
              <w:t xml:space="preserve">Δραστηριότητες βρεφονηπιακών και παιδικών σταθμών με εξαίρεση τα Κέντρα Δημιουργικής Απασχόλησης παιδιών και ατόμων με αναπηρία (ΚΔΑΠΜΕΑ) (88.91.12) και τις υπηρεσίες </w:t>
            </w:r>
            <w:proofErr w:type="spellStart"/>
            <w:r w:rsidRPr="00E166D1">
              <w:rPr>
                <w:rFonts w:cstheme="minorHAnsi"/>
                <w:sz w:val="20"/>
                <w:szCs w:val="20"/>
              </w:rPr>
              <w:t>κατ</w:t>
            </w:r>
            <w:proofErr w:type="spellEnd"/>
            <w:r w:rsidRPr="00E166D1">
              <w:rPr>
                <w:rFonts w:cstheme="minorHAnsi"/>
                <w:sz w:val="20"/>
                <w:szCs w:val="20"/>
              </w:rPr>
              <w:t xml:space="preserve"> </w:t>
            </w:r>
            <w:proofErr w:type="spellStart"/>
            <w:r w:rsidRPr="00E166D1">
              <w:rPr>
                <w:rFonts w:cstheme="minorHAnsi"/>
                <w:sz w:val="20"/>
                <w:szCs w:val="20"/>
              </w:rPr>
              <w:t>οίκον</w:t>
            </w:r>
            <w:proofErr w:type="spellEnd"/>
            <w:r w:rsidRPr="00E166D1">
              <w:rPr>
                <w:rFonts w:cstheme="minorHAnsi"/>
                <w:sz w:val="20"/>
                <w:szCs w:val="20"/>
              </w:rPr>
              <w:t xml:space="preserve"> φύλαξ</w:t>
            </w:r>
            <w:r>
              <w:rPr>
                <w:rFonts w:cstheme="minorHAnsi"/>
                <w:sz w:val="20"/>
                <w:szCs w:val="20"/>
              </w:rPr>
              <w:t>ης μικρών παιδιών (ΚΑΔ 88.91.13</w:t>
            </w:r>
            <w:r w:rsidRPr="00E166D1">
              <w:rPr>
                <w:rFonts w:cstheme="minorHAnsi"/>
                <w:sz w:val="20"/>
                <w:szCs w:val="20"/>
              </w:rPr>
              <w:t xml:space="preserve">) </w:t>
            </w:r>
          </w:p>
        </w:tc>
      </w:tr>
    </w:tbl>
    <w:p w14:paraId="18E7B224" w14:textId="77777777" w:rsidR="00CF691D" w:rsidRDefault="00CF691D" w:rsidP="006A6B89">
      <w:pPr>
        <w:spacing w:after="0"/>
        <w:jc w:val="center"/>
        <w:rPr>
          <w:rFonts w:asciiTheme="minorHAnsi" w:hAnsiTheme="minorHAnsi" w:cstheme="minorHAnsi"/>
          <w:b/>
          <w:sz w:val="20"/>
          <w:szCs w:val="20"/>
        </w:rPr>
      </w:pPr>
    </w:p>
    <w:p w14:paraId="0BA9C2B5" w14:textId="77777777" w:rsidR="00A51D87" w:rsidRDefault="00A51D87" w:rsidP="006A6B89">
      <w:pPr>
        <w:spacing w:after="0"/>
        <w:jc w:val="center"/>
        <w:rPr>
          <w:rFonts w:asciiTheme="minorHAnsi" w:hAnsiTheme="minorHAnsi" w:cstheme="minorHAnsi"/>
          <w:b/>
          <w:sz w:val="20"/>
          <w:szCs w:val="20"/>
        </w:rPr>
      </w:pPr>
    </w:p>
    <w:p w14:paraId="0A9F5301" w14:textId="77777777" w:rsidR="00A51D87" w:rsidRDefault="00A51D87" w:rsidP="006A6B89">
      <w:pPr>
        <w:spacing w:after="0"/>
        <w:jc w:val="center"/>
        <w:rPr>
          <w:rFonts w:asciiTheme="minorHAnsi" w:hAnsiTheme="minorHAnsi" w:cstheme="minorHAnsi"/>
          <w:b/>
          <w:sz w:val="20"/>
          <w:szCs w:val="20"/>
        </w:rPr>
      </w:pPr>
    </w:p>
    <w:p w14:paraId="1D3FF826" w14:textId="77777777" w:rsidR="006A6B89" w:rsidRDefault="00014452" w:rsidP="006A6B89">
      <w:pPr>
        <w:spacing w:after="0"/>
        <w:jc w:val="center"/>
        <w:rPr>
          <w:rFonts w:asciiTheme="minorHAnsi" w:hAnsiTheme="minorHAnsi" w:cstheme="minorHAnsi"/>
          <w:b/>
          <w:sz w:val="20"/>
          <w:szCs w:val="20"/>
        </w:rPr>
      </w:pPr>
      <w:r w:rsidRPr="00F4143D">
        <w:rPr>
          <w:rFonts w:asciiTheme="minorHAnsi" w:hAnsiTheme="minorHAnsi" w:cstheme="minorHAnsi"/>
          <w:b/>
          <w:sz w:val="20"/>
          <w:szCs w:val="20"/>
        </w:rPr>
        <w:t xml:space="preserve">ΠΑΡΑΡΤΗΜΑ </w:t>
      </w:r>
      <w:r w:rsidR="00A51D87">
        <w:rPr>
          <w:rFonts w:asciiTheme="minorHAnsi" w:hAnsiTheme="minorHAnsi" w:cstheme="minorHAnsi"/>
          <w:b/>
          <w:sz w:val="20"/>
          <w:szCs w:val="20"/>
        </w:rPr>
        <w:t>Γ</w:t>
      </w:r>
      <w:r w:rsidR="00CF691D">
        <w:rPr>
          <w:rFonts w:asciiTheme="minorHAnsi" w:hAnsiTheme="minorHAnsi" w:cstheme="minorHAnsi"/>
          <w:b/>
          <w:sz w:val="20"/>
          <w:szCs w:val="20"/>
        </w:rPr>
        <w:t>’</w:t>
      </w:r>
      <w:r w:rsidR="006A6B89">
        <w:rPr>
          <w:rFonts w:asciiTheme="minorHAnsi" w:hAnsiTheme="minorHAnsi" w:cstheme="minorHAnsi"/>
          <w:b/>
          <w:sz w:val="20"/>
          <w:szCs w:val="20"/>
        </w:rPr>
        <w:t xml:space="preserve"> </w:t>
      </w:r>
      <w:r w:rsidRPr="00F4143D">
        <w:rPr>
          <w:rFonts w:asciiTheme="minorHAnsi" w:hAnsiTheme="minorHAnsi" w:cstheme="minorHAnsi"/>
          <w:b/>
          <w:sz w:val="20"/>
          <w:szCs w:val="20"/>
        </w:rPr>
        <w:t>: ΠΙΝΑΚΑΣ ΚΩΔΙΚΩΝ ΑΡΙΘΜΩΝ ΔΡΑΣΤΗΡΙΟΤΗΤΑΣ ΠΟΥ ΠΛΗΤΤΟΝΤΑΙ</w:t>
      </w:r>
    </w:p>
    <w:p w14:paraId="3A1F98C8" w14:textId="77777777" w:rsidR="00014452" w:rsidRDefault="00697E99" w:rsidP="006A6B89">
      <w:pPr>
        <w:spacing w:after="0"/>
        <w:jc w:val="center"/>
        <w:rPr>
          <w:rFonts w:asciiTheme="minorHAnsi" w:hAnsiTheme="minorHAnsi" w:cstheme="minorHAnsi"/>
          <w:b/>
          <w:sz w:val="20"/>
          <w:szCs w:val="20"/>
        </w:rPr>
      </w:pPr>
      <w:r>
        <w:rPr>
          <w:rFonts w:asciiTheme="minorHAnsi" w:hAnsiTheme="minorHAnsi" w:cstheme="minorHAnsi"/>
          <w:b/>
          <w:sz w:val="20"/>
          <w:szCs w:val="20"/>
        </w:rPr>
        <w:t>ΣΕ ΟΛΗ ΤΗΝ ΕΠΙΚΡΑΤΕΙΑ (</w:t>
      </w:r>
      <w:r w:rsidRPr="006A6B89">
        <w:rPr>
          <w:rFonts w:asciiTheme="minorHAnsi" w:hAnsiTheme="minorHAnsi" w:cstheme="minorHAnsi"/>
          <w:b/>
          <w:sz w:val="20"/>
          <w:szCs w:val="20"/>
        </w:rPr>
        <w:t xml:space="preserve">από </w:t>
      </w:r>
      <w:r>
        <w:rPr>
          <w:rFonts w:asciiTheme="minorHAnsi" w:hAnsiTheme="minorHAnsi" w:cstheme="minorHAnsi"/>
          <w:b/>
          <w:sz w:val="20"/>
          <w:szCs w:val="20"/>
        </w:rPr>
        <w:t>1/1</w:t>
      </w:r>
      <w:r w:rsidRPr="006A6B89">
        <w:rPr>
          <w:rFonts w:asciiTheme="minorHAnsi" w:hAnsiTheme="minorHAnsi" w:cstheme="minorHAnsi"/>
          <w:b/>
          <w:sz w:val="20"/>
          <w:szCs w:val="20"/>
        </w:rPr>
        <w:t>/202</w:t>
      </w:r>
      <w:r w:rsidR="00E00FA1">
        <w:rPr>
          <w:rFonts w:asciiTheme="minorHAnsi" w:hAnsiTheme="minorHAnsi" w:cstheme="minorHAnsi"/>
          <w:b/>
          <w:sz w:val="20"/>
          <w:szCs w:val="20"/>
        </w:rPr>
        <w:t>1</w:t>
      </w:r>
      <w:r w:rsidRPr="006A6B89">
        <w:rPr>
          <w:rFonts w:asciiTheme="minorHAnsi" w:hAnsiTheme="minorHAnsi" w:cstheme="minorHAnsi"/>
          <w:b/>
          <w:sz w:val="20"/>
          <w:szCs w:val="20"/>
        </w:rPr>
        <w:t xml:space="preserve"> έως </w:t>
      </w:r>
      <w:r>
        <w:rPr>
          <w:rFonts w:asciiTheme="minorHAnsi" w:hAnsiTheme="minorHAnsi" w:cstheme="minorHAnsi"/>
          <w:b/>
          <w:sz w:val="20"/>
          <w:szCs w:val="20"/>
        </w:rPr>
        <w:t>31/1/202</w:t>
      </w:r>
      <w:r w:rsidR="00E00FA1">
        <w:rPr>
          <w:rFonts w:asciiTheme="minorHAnsi" w:hAnsiTheme="minorHAnsi" w:cstheme="minorHAnsi"/>
          <w:b/>
          <w:sz w:val="20"/>
          <w:szCs w:val="20"/>
        </w:rPr>
        <w:t>1</w:t>
      </w:r>
      <w:r w:rsidRPr="006A6B89">
        <w:rPr>
          <w:rFonts w:asciiTheme="minorHAnsi" w:hAnsiTheme="minorHAnsi" w:cstheme="minorHAnsi"/>
          <w:b/>
          <w:sz w:val="20"/>
          <w:szCs w:val="20"/>
        </w:rPr>
        <w:t>)</w:t>
      </w:r>
    </w:p>
    <w:p w14:paraId="6934F55D" w14:textId="77777777" w:rsidR="00697E99" w:rsidRPr="00F4143D" w:rsidRDefault="00697E99" w:rsidP="006A6B89">
      <w:pPr>
        <w:spacing w:after="0"/>
        <w:jc w:val="center"/>
        <w:rPr>
          <w:rFonts w:asciiTheme="minorHAnsi" w:hAnsiTheme="minorHAnsi" w:cstheme="minorHAnsi"/>
          <w:b/>
          <w:sz w:val="20"/>
          <w:szCs w:val="20"/>
        </w:rPr>
      </w:pPr>
    </w:p>
    <w:p w14:paraId="2FB5E048" w14:textId="77777777" w:rsidR="005A1C1B" w:rsidRPr="00697E99" w:rsidRDefault="005A1C1B" w:rsidP="00133FCA">
      <w:pPr>
        <w:jc w:val="both"/>
        <w:rPr>
          <w:rFonts w:asciiTheme="minorHAnsi" w:hAnsiTheme="minorHAnsi" w:cstheme="minorHAnsi"/>
          <w:b/>
          <w:sz w:val="20"/>
          <w:szCs w:val="20"/>
        </w:rPr>
      </w:pPr>
      <w:r w:rsidRPr="00E166D1">
        <w:t>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w:t>
      </w:r>
      <w:r w:rsidR="00697E99">
        <w:t xml:space="preserve"> ε</w:t>
      </w:r>
      <w:r w:rsidRPr="00E166D1">
        <w:t>ξαψήφιων και</w:t>
      </w:r>
      <w:r w:rsidR="00697E99">
        <w:t xml:space="preserve"> </w:t>
      </w:r>
      <w:proofErr w:type="spellStart"/>
      <w:r w:rsidRPr="00E166D1">
        <w:t>οκταψήφιων</w:t>
      </w:r>
      <w:proofErr w:type="spellEnd"/>
      <w:r w:rsidRPr="00E166D1">
        <w:t>.</w:t>
      </w:r>
      <w:r w:rsidR="00697E99">
        <w:t xml:space="preserve"> </w:t>
      </w:r>
      <w:r w:rsidRPr="00E166D1">
        <w:t>Σε περίπτωση πεντα</w:t>
      </w:r>
      <w:r w:rsidR="006A2DD3">
        <w:t>ψ</w:t>
      </w:r>
      <w:r w:rsidRPr="00E166D1">
        <w:t xml:space="preserve">ήφιου συμπεριλαμβάνονται όλες οι κατηγορίες εξαψήφιων και </w:t>
      </w:r>
      <w:proofErr w:type="spellStart"/>
      <w:r w:rsidRPr="00E166D1">
        <w:t>οκταψήφιων</w:t>
      </w:r>
      <w:proofErr w:type="spellEnd"/>
      <w:r w:rsidRPr="00E166D1">
        <w:t>.</w:t>
      </w:r>
      <w:r w:rsidR="00164A5D">
        <w:t xml:space="preserve"> </w:t>
      </w:r>
      <w:r w:rsidRPr="00E166D1">
        <w:t>Σε περίπτωση εξαψήφιου συμπεριλαμβάνονται</w:t>
      </w:r>
      <w:r w:rsidR="006A6B89">
        <w:t xml:space="preserve"> όλες οι κατηγορίες </w:t>
      </w:r>
      <w:proofErr w:type="spellStart"/>
      <w:r w:rsidR="006A6B89">
        <w:t>οκταψήφιων</w:t>
      </w:r>
      <w:proofErr w:type="spellEnd"/>
      <w:r w:rsidR="00D215C0" w:rsidRPr="00697E99">
        <w:t>.</w:t>
      </w:r>
      <w:r w:rsidR="006A6B89">
        <w:t xml:space="preserve"> </w:t>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8035"/>
      </w:tblGrid>
      <w:tr w:rsidR="005A1C1B" w:rsidRPr="00E166D1" w14:paraId="060DBB7A" w14:textId="77777777" w:rsidTr="00EF4D8E">
        <w:trPr>
          <w:trHeight w:val="300"/>
        </w:trPr>
        <w:tc>
          <w:tcPr>
            <w:tcW w:w="1321" w:type="dxa"/>
            <w:shd w:val="clear" w:color="auto" w:fill="auto"/>
            <w:noWrap/>
            <w:vAlign w:val="center"/>
            <w:hideMark/>
          </w:tcPr>
          <w:p w14:paraId="6F69E86B" w14:textId="77777777" w:rsidR="005A1C1B" w:rsidRPr="006F35AD" w:rsidRDefault="005A1C1B" w:rsidP="00D70F8D">
            <w:pPr>
              <w:spacing w:after="0" w:line="240" w:lineRule="auto"/>
              <w:rPr>
                <w:rFonts w:cs="Calibri"/>
                <w:b/>
                <w:sz w:val="20"/>
                <w:szCs w:val="20"/>
              </w:rPr>
            </w:pPr>
            <w:r w:rsidRPr="006F35AD">
              <w:rPr>
                <w:rFonts w:cs="Calibri"/>
                <w:b/>
                <w:sz w:val="20"/>
                <w:szCs w:val="20"/>
              </w:rPr>
              <w:t xml:space="preserve">ΚΑΔ        </w:t>
            </w:r>
          </w:p>
        </w:tc>
        <w:tc>
          <w:tcPr>
            <w:tcW w:w="8035" w:type="dxa"/>
            <w:shd w:val="clear" w:color="auto" w:fill="auto"/>
            <w:noWrap/>
            <w:vAlign w:val="center"/>
            <w:hideMark/>
          </w:tcPr>
          <w:p w14:paraId="4D064EE6" w14:textId="77777777" w:rsidR="005A1C1B" w:rsidRPr="006F35AD" w:rsidRDefault="005A1C1B" w:rsidP="00697E99">
            <w:pPr>
              <w:spacing w:after="0" w:line="240" w:lineRule="auto"/>
              <w:jc w:val="center"/>
              <w:rPr>
                <w:rFonts w:cs="Calibri"/>
                <w:b/>
                <w:sz w:val="20"/>
                <w:szCs w:val="20"/>
              </w:rPr>
            </w:pPr>
            <w:r w:rsidRPr="006F35AD">
              <w:rPr>
                <w:rFonts w:cs="Calibri"/>
                <w:b/>
                <w:sz w:val="20"/>
                <w:szCs w:val="20"/>
              </w:rPr>
              <w:t>ΚΛΑΔΟΣ</w:t>
            </w:r>
          </w:p>
        </w:tc>
      </w:tr>
      <w:tr w:rsidR="005A1C1B" w:rsidRPr="00323489" w14:paraId="475B5EEA" w14:textId="77777777" w:rsidTr="00EF4D8E">
        <w:trPr>
          <w:trHeight w:val="300"/>
        </w:trPr>
        <w:tc>
          <w:tcPr>
            <w:tcW w:w="1321" w:type="dxa"/>
            <w:shd w:val="clear" w:color="auto" w:fill="auto"/>
            <w:noWrap/>
            <w:vAlign w:val="center"/>
            <w:hideMark/>
          </w:tcPr>
          <w:p w14:paraId="57DDFCB4" w14:textId="77777777" w:rsidR="005A1C1B" w:rsidRPr="00E166D1" w:rsidRDefault="005A1C1B" w:rsidP="00D70F8D">
            <w:pPr>
              <w:spacing w:after="0" w:line="240" w:lineRule="auto"/>
              <w:rPr>
                <w:rFonts w:cs="Calibri"/>
                <w:sz w:val="20"/>
                <w:szCs w:val="20"/>
              </w:rPr>
            </w:pPr>
            <w:r w:rsidRPr="00E166D1">
              <w:rPr>
                <w:rFonts w:cs="Calibri"/>
                <w:sz w:val="20"/>
                <w:szCs w:val="20"/>
              </w:rPr>
              <w:t>01.19.2</w:t>
            </w:r>
          </w:p>
        </w:tc>
        <w:tc>
          <w:tcPr>
            <w:tcW w:w="8035" w:type="dxa"/>
            <w:shd w:val="clear" w:color="auto" w:fill="auto"/>
            <w:noWrap/>
            <w:vAlign w:val="center"/>
            <w:hideMark/>
          </w:tcPr>
          <w:p w14:paraId="7A3466D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Καλλιέργεια </w:t>
            </w:r>
            <w:proofErr w:type="spellStart"/>
            <w:r w:rsidRPr="00E166D1">
              <w:rPr>
                <w:rFonts w:cs="Calibri"/>
                <w:sz w:val="20"/>
                <w:szCs w:val="20"/>
              </w:rPr>
              <w:t>ανθέων</w:t>
            </w:r>
            <w:proofErr w:type="spellEnd"/>
            <w:r w:rsidRPr="00E166D1">
              <w:rPr>
                <w:rFonts w:cs="Calibri"/>
                <w:sz w:val="20"/>
                <w:szCs w:val="20"/>
              </w:rPr>
              <w:t xml:space="preserve"> και μπουμπουκιών </w:t>
            </w:r>
            <w:proofErr w:type="spellStart"/>
            <w:r w:rsidRPr="00E166D1">
              <w:rPr>
                <w:rFonts w:cs="Calibri"/>
                <w:sz w:val="20"/>
                <w:szCs w:val="20"/>
              </w:rPr>
              <w:t>ανθέων</w:t>
            </w:r>
            <w:proofErr w:type="spellEnd"/>
            <w:r w:rsidRPr="00E166D1">
              <w:rPr>
                <w:rFonts w:cs="Calibri"/>
                <w:sz w:val="20"/>
                <w:szCs w:val="20"/>
              </w:rPr>
              <w:t xml:space="preserve"> σπόρων </w:t>
            </w:r>
            <w:proofErr w:type="spellStart"/>
            <w:r w:rsidRPr="00E166D1">
              <w:rPr>
                <w:rFonts w:cs="Calibri"/>
                <w:sz w:val="20"/>
                <w:szCs w:val="20"/>
              </w:rPr>
              <w:t>ανθέων</w:t>
            </w:r>
            <w:proofErr w:type="spellEnd"/>
          </w:p>
        </w:tc>
      </w:tr>
      <w:tr w:rsidR="005A1C1B" w:rsidRPr="00E166D1" w14:paraId="285C9A81" w14:textId="77777777" w:rsidTr="00EF4D8E">
        <w:trPr>
          <w:trHeight w:val="300"/>
        </w:trPr>
        <w:tc>
          <w:tcPr>
            <w:tcW w:w="1321" w:type="dxa"/>
            <w:shd w:val="clear" w:color="auto" w:fill="auto"/>
            <w:noWrap/>
            <w:vAlign w:val="center"/>
            <w:hideMark/>
          </w:tcPr>
          <w:p w14:paraId="1755120C" w14:textId="77777777" w:rsidR="005A1C1B" w:rsidRPr="00E166D1" w:rsidRDefault="005A1C1B" w:rsidP="00D70F8D">
            <w:pPr>
              <w:spacing w:after="0" w:line="240" w:lineRule="auto"/>
              <w:rPr>
                <w:rFonts w:cs="Calibri"/>
                <w:sz w:val="20"/>
                <w:szCs w:val="20"/>
              </w:rPr>
            </w:pPr>
            <w:r w:rsidRPr="00E166D1">
              <w:rPr>
                <w:rFonts w:cs="Calibri"/>
                <w:sz w:val="20"/>
                <w:szCs w:val="20"/>
              </w:rPr>
              <w:t>01.29</w:t>
            </w:r>
          </w:p>
        </w:tc>
        <w:tc>
          <w:tcPr>
            <w:tcW w:w="8035" w:type="dxa"/>
            <w:shd w:val="clear" w:color="auto" w:fill="auto"/>
            <w:noWrap/>
            <w:vAlign w:val="center"/>
            <w:hideMark/>
          </w:tcPr>
          <w:p w14:paraId="35A22470" w14:textId="77777777" w:rsidR="005A1C1B" w:rsidRPr="00E166D1" w:rsidRDefault="005A1C1B" w:rsidP="00D70F8D">
            <w:pPr>
              <w:spacing w:after="0" w:line="240" w:lineRule="auto"/>
              <w:rPr>
                <w:rFonts w:cs="Calibri"/>
                <w:sz w:val="20"/>
                <w:szCs w:val="20"/>
              </w:rPr>
            </w:pPr>
            <w:r w:rsidRPr="00E166D1">
              <w:rPr>
                <w:rFonts w:cs="Calibri"/>
                <w:sz w:val="20"/>
                <w:szCs w:val="20"/>
              </w:rPr>
              <w:t>Άλλες πολυετείς καλλιέργειες</w:t>
            </w:r>
          </w:p>
        </w:tc>
      </w:tr>
      <w:tr w:rsidR="005A1C1B" w:rsidRPr="00E166D1" w14:paraId="025E1868" w14:textId="77777777" w:rsidTr="00EF4D8E">
        <w:trPr>
          <w:trHeight w:val="300"/>
        </w:trPr>
        <w:tc>
          <w:tcPr>
            <w:tcW w:w="1321" w:type="dxa"/>
            <w:shd w:val="clear" w:color="auto" w:fill="auto"/>
            <w:noWrap/>
            <w:vAlign w:val="center"/>
            <w:hideMark/>
          </w:tcPr>
          <w:p w14:paraId="03A01B16" w14:textId="77777777" w:rsidR="005A1C1B" w:rsidRPr="00E166D1" w:rsidRDefault="005A1C1B" w:rsidP="00D70F8D">
            <w:pPr>
              <w:spacing w:after="0" w:line="240" w:lineRule="auto"/>
              <w:rPr>
                <w:rFonts w:cs="Calibri"/>
                <w:sz w:val="20"/>
                <w:szCs w:val="20"/>
              </w:rPr>
            </w:pPr>
            <w:r w:rsidRPr="00E166D1">
              <w:rPr>
                <w:rFonts w:cs="Calibri"/>
                <w:sz w:val="20"/>
                <w:szCs w:val="20"/>
              </w:rPr>
              <w:t>01.30</w:t>
            </w:r>
          </w:p>
        </w:tc>
        <w:tc>
          <w:tcPr>
            <w:tcW w:w="8035" w:type="dxa"/>
            <w:shd w:val="clear" w:color="auto" w:fill="auto"/>
            <w:noWrap/>
            <w:vAlign w:val="center"/>
            <w:hideMark/>
          </w:tcPr>
          <w:p w14:paraId="303BD4C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Πολλαπλασιασμός των φυτών                                                                                                                                                                                                                                        </w:t>
            </w:r>
          </w:p>
        </w:tc>
      </w:tr>
      <w:tr w:rsidR="005A1C1B" w:rsidRPr="00323489" w14:paraId="0900E8BE" w14:textId="77777777" w:rsidTr="00EF4D8E">
        <w:trPr>
          <w:trHeight w:val="300"/>
        </w:trPr>
        <w:tc>
          <w:tcPr>
            <w:tcW w:w="1321" w:type="dxa"/>
            <w:shd w:val="clear" w:color="auto" w:fill="auto"/>
            <w:noWrap/>
            <w:vAlign w:val="center"/>
            <w:hideMark/>
          </w:tcPr>
          <w:p w14:paraId="6EDAFFE8" w14:textId="77777777" w:rsidR="005A1C1B" w:rsidRPr="00E166D1" w:rsidRDefault="005A1C1B" w:rsidP="00D70F8D">
            <w:pPr>
              <w:spacing w:after="0" w:line="240" w:lineRule="auto"/>
              <w:rPr>
                <w:rFonts w:cs="Calibri"/>
                <w:sz w:val="20"/>
                <w:szCs w:val="20"/>
              </w:rPr>
            </w:pPr>
            <w:r w:rsidRPr="00E166D1">
              <w:rPr>
                <w:rFonts w:cs="Calibri"/>
                <w:sz w:val="20"/>
                <w:szCs w:val="20"/>
              </w:rPr>
              <w:t>01.49.19.02</w:t>
            </w:r>
          </w:p>
        </w:tc>
        <w:tc>
          <w:tcPr>
            <w:tcW w:w="8035" w:type="dxa"/>
            <w:shd w:val="clear" w:color="auto" w:fill="auto"/>
            <w:noWrap/>
            <w:vAlign w:val="center"/>
            <w:hideMark/>
          </w:tcPr>
          <w:p w14:paraId="629854F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Εκτροφή </w:t>
            </w:r>
            <w:proofErr w:type="spellStart"/>
            <w:r w:rsidRPr="00E166D1">
              <w:rPr>
                <w:rFonts w:cs="Calibri"/>
                <w:sz w:val="20"/>
                <w:szCs w:val="20"/>
              </w:rPr>
              <w:t>γουνοφόρων</w:t>
            </w:r>
            <w:proofErr w:type="spellEnd"/>
            <w:r w:rsidRPr="00E166D1">
              <w:rPr>
                <w:rFonts w:cs="Calibri"/>
                <w:sz w:val="20"/>
                <w:szCs w:val="20"/>
              </w:rPr>
              <w:t xml:space="preserve"> ζώων (αλεπούς, </w:t>
            </w:r>
            <w:proofErr w:type="spellStart"/>
            <w:r w:rsidRPr="00E166D1">
              <w:rPr>
                <w:rFonts w:cs="Calibri"/>
                <w:sz w:val="20"/>
                <w:szCs w:val="20"/>
              </w:rPr>
              <w:t>μινκ</w:t>
            </w:r>
            <w:proofErr w:type="spellEnd"/>
            <w:r w:rsidRPr="00E166D1">
              <w:rPr>
                <w:rFonts w:cs="Calibri"/>
                <w:sz w:val="20"/>
                <w:szCs w:val="20"/>
              </w:rPr>
              <w:t>, μυοκάστορα, τσιντσιλά και άλλων)</w:t>
            </w:r>
          </w:p>
        </w:tc>
      </w:tr>
      <w:tr w:rsidR="005A1C1B" w:rsidRPr="00323489" w14:paraId="5084613E" w14:textId="77777777" w:rsidTr="00EF4D8E">
        <w:trPr>
          <w:trHeight w:val="300"/>
        </w:trPr>
        <w:tc>
          <w:tcPr>
            <w:tcW w:w="1321" w:type="dxa"/>
            <w:shd w:val="clear" w:color="auto" w:fill="auto"/>
            <w:noWrap/>
            <w:vAlign w:val="center"/>
            <w:hideMark/>
          </w:tcPr>
          <w:p w14:paraId="02ED8669" w14:textId="77777777" w:rsidR="005A1C1B" w:rsidRPr="00E166D1" w:rsidRDefault="005A1C1B" w:rsidP="00D70F8D">
            <w:pPr>
              <w:spacing w:after="0" w:line="240" w:lineRule="auto"/>
              <w:rPr>
                <w:rFonts w:cs="Calibri"/>
                <w:sz w:val="20"/>
                <w:szCs w:val="20"/>
              </w:rPr>
            </w:pPr>
            <w:r w:rsidRPr="00E166D1">
              <w:rPr>
                <w:rFonts w:cs="Calibri"/>
                <w:sz w:val="20"/>
                <w:szCs w:val="20"/>
              </w:rPr>
              <w:t>01.49.3</w:t>
            </w:r>
          </w:p>
        </w:tc>
        <w:tc>
          <w:tcPr>
            <w:tcW w:w="8035" w:type="dxa"/>
            <w:shd w:val="clear" w:color="auto" w:fill="auto"/>
            <w:noWrap/>
            <w:vAlign w:val="center"/>
            <w:hideMark/>
          </w:tcPr>
          <w:p w14:paraId="6D4A254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ακατέργαστων </w:t>
            </w:r>
            <w:proofErr w:type="spellStart"/>
            <w:r w:rsidRPr="00E166D1">
              <w:rPr>
                <w:rFonts w:cs="Calibri"/>
                <w:sz w:val="20"/>
                <w:szCs w:val="20"/>
              </w:rPr>
              <w:t>γουνοδερμάτων</w:t>
            </w:r>
            <w:proofErr w:type="spellEnd"/>
            <w:r w:rsidRPr="00E166D1">
              <w:rPr>
                <w:rFonts w:cs="Calibri"/>
                <w:sz w:val="20"/>
                <w:szCs w:val="20"/>
              </w:rPr>
              <w:t xml:space="preserve"> και διάφορων ακατέργαστων προβιών και δερμάτων</w:t>
            </w:r>
          </w:p>
        </w:tc>
      </w:tr>
      <w:tr w:rsidR="005A1C1B" w:rsidRPr="00323489" w14:paraId="67EEAC78" w14:textId="77777777" w:rsidTr="00EF4D8E">
        <w:trPr>
          <w:trHeight w:val="300"/>
        </w:trPr>
        <w:tc>
          <w:tcPr>
            <w:tcW w:w="1321" w:type="dxa"/>
            <w:shd w:val="clear" w:color="auto" w:fill="auto"/>
            <w:noWrap/>
            <w:vAlign w:val="center"/>
            <w:hideMark/>
          </w:tcPr>
          <w:p w14:paraId="019379A5" w14:textId="77777777" w:rsidR="005A1C1B" w:rsidRPr="00E166D1" w:rsidRDefault="005A1C1B" w:rsidP="00D70F8D">
            <w:pPr>
              <w:spacing w:after="0" w:line="240" w:lineRule="auto"/>
              <w:rPr>
                <w:rFonts w:cs="Calibri"/>
                <w:sz w:val="20"/>
                <w:szCs w:val="20"/>
              </w:rPr>
            </w:pPr>
            <w:r w:rsidRPr="00E166D1">
              <w:rPr>
                <w:rFonts w:cs="Calibri"/>
                <w:sz w:val="20"/>
                <w:szCs w:val="20"/>
              </w:rPr>
              <w:t>01.63.10.12</w:t>
            </w:r>
          </w:p>
        </w:tc>
        <w:tc>
          <w:tcPr>
            <w:tcW w:w="8035" w:type="dxa"/>
            <w:shd w:val="clear" w:color="auto" w:fill="auto"/>
            <w:noWrap/>
            <w:vAlign w:val="center"/>
            <w:hideMark/>
          </w:tcPr>
          <w:p w14:paraId="11AE548F" w14:textId="77777777" w:rsidR="005A1C1B" w:rsidRPr="00E166D1" w:rsidRDefault="005A1C1B" w:rsidP="00D70F8D">
            <w:pPr>
              <w:spacing w:after="0" w:line="240" w:lineRule="auto"/>
              <w:rPr>
                <w:rFonts w:cs="Calibri"/>
                <w:sz w:val="20"/>
                <w:szCs w:val="20"/>
              </w:rPr>
            </w:pPr>
            <w:r w:rsidRPr="00E166D1">
              <w:rPr>
                <w:rFonts w:cs="Calibri"/>
                <w:sz w:val="20"/>
                <w:szCs w:val="20"/>
              </w:rPr>
              <w:t>Υπηρεσίες εκκοκκισμού βαμβακιού (εκ των υστέρων πώληση για ίδιο λογαριασμό)</w:t>
            </w:r>
          </w:p>
        </w:tc>
      </w:tr>
      <w:tr w:rsidR="005A1C1B" w:rsidRPr="00323489" w14:paraId="19272013" w14:textId="77777777" w:rsidTr="00EF4D8E">
        <w:trPr>
          <w:trHeight w:val="300"/>
        </w:trPr>
        <w:tc>
          <w:tcPr>
            <w:tcW w:w="1321" w:type="dxa"/>
            <w:shd w:val="clear" w:color="auto" w:fill="auto"/>
            <w:noWrap/>
            <w:vAlign w:val="center"/>
            <w:hideMark/>
          </w:tcPr>
          <w:p w14:paraId="4A5B579D" w14:textId="77777777" w:rsidR="005A1C1B" w:rsidRPr="00E166D1" w:rsidRDefault="005A1C1B" w:rsidP="00D70F8D">
            <w:pPr>
              <w:spacing w:after="0" w:line="240" w:lineRule="auto"/>
              <w:rPr>
                <w:rFonts w:cs="Calibri"/>
                <w:sz w:val="20"/>
                <w:szCs w:val="20"/>
              </w:rPr>
            </w:pPr>
            <w:r w:rsidRPr="00E166D1">
              <w:rPr>
                <w:rFonts w:cs="Calibri"/>
                <w:sz w:val="20"/>
                <w:szCs w:val="20"/>
              </w:rPr>
              <w:t>01.63.10.13</w:t>
            </w:r>
          </w:p>
        </w:tc>
        <w:tc>
          <w:tcPr>
            <w:tcW w:w="8035" w:type="dxa"/>
            <w:shd w:val="clear" w:color="auto" w:fill="auto"/>
            <w:noWrap/>
            <w:vAlign w:val="center"/>
            <w:hideMark/>
          </w:tcPr>
          <w:p w14:paraId="2D3D064A" w14:textId="77777777" w:rsidR="005A1C1B" w:rsidRPr="00E166D1" w:rsidRDefault="005A1C1B" w:rsidP="00D70F8D">
            <w:pPr>
              <w:spacing w:after="0" w:line="240" w:lineRule="auto"/>
              <w:rPr>
                <w:rFonts w:cs="Calibri"/>
                <w:sz w:val="20"/>
                <w:szCs w:val="20"/>
              </w:rPr>
            </w:pPr>
            <w:r w:rsidRPr="00E166D1">
              <w:rPr>
                <w:rFonts w:cs="Calibri"/>
                <w:sz w:val="20"/>
                <w:szCs w:val="20"/>
              </w:rPr>
              <w:t>Υπηρεσίες εκκοκκισμού βαμβακιού (εκ των υστέρων πώληση για λογαριασμό τρίτων)</w:t>
            </w:r>
          </w:p>
        </w:tc>
      </w:tr>
      <w:tr w:rsidR="005A1C1B" w:rsidRPr="00323489" w14:paraId="1DCA00DE" w14:textId="77777777" w:rsidTr="00EF4D8E">
        <w:trPr>
          <w:trHeight w:val="300"/>
        </w:trPr>
        <w:tc>
          <w:tcPr>
            <w:tcW w:w="1321" w:type="dxa"/>
            <w:shd w:val="clear" w:color="auto" w:fill="auto"/>
            <w:noWrap/>
            <w:vAlign w:val="center"/>
            <w:hideMark/>
          </w:tcPr>
          <w:p w14:paraId="0D062E8E" w14:textId="77777777" w:rsidR="005A1C1B" w:rsidRPr="00E166D1" w:rsidRDefault="005A1C1B" w:rsidP="00D70F8D">
            <w:pPr>
              <w:spacing w:after="0" w:line="240" w:lineRule="auto"/>
              <w:rPr>
                <w:rFonts w:cs="Calibri"/>
                <w:sz w:val="20"/>
                <w:szCs w:val="20"/>
              </w:rPr>
            </w:pPr>
            <w:r w:rsidRPr="00E166D1">
              <w:rPr>
                <w:rFonts w:cs="Calibri"/>
                <w:sz w:val="20"/>
                <w:szCs w:val="20"/>
              </w:rPr>
              <w:t>02.10</w:t>
            </w:r>
          </w:p>
        </w:tc>
        <w:tc>
          <w:tcPr>
            <w:tcW w:w="8035" w:type="dxa"/>
            <w:shd w:val="clear" w:color="auto" w:fill="auto"/>
            <w:noWrap/>
            <w:vAlign w:val="center"/>
            <w:hideMark/>
          </w:tcPr>
          <w:p w14:paraId="4134B32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Δασοκομία και άλλες δασοκομικές δραστηριότητες                                                                                                                                                                                                                   </w:t>
            </w:r>
          </w:p>
        </w:tc>
      </w:tr>
      <w:tr w:rsidR="005A1C1B" w:rsidRPr="00E166D1" w14:paraId="732DDB17" w14:textId="77777777" w:rsidTr="00EF4D8E">
        <w:trPr>
          <w:trHeight w:val="300"/>
        </w:trPr>
        <w:tc>
          <w:tcPr>
            <w:tcW w:w="1321" w:type="dxa"/>
            <w:shd w:val="clear" w:color="auto" w:fill="auto"/>
            <w:noWrap/>
            <w:vAlign w:val="center"/>
            <w:hideMark/>
          </w:tcPr>
          <w:p w14:paraId="698FF75F" w14:textId="77777777" w:rsidR="005A1C1B" w:rsidRPr="00E166D1" w:rsidRDefault="005A1C1B" w:rsidP="00D70F8D">
            <w:pPr>
              <w:spacing w:after="0" w:line="240" w:lineRule="auto"/>
              <w:rPr>
                <w:rFonts w:cs="Calibri"/>
                <w:sz w:val="20"/>
                <w:szCs w:val="20"/>
              </w:rPr>
            </w:pPr>
            <w:r w:rsidRPr="00E166D1">
              <w:rPr>
                <w:rFonts w:cs="Calibri"/>
                <w:sz w:val="20"/>
                <w:szCs w:val="20"/>
              </w:rPr>
              <w:t>02.20</w:t>
            </w:r>
          </w:p>
        </w:tc>
        <w:tc>
          <w:tcPr>
            <w:tcW w:w="8035" w:type="dxa"/>
            <w:shd w:val="clear" w:color="auto" w:fill="auto"/>
            <w:noWrap/>
            <w:vAlign w:val="center"/>
            <w:hideMark/>
          </w:tcPr>
          <w:p w14:paraId="5311F69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Υλοτομία                                                                                                                                                                                                                                                         </w:t>
            </w:r>
          </w:p>
        </w:tc>
      </w:tr>
      <w:tr w:rsidR="005A1C1B" w:rsidRPr="00323489" w14:paraId="43A34D4F" w14:textId="77777777" w:rsidTr="00EF4D8E">
        <w:trPr>
          <w:trHeight w:val="300"/>
        </w:trPr>
        <w:tc>
          <w:tcPr>
            <w:tcW w:w="1321" w:type="dxa"/>
            <w:shd w:val="clear" w:color="auto" w:fill="auto"/>
            <w:noWrap/>
            <w:vAlign w:val="center"/>
            <w:hideMark/>
          </w:tcPr>
          <w:p w14:paraId="413AF233"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02.30</w:t>
            </w:r>
          </w:p>
        </w:tc>
        <w:tc>
          <w:tcPr>
            <w:tcW w:w="8035" w:type="dxa"/>
            <w:shd w:val="clear" w:color="auto" w:fill="auto"/>
            <w:noWrap/>
            <w:vAlign w:val="center"/>
            <w:hideMark/>
          </w:tcPr>
          <w:p w14:paraId="0D6A574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Συλλογή προϊόντων αυτοφυών φυτών μη ξυλώδους μορφής                                                                                                                                                                                                              </w:t>
            </w:r>
          </w:p>
        </w:tc>
      </w:tr>
      <w:tr w:rsidR="005A1C1B" w:rsidRPr="00323489" w14:paraId="07B18550" w14:textId="77777777" w:rsidTr="00EF4D8E">
        <w:trPr>
          <w:trHeight w:val="300"/>
        </w:trPr>
        <w:tc>
          <w:tcPr>
            <w:tcW w:w="1321" w:type="dxa"/>
            <w:shd w:val="clear" w:color="auto" w:fill="auto"/>
            <w:noWrap/>
            <w:vAlign w:val="center"/>
            <w:hideMark/>
          </w:tcPr>
          <w:p w14:paraId="6AD9959B" w14:textId="77777777" w:rsidR="005A1C1B" w:rsidRPr="00E166D1" w:rsidRDefault="005A1C1B" w:rsidP="00D70F8D">
            <w:pPr>
              <w:spacing w:after="0" w:line="240" w:lineRule="auto"/>
              <w:rPr>
                <w:rFonts w:cs="Calibri"/>
                <w:sz w:val="20"/>
                <w:szCs w:val="20"/>
              </w:rPr>
            </w:pPr>
            <w:r w:rsidRPr="00E166D1">
              <w:rPr>
                <w:rFonts w:cs="Calibri"/>
                <w:sz w:val="20"/>
                <w:szCs w:val="20"/>
              </w:rPr>
              <w:t>02.40</w:t>
            </w:r>
          </w:p>
        </w:tc>
        <w:tc>
          <w:tcPr>
            <w:tcW w:w="8035" w:type="dxa"/>
            <w:shd w:val="clear" w:color="auto" w:fill="auto"/>
            <w:noWrap/>
            <w:vAlign w:val="center"/>
            <w:hideMark/>
          </w:tcPr>
          <w:p w14:paraId="384D473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Υποστηρικτικές προς τη δασοκομία υπηρεσίες                                                                                                                                                                                                                       </w:t>
            </w:r>
          </w:p>
        </w:tc>
      </w:tr>
      <w:tr w:rsidR="005A1C1B" w:rsidRPr="00E166D1" w14:paraId="2CE9BCA7" w14:textId="77777777" w:rsidTr="00EF4D8E">
        <w:trPr>
          <w:trHeight w:val="300"/>
        </w:trPr>
        <w:tc>
          <w:tcPr>
            <w:tcW w:w="1321" w:type="dxa"/>
            <w:shd w:val="clear" w:color="auto" w:fill="auto"/>
            <w:noWrap/>
            <w:vAlign w:val="center"/>
            <w:hideMark/>
          </w:tcPr>
          <w:p w14:paraId="4054055C" w14:textId="77777777" w:rsidR="005A1C1B" w:rsidRPr="00E166D1" w:rsidRDefault="005A1C1B" w:rsidP="00D70F8D">
            <w:pPr>
              <w:spacing w:after="0" w:line="240" w:lineRule="auto"/>
              <w:rPr>
                <w:rFonts w:cs="Calibri"/>
                <w:sz w:val="20"/>
                <w:szCs w:val="20"/>
              </w:rPr>
            </w:pPr>
            <w:r w:rsidRPr="00E166D1">
              <w:rPr>
                <w:rFonts w:cs="Calibri"/>
                <w:sz w:val="20"/>
                <w:szCs w:val="20"/>
              </w:rPr>
              <w:t>03.11</w:t>
            </w:r>
          </w:p>
        </w:tc>
        <w:tc>
          <w:tcPr>
            <w:tcW w:w="8035" w:type="dxa"/>
            <w:shd w:val="clear" w:color="auto" w:fill="auto"/>
            <w:noWrap/>
            <w:vAlign w:val="center"/>
            <w:hideMark/>
          </w:tcPr>
          <w:p w14:paraId="725E763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Θαλάσσια αλιεία                                                                                                                                                                                                                                                  </w:t>
            </w:r>
          </w:p>
        </w:tc>
      </w:tr>
      <w:tr w:rsidR="005A1C1B" w:rsidRPr="00E166D1" w14:paraId="1E6E0DFE" w14:textId="77777777" w:rsidTr="00EF4D8E">
        <w:trPr>
          <w:trHeight w:val="300"/>
        </w:trPr>
        <w:tc>
          <w:tcPr>
            <w:tcW w:w="1321" w:type="dxa"/>
            <w:shd w:val="clear" w:color="auto" w:fill="auto"/>
            <w:noWrap/>
            <w:vAlign w:val="center"/>
            <w:hideMark/>
          </w:tcPr>
          <w:p w14:paraId="1DF70DA4" w14:textId="77777777" w:rsidR="005A1C1B" w:rsidRPr="00E166D1" w:rsidRDefault="005A1C1B" w:rsidP="00D70F8D">
            <w:pPr>
              <w:spacing w:after="0" w:line="240" w:lineRule="auto"/>
              <w:rPr>
                <w:rFonts w:cs="Calibri"/>
                <w:sz w:val="20"/>
                <w:szCs w:val="20"/>
              </w:rPr>
            </w:pPr>
            <w:r w:rsidRPr="00E166D1">
              <w:rPr>
                <w:rFonts w:cs="Calibri"/>
                <w:sz w:val="20"/>
                <w:szCs w:val="20"/>
              </w:rPr>
              <w:t>03.12</w:t>
            </w:r>
          </w:p>
        </w:tc>
        <w:tc>
          <w:tcPr>
            <w:tcW w:w="8035" w:type="dxa"/>
            <w:shd w:val="clear" w:color="auto" w:fill="auto"/>
            <w:noWrap/>
            <w:vAlign w:val="center"/>
            <w:hideMark/>
          </w:tcPr>
          <w:p w14:paraId="29D2FE2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Αλιεία γλυκών υδάτων                                                                                                                                                                                                                                             </w:t>
            </w:r>
          </w:p>
        </w:tc>
      </w:tr>
      <w:tr w:rsidR="005A1C1B" w:rsidRPr="00E166D1" w14:paraId="5DA7F3FA" w14:textId="77777777" w:rsidTr="00EF4D8E">
        <w:trPr>
          <w:trHeight w:val="300"/>
        </w:trPr>
        <w:tc>
          <w:tcPr>
            <w:tcW w:w="1321" w:type="dxa"/>
            <w:shd w:val="clear" w:color="auto" w:fill="auto"/>
            <w:noWrap/>
            <w:vAlign w:val="center"/>
            <w:hideMark/>
          </w:tcPr>
          <w:p w14:paraId="7F1B9699" w14:textId="77777777" w:rsidR="005A1C1B" w:rsidRPr="00E166D1" w:rsidRDefault="005A1C1B" w:rsidP="00D70F8D">
            <w:pPr>
              <w:spacing w:after="0" w:line="240" w:lineRule="auto"/>
              <w:rPr>
                <w:rFonts w:cs="Calibri"/>
                <w:sz w:val="20"/>
                <w:szCs w:val="20"/>
              </w:rPr>
            </w:pPr>
            <w:r w:rsidRPr="00E166D1">
              <w:rPr>
                <w:rFonts w:cs="Calibri"/>
                <w:sz w:val="20"/>
                <w:szCs w:val="20"/>
              </w:rPr>
              <w:t>03.21</w:t>
            </w:r>
          </w:p>
        </w:tc>
        <w:tc>
          <w:tcPr>
            <w:tcW w:w="8035" w:type="dxa"/>
            <w:shd w:val="clear" w:color="auto" w:fill="auto"/>
            <w:noWrap/>
            <w:vAlign w:val="center"/>
            <w:hideMark/>
          </w:tcPr>
          <w:p w14:paraId="606D56C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Θαλάσσια υδατοκαλλιέργεια                                                                                                                                                                                                                                        </w:t>
            </w:r>
          </w:p>
        </w:tc>
      </w:tr>
      <w:tr w:rsidR="005A1C1B" w:rsidRPr="00E166D1" w14:paraId="5907EDAE" w14:textId="77777777" w:rsidTr="00EF4D8E">
        <w:trPr>
          <w:trHeight w:val="300"/>
        </w:trPr>
        <w:tc>
          <w:tcPr>
            <w:tcW w:w="1321" w:type="dxa"/>
            <w:shd w:val="clear" w:color="auto" w:fill="auto"/>
            <w:noWrap/>
            <w:vAlign w:val="center"/>
            <w:hideMark/>
          </w:tcPr>
          <w:p w14:paraId="0F47A12E" w14:textId="77777777" w:rsidR="005A1C1B" w:rsidRPr="00E166D1" w:rsidRDefault="005A1C1B" w:rsidP="00D70F8D">
            <w:pPr>
              <w:spacing w:after="0" w:line="240" w:lineRule="auto"/>
              <w:rPr>
                <w:rFonts w:cs="Calibri"/>
                <w:sz w:val="20"/>
                <w:szCs w:val="20"/>
              </w:rPr>
            </w:pPr>
            <w:r w:rsidRPr="00E166D1">
              <w:rPr>
                <w:rFonts w:cs="Calibri"/>
                <w:sz w:val="20"/>
                <w:szCs w:val="20"/>
              </w:rPr>
              <w:t>03.22</w:t>
            </w:r>
          </w:p>
        </w:tc>
        <w:tc>
          <w:tcPr>
            <w:tcW w:w="8035" w:type="dxa"/>
            <w:shd w:val="clear" w:color="auto" w:fill="auto"/>
            <w:noWrap/>
            <w:vAlign w:val="center"/>
            <w:hideMark/>
          </w:tcPr>
          <w:p w14:paraId="49FF0FA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Υδατοκαλλιέργεια γλυκών υδάτων                                                                                                                                                                                                                                   </w:t>
            </w:r>
          </w:p>
        </w:tc>
      </w:tr>
      <w:tr w:rsidR="005A1C1B" w:rsidRPr="00E166D1" w14:paraId="7E9CA993" w14:textId="77777777" w:rsidTr="00EF4D8E">
        <w:trPr>
          <w:trHeight w:val="300"/>
        </w:trPr>
        <w:tc>
          <w:tcPr>
            <w:tcW w:w="1321" w:type="dxa"/>
            <w:shd w:val="clear" w:color="auto" w:fill="auto"/>
            <w:noWrap/>
          </w:tcPr>
          <w:p w14:paraId="203603A8"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05.10</w:t>
            </w:r>
          </w:p>
        </w:tc>
        <w:tc>
          <w:tcPr>
            <w:tcW w:w="8035" w:type="dxa"/>
            <w:shd w:val="clear" w:color="auto" w:fill="auto"/>
            <w:noWrap/>
          </w:tcPr>
          <w:p w14:paraId="5336F688"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 xml:space="preserve">Εξόρυξη λιθάνθρακα                                                                                                                                                                                                                                                </w:t>
            </w:r>
          </w:p>
        </w:tc>
      </w:tr>
      <w:tr w:rsidR="005A1C1B" w:rsidRPr="00E166D1" w14:paraId="38DEBE09" w14:textId="77777777" w:rsidTr="00EF4D8E">
        <w:trPr>
          <w:trHeight w:val="300"/>
        </w:trPr>
        <w:tc>
          <w:tcPr>
            <w:tcW w:w="1321" w:type="dxa"/>
            <w:shd w:val="clear" w:color="auto" w:fill="auto"/>
            <w:noWrap/>
            <w:vAlign w:val="center"/>
            <w:hideMark/>
          </w:tcPr>
          <w:p w14:paraId="5B227B5D" w14:textId="77777777" w:rsidR="005A1C1B" w:rsidRPr="00E166D1" w:rsidRDefault="005A1C1B" w:rsidP="00D70F8D">
            <w:pPr>
              <w:spacing w:after="0" w:line="240" w:lineRule="auto"/>
              <w:rPr>
                <w:rFonts w:cs="Calibri"/>
                <w:sz w:val="20"/>
                <w:szCs w:val="20"/>
              </w:rPr>
            </w:pPr>
            <w:r w:rsidRPr="00E166D1">
              <w:rPr>
                <w:rFonts w:cs="Calibri"/>
                <w:sz w:val="20"/>
                <w:szCs w:val="20"/>
              </w:rPr>
              <w:t>05.20</w:t>
            </w:r>
          </w:p>
        </w:tc>
        <w:tc>
          <w:tcPr>
            <w:tcW w:w="8035" w:type="dxa"/>
            <w:shd w:val="clear" w:color="auto" w:fill="auto"/>
            <w:noWrap/>
            <w:vAlign w:val="center"/>
            <w:hideMark/>
          </w:tcPr>
          <w:p w14:paraId="54E38E8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Εξόρυξη λιγνίτη                                                                                                                                                                                                                                                  </w:t>
            </w:r>
          </w:p>
        </w:tc>
      </w:tr>
      <w:tr w:rsidR="005A1C1B" w:rsidRPr="00E166D1" w14:paraId="6707D111" w14:textId="77777777" w:rsidTr="00EF4D8E">
        <w:trPr>
          <w:trHeight w:val="300"/>
        </w:trPr>
        <w:tc>
          <w:tcPr>
            <w:tcW w:w="1321" w:type="dxa"/>
            <w:shd w:val="clear" w:color="auto" w:fill="auto"/>
            <w:noWrap/>
            <w:vAlign w:val="center"/>
            <w:hideMark/>
          </w:tcPr>
          <w:p w14:paraId="542D2A92" w14:textId="77777777" w:rsidR="005A1C1B" w:rsidRPr="00E166D1" w:rsidRDefault="005A1C1B" w:rsidP="00D70F8D">
            <w:pPr>
              <w:spacing w:after="0" w:line="240" w:lineRule="auto"/>
              <w:rPr>
                <w:rFonts w:cs="Calibri"/>
                <w:sz w:val="20"/>
                <w:szCs w:val="20"/>
              </w:rPr>
            </w:pPr>
            <w:r w:rsidRPr="00E166D1">
              <w:rPr>
                <w:rFonts w:cs="Calibri"/>
                <w:sz w:val="20"/>
                <w:szCs w:val="20"/>
              </w:rPr>
              <w:t>07.10</w:t>
            </w:r>
          </w:p>
        </w:tc>
        <w:tc>
          <w:tcPr>
            <w:tcW w:w="8035" w:type="dxa"/>
            <w:shd w:val="clear" w:color="auto" w:fill="auto"/>
            <w:noWrap/>
            <w:vAlign w:val="center"/>
            <w:hideMark/>
          </w:tcPr>
          <w:p w14:paraId="63C711E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Εξόρυξη σιδηρομεταλλεύματος                                                                                                                                                                                                                                      </w:t>
            </w:r>
          </w:p>
        </w:tc>
      </w:tr>
      <w:tr w:rsidR="005A1C1B" w:rsidRPr="00323489" w14:paraId="10B3B015" w14:textId="77777777" w:rsidTr="00EF4D8E">
        <w:trPr>
          <w:trHeight w:val="300"/>
        </w:trPr>
        <w:tc>
          <w:tcPr>
            <w:tcW w:w="1321" w:type="dxa"/>
            <w:shd w:val="clear" w:color="auto" w:fill="auto"/>
            <w:noWrap/>
            <w:vAlign w:val="center"/>
            <w:hideMark/>
          </w:tcPr>
          <w:p w14:paraId="31EC71D0" w14:textId="77777777" w:rsidR="005A1C1B" w:rsidRPr="00E166D1" w:rsidRDefault="005A1C1B" w:rsidP="00D70F8D">
            <w:pPr>
              <w:spacing w:after="0" w:line="240" w:lineRule="auto"/>
              <w:rPr>
                <w:rFonts w:cs="Calibri"/>
                <w:sz w:val="20"/>
                <w:szCs w:val="20"/>
              </w:rPr>
            </w:pPr>
            <w:r w:rsidRPr="00E166D1">
              <w:rPr>
                <w:rFonts w:cs="Calibri"/>
                <w:sz w:val="20"/>
                <w:szCs w:val="20"/>
              </w:rPr>
              <w:t>07.29</w:t>
            </w:r>
          </w:p>
        </w:tc>
        <w:tc>
          <w:tcPr>
            <w:tcW w:w="8035" w:type="dxa"/>
            <w:shd w:val="clear" w:color="auto" w:fill="auto"/>
            <w:noWrap/>
            <w:vAlign w:val="center"/>
            <w:hideMark/>
          </w:tcPr>
          <w:p w14:paraId="56D6FCF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Εξόρυξη λοιπών μη σιδηρούχων μεταλλευμάτων                                                                                                                                                                                                                       </w:t>
            </w:r>
          </w:p>
        </w:tc>
      </w:tr>
      <w:tr w:rsidR="005A1C1B" w:rsidRPr="00323489" w14:paraId="4F012A41" w14:textId="77777777" w:rsidTr="00EF4D8E">
        <w:trPr>
          <w:trHeight w:val="300"/>
        </w:trPr>
        <w:tc>
          <w:tcPr>
            <w:tcW w:w="1321" w:type="dxa"/>
            <w:shd w:val="clear" w:color="auto" w:fill="auto"/>
            <w:noWrap/>
            <w:vAlign w:val="center"/>
            <w:hideMark/>
          </w:tcPr>
          <w:p w14:paraId="5876BE04" w14:textId="77777777" w:rsidR="005A1C1B" w:rsidRPr="00E166D1" w:rsidRDefault="005A1C1B" w:rsidP="00D70F8D">
            <w:pPr>
              <w:spacing w:after="0" w:line="240" w:lineRule="auto"/>
              <w:rPr>
                <w:rFonts w:cs="Calibri"/>
                <w:sz w:val="20"/>
                <w:szCs w:val="20"/>
              </w:rPr>
            </w:pPr>
            <w:r w:rsidRPr="00E166D1">
              <w:rPr>
                <w:rFonts w:cs="Calibri"/>
                <w:sz w:val="20"/>
                <w:szCs w:val="20"/>
              </w:rPr>
              <w:t>08.11</w:t>
            </w:r>
          </w:p>
        </w:tc>
        <w:tc>
          <w:tcPr>
            <w:tcW w:w="8035" w:type="dxa"/>
            <w:shd w:val="clear" w:color="auto" w:fill="auto"/>
            <w:noWrap/>
            <w:vAlign w:val="center"/>
            <w:hideMark/>
          </w:tcPr>
          <w:p w14:paraId="5E64759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Εξόρυξη διακοσμητικών και οικοδομικών λίθων, ασβεστόλιθου, γύψου, κιμωλίας και σχιστόλιθου                                                                                                                                                                       </w:t>
            </w:r>
          </w:p>
        </w:tc>
      </w:tr>
      <w:tr w:rsidR="005A1C1B" w:rsidRPr="00323489" w14:paraId="2F3F48EC" w14:textId="77777777" w:rsidTr="00EF4D8E">
        <w:trPr>
          <w:trHeight w:val="300"/>
        </w:trPr>
        <w:tc>
          <w:tcPr>
            <w:tcW w:w="1321" w:type="dxa"/>
            <w:shd w:val="clear" w:color="auto" w:fill="auto"/>
            <w:noWrap/>
            <w:vAlign w:val="center"/>
            <w:hideMark/>
          </w:tcPr>
          <w:p w14:paraId="7ABEE31D" w14:textId="77777777" w:rsidR="005A1C1B" w:rsidRPr="00E166D1" w:rsidRDefault="005A1C1B" w:rsidP="00D70F8D">
            <w:pPr>
              <w:spacing w:after="0" w:line="240" w:lineRule="auto"/>
              <w:rPr>
                <w:rFonts w:cs="Calibri"/>
                <w:sz w:val="20"/>
                <w:szCs w:val="20"/>
              </w:rPr>
            </w:pPr>
            <w:r w:rsidRPr="00E166D1">
              <w:rPr>
                <w:rFonts w:cs="Calibri"/>
                <w:sz w:val="20"/>
                <w:szCs w:val="20"/>
              </w:rPr>
              <w:t>08.12</w:t>
            </w:r>
          </w:p>
        </w:tc>
        <w:tc>
          <w:tcPr>
            <w:tcW w:w="8035" w:type="dxa"/>
            <w:shd w:val="clear" w:color="auto" w:fill="auto"/>
            <w:noWrap/>
            <w:vAlign w:val="center"/>
            <w:hideMark/>
          </w:tcPr>
          <w:p w14:paraId="081BD82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Λειτουργία φρεάτων παραγωγής αμμοχάλικου και άμμου· εξόρυξη αργίλου και καολίνης                                                                                                                                                                                 </w:t>
            </w:r>
          </w:p>
        </w:tc>
      </w:tr>
      <w:tr w:rsidR="005A1C1B" w:rsidRPr="00323489" w14:paraId="67687C87" w14:textId="77777777" w:rsidTr="00EF4D8E">
        <w:trPr>
          <w:trHeight w:val="300"/>
        </w:trPr>
        <w:tc>
          <w:tcPr>
            <w:tcW w:w="1321" w:type="dxa"/>
            <w:shd w:val="clear" w:color="auto" w:fill="auto"/>
            <w:noWrap/>
            <w:vAlign w:val="center"/>
            <w:hideMark/>
          </w:tcPr>
          <w:p w14:paraId="29DD64E5" w14:textId="77777777" w:rsidR="005A1C1B" w:rsidRPr="00E166D1" w:rsidRDefault="005A1C1B" w:rsidP="00D70F8D">
            <w:pPr>
              <w:spacing w:after="0" w:line="240" w:lineRule="auto"/>
              <w:rPr>
                <w:rFonts w:cs="Calibri"/>
                <w:sz w:val="20"/>
                <w:szCs w:val="20"/>
              </w:rPr>
            </w:pPr>
            <w:r w:rsidRPr="00E166D1">
              <w:rPr>
                <w:rFonts w:cs="Calibri"/>
                <w:sz w:val="20"/>
                <w:szCs w:val="20"/>
              </w:rPr>
              <w:t>08.91</w:t>
            </w:r>
          </w:p>
        </w:tc>
        <w:tc>
          <w:tcPr>
            <w:tcW w:w="8035" w:type="dxa"/>
            <w:shd w:val="clear" w:color="auto" w:fill="auto"/>
            <w:noWrap/>
            <w:vAlign w:val="center"/>
            <w:hideMark/>
          </w:tcPr>
          <w:p w14:paraId="2D7472E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Εξόρυξη ορυκτών για τη χημική βιομηχανία και τη βιομηχανία λιπασμάτων                                                                                                                                                                                            </w:t>
            </w:r>
          </w:p>
        </w:tc>
      </w:tr>
      <w:tr w:rsidR="005A1C1B" w:rsidRPr="00E166D1" w14:paraId="0EC3F275" w14:textId="77777777" w:rsidTr="00EF4D8E">
        <w:trPr>
          <w:trHeight w:val="300"/>
        </w:trPr>
        <w:tc>
          <w:tcPr>
            <w:tcW w:w="1321" w:type="dxa"/>
            <w:shd w:val="clear" w:color="auto" w:fill="auto"/>
            <w:noWrap/>
            <w:vAlign w:val="bottom"/>
          </w:tcPr>
          <w:p w14:paraId="2E7E2FDE" w14:textId="77777777" w:rsidR="005A1C1B" w:rsidRPr="00E166D1" w:rsidRDefault="005A1C1B" w:rsidP="00D70F8D">
            <w:pPr>
              <w:spacing w:after="0" w:line="240" w:lineRule="auto"/>
              <w:rPr>
                <w:rFonts w:cs="Calibri"/>
                <w:sz w:val="20"/>
                <w:szCs w:val="20"/>
              </w:rPr>
            </w:pPr>
            <w:r w:rsidRPr="00E166D1">
              <w:rPr>
                <w:rFonts w:cs="Calibri"/>
                <w:sz w:val="20"/>
                <w:szCs w:val="20"/>
              </w:rPr>
              <w:t>08.92</w:t>
            </w:r>
          </w:p>
        </w:tc>
        <w:tc>
          <w:tcPr>
            <w:tcW w:w="8035" w:type="dxa"/>
            <w:shd w:val="clear" w:color="auto" w:fill="auto"/>
            <w:noWrap/>
            <w:vAlign w:val="bottom"/>
          </w:tcPr>
          <w:p w14:paraId="39FF35E9" w14:textId="77777777" w:rsidR="005A1C1B" w:rsidRPr="00E166D1" w:rsidRDefault="005A1C1B" w:rsidP="00D70F8D">
            <w:pPr>
              <w:spacing w:after="0" w:line="240" w:lineRule="auto"/>
              <w:rPr>
                <w:rFonts w:cs="Calibri"/>
                <w:sz w:val="20"/>
                <w:szCs w:val="20"/>
              </w:rPr>
            </w:pPr>
            <w:r w:rsidRPr="00E166D1">
              <w:rPr>
                <w:rFonts w:cs="Calibri"/>
                <w:sz w:val="20"/>
                <w:szCs w:val="20"/>
              </w:rPr>
              <w:t>Εξόρυξη τύρφης</w:t>
            </w:r>
          </w:p>
        </w:tc>
      </w:tr>
      <w:tr w:rsidR="005A1C1B" w:rsidRPr="00E166D1" w14:paraId="53C6A385" w14:textId="77777777" w:rsidTr="00EF4D8E">
        <w:trPr>
          <w:trHeight w:val="300"/>
        </w:trPr>
        <w:tc>
          <w:tcPr>
            <w:tcW w:w="1321" w:type="dxa"/>
            <w:shd w:val="clear" w:color="auto" w:fill="auto"/>
            <w:noWrap/>
            <w:vAlign w:val="center"/>
            <w:hideMark/>
          </w:tcPr>
          <w:p w14:paraId="0E391892" w14:textId="77777777" w:rsidR="005A1C1B" w:rsidRPr="00E166D1" w:rsidRDefault="005A1C1B" w:rsidP="00D70F8D">
            <w:pPr>
              <w:spacing w:after="0" w:line="240" w:lineRule="auto"/>
              <w:rPr>
                <w:rFonts w:cs="Calibri"/>
                <w:sz w:val="20"/>
                <w:szCs w:val="20"/>
              </w:rPr>
            </w:pPr>
            <w:r w:rsidRPr="00E166D1">
              <w:rPr>
                <w:rFonts w:cs="Calibri"/>
                <w:sz w:val="20"/>
                <w:szCs w:val="20"/>
              </w:rPr>
              <w:t>08.93</w:t>
            </w:r>
          </w:p>
        </w:tc>
        <w:tc>
          <w:tcPr>
            <w:tcW w:w="8035" w:type="dxa"/>
            <w:shd w:val="clear" w:color="auto" w:fill="auto"/>
            <w:noWrap/>
            <w:vAlign w:val="center"/>
            <w:hideMark/>
          </w:tcPr>
          <w:p w14:paraId="3F70570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Εξόρυξη αλατιού                                                                                                                                                                                                                                                  </w:t>
            </w:r>
          </w:p>
        </w:tc>
      </w:tr>
      <w:tr w:rsidR="005A1C1B" w:rsidRPr="00323489" w14:paraId="6C41AA1F" w14:textId="77777777" w:rsidTr="00EF4D8E">
        <w:trPr>
          <w:trHeight w:val="300"/>
        </w:trPr>
        <w:tc>
          <w:tcPr>
            <w:tcW w:w="1321" w:type="dxa"/>
            <w:shd w:val="clear" w:color="auto" w:fill="auto"/>
            <w:noWrap/>
            <w:vAlign w:val="center"/>
            <w:hideMark/>
          </w:tcPr>
          <w:p w14:paraId="067BFD36" w14:textId="77777777" w:rsidR="005A1C1B" w:rsidRPr="00E166D1" w:rsidRDefault="005A1C1B" w:rsidP="00D70F8D">
            <w:pPr>
              <w:spacing w:after="0" w:line="240" w:lineRule="auto"/>
              <w:rPr>
                <w:rFonts w:cs="Calibri"/>
                <w:sz w:val="20"/>
                <w:szCs w:val="20"/>
              </w:rPr>
            </w:pPr>
            <w:r w:rsidRPr="00E166D1">
              <w:rPr>
                <w:rFonts w:cs="Calibri"/>
                <w:sz w:val="20"/>
                <w:szCs w:val="20"/>
              </w:rPr>
              <w:t>08.99</w:t>
            </w:r>
          </w:p>
        </w:tc>
        <w:tc>
          <w:tcPr>
            <w:tcW w:w="8035" w:type="dxa"/>
            <w:shd w:val="clear" w:color="auto" w:fill="auto"/>
            <w:noWrap/>
            <w:vAlign w:val="center"/>
            <w:hideMark/>
          </w:tcPr>
          <w:p w14:paraId="5DADB69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εξορυκτικές και λατομικές δραστηριότητες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323489" w14:paraId="285B8136" w14:textId="77777777" w:rsidTr="00EF4D8E">
        <w:trPr>
          <w:trHeight w:val="300"/>
        </w:trPr>
        <w:tc>
          <w:tcPr>
            <w:tcW w:w="1321" w:type="dxa"/>
            <w:shd w:val="clear" w:color="auto" w:fill="auto"/>
            <w:noWrap/>
            <w:vAlign w:val="center"/>
            <w:hideMark/>
          </w:tcPr>
          <w:p w14:paraId="2E28521C" w14:textId="77777777" w:rsidR="005A1C1B" w:rsidRPr="00E166D1" w:rsidRDefault="005A1C1B" w:rsidP="00D70F8D">
            <w:pPr>
              <w:spacing w:after="0" w:line="240" w:lineRule="auto"/>
              <w:rPr>
                <w:rFonts w:cs="Calibri"/>
                <w:sz w:val="20"/>
                <w:szCs w:val="20"/>
              </w:rPr>
            </w:pPr>
            <w:r w:rsidRPr="00E166D1">
              <w:rPr>
                <w:rFonts w:cs="Calibri"/>
                <w:sz w:val="20"/>
                <w:szCs w:val="20"/>
              </w:rPr>
              <w:t>09.10</w:t>
            </w:r>
          </w:p>
        </w:tc>
        <w:tc>
          <w:tcPr>
            <w:tcW w:w="8035" w:type="dxa"/>
            <w:shd w:val="clear" w:color="auto" w:fill="auto"/>
            <w:noWrap/>
            <w:vAlign w:val="center"/>
            <w:hideMark/>
          </w:tcPr>
          <w:p w14:paraId="5BE2D6E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Υποστηρικτικές δραστηριότητες για την άντληση πετρελαίου και φυσικού αερίου                                                                                                                                                                                      </w:t>
            </w:r>
          </w:p>
        </w:tc>
      </w:tr>
      <w:tr w:rsidR="005A1C1B" w:rsidRPr="00323489" w14:paraId="420A5493" w14:textId="77777777" w:rsidTr="00EF4D8E">
        <w:trPr>
          <w:trHeight w:val="300"/>
        </w:trPr>
        <w:tc>
          <w:tcPr>
            <w:tcW w:w="1321" w:type="dxa"/>
            <w:shd w:val="clear" w:color="auto" w:fill="auto"/>
            <w:noWrap/>
            <w:vAlign w:val="center"/>
            <w:hideMark/>
          </w:tcPr>
          <w:p w14:paraId="5978C2EB" w14:textId="77777777" w:rsidR="005A1C1B" w:rsidRPr="00E166D1" w:rsidRDefault="005A1C1B" w:rsidP="00D70F8D">
            <w:pPr>
              <w:spacing w:after="0" w:line="240" w:lineRule="auto"/>
              <w:rPr>
                <w:rFonts w:cs="Calibri"/>
                <w:sz w:val="20"/>
                <w:szCs w:val="20"/>
              </w:rPr>
            </w:pPr>
            <w:r w:rsidRPr="00E166D1">
              <w:rPr>
                <w:rFonts w:cs="Calibri"/>
                <w:sz w:val="20"/>
                <w:szCs w:val="20"/>
              </w:rPr>
              <w:t>09.90</w:t>
            </w:r>
          </w:p>
        </w:tc>
        <w:tc>
          <w:tcPr>
            <w:tcW w:w="8035" w:type="dxa"/>
            <w:shd w:val="clear" w:color="auto" w:fill="auto"/>
            <w:noWrap/>
            <w:vAlign w:val="center"/>
            <w:hideMark/>
          </w:tcPr>
          <w:p w14:paraId="08DA841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Υποστηρικτικές δραστηριότητες για άλλες εξορυκτικές και λατομικές δραστηριότητες                                                                                                                                                                                 </w:t>
            </w:r>
          </w:p>
        </w:tc>
      </w:tr>
      <w:tr w:rsidR="005A1C1B" w:rsidRPr="00E166D1" w14:paraId="64D2C3BA" w14:textId="77777777" w:rsidTr="00EF4D8E">
        <w:trPr>
          <w:trHeight w:val="300"/>
        </w:trPr>
        <w:tc>
          <w:tcPr>
            <w:tcW w:w="1321" w:type="dxa"/>
            <w:shd w:val="clear" w:color="auto" w:fill="auto"/>
            <w:noWrap/>
            <w:vAlign w:val="center"/>
            <w:hideMark/>
          </w:tcPr>
          <w:p w14:paraId="215B6CA9" w14:textId="77777777" w:rsidR="005A1C1B" w:rsidRPr="00E166D1" w:rsidRDefault="005A1C1B" w:rsidP="00D70F8D">
            <w:pPr>
              <w:spacing w:after="0" w:line="240" w:lineRule="auto"/>
              <w:rPr>
                <w:rFonts w:cs="Calibri"/>
                <w:sz w:val="20"/>
                <w:szCs w:val="20"/>
              </w:rPr>
            </w:pPr>
            <w:r w:rsidRPr="00E166D1">
              <w:rPr>
                <w:rFonts w:cs="Calibri"/>
                <w:sz w:val="20"/>
                <w:szCs w:val="20"/>
              </w:rPr>
              <w:t>10.11</w:t>
            </w:r>
          </w:p>
        </w:tc>
        <w:tc>
          <w:tcPr>
            <w:tcW w:w="8035" w:type="dxa"/>
            <w:shd w:val="clear" w:color="auto" w:fill="auto"/>
            <w:noWrap/>
            <w:vAlign w:val="center"/>
            <w:hideMark/>
          </w:tcPr>
          <w:p w14:paraId="4B64606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Επεξεργασία και συντήρηση κρέατος                                                                                                                                                                                                                                </w:t>
            </w:r>
          </w:p>
        </w:tc>
      </w:tr>
      <w:tr w:rsidR="005A1C1B" w:rsidRPr="00323489" w14:paraId="6B021723" w14:textId="77777777" w:rsidTr="00EF4D8E">
        <w:trPr>
          <w:trHeight w:val="300"/>
        </w:trPr>
        <w:tc>
          <w:tcPr>
            <w:tcW w:w="1321" w:type="dxa"/>
            <w:shd w:val="clear" w:color="auto" w:fill="auto"/>
            <w:noWrap/>
            <w:vAlign w:val="center"/>
            <w:hideMark/>
          </w:tcPr>
          <w:p w14:paraId="04ABA9E4" w14:textId="77777777" w:rsidR="005A1C1B" w:rsidRPr="00E166D1" w:rsidRDefault="005A1C1B" w:rsidP="00D70F8D">
            <w:pPr>
              <w:spacing w:after="0" w:line="240" w:lineRule="auto"/>
              <w:rPr>
                <w:rFonts w:cs="Calibri"/>
                <w:sz w:val="20"/>
                <w:szCs w:val="20"/>
              </w:rPr>
            </w:pPr>
            <w:r w:rsidRPr="00E166D1">
              <w:rPr>
                <w:rFonts w:cs="Calibri"/>
                <w:sz w:val="20"/>
                <w:szCs w:val="20"/>
              </w:rPr>
              <w:t>10.12</w:t>
            </w:r>
          </w:p>
        </w:tc>
        <w:tc>
          <w:tcPr>
            <w:tcW w:w="8035" w:type="dxa"/>
            <w:shd w:val="clear" w:color="auto" w:fill="auto"/>
            <w:noWrap/>
            <w:vAlign w:val="center"/>
            <w:hideMark/>
          </w:tcPr>
          <w:p w14:paraId="48A131D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Επεξεργασία και συντήρηση κρέατος πουλερικών                                                                                                                                                                                                                     </w:t>
            </w:r>
          </w:p>
        </w:tc>
      </w:tr>
      <w:tr w:rsidR="005A1C1B" w:rsidRPr="00323489" w14:paraId="266C9E67" w14:textId="77777777" w:rsidTr="00EF4D8E">
        <w:trPr>
          <w:trHeight w:val="300"/>
        </w:trPr>
        <w:tc>
          <w:tcPr>
            <w:tcW w:w="1321" w:type="dxa"/>
            <w:shd w:val="clear" w:color="auto" w:fill="auto"/>
            <w:noWrap/>
            <w:vAlign w:val="center"/>
            <w:hideMark/>
          </w:tcPr>
          <w:p w14:paraId="4A3E9A97" w14:textId="77777777" w:rsidR="005A1C1B" w:rsidRPr="00E166D1" w:rsidRDefault="005A1C1B" w:rsidP="00D70F8D">
            <w:pPr>
              <w:spacing w:after="0" w:line="240" w:lineRule="auto"/>
              <w:rPr>
                <w:rFonts w:cs="Calibri"/>
                <w:sz w:val="20"/>
                <w:szCs w:val="20"/>
              </w:rPr>
            </w:pPr>
            <w:r w:rsidRPr="00E166D1">
              <w:rPr>
                <w:rFonts w:cs="Calibri"/>
                <w:sz w:val="20"/>
                <w:szCs w:val="20"/>
              </w:rPr>
              <w:t>10.13</w:t>
            </w:r>
          </w:p>
        </w:tc>
        <w:tc>
          <w:tcPr>
            <w:tcW w:w="8035" w:type="dxa"/>
            <w:shd w:val="clear" w:color="auto" w:fill="auto"/>
            <w:noWrap/>
            <w:vAlign w:val="center"/>
            <w:hideMark/>
          </w:tcPr>
          <w:p w14:paraId="5EBD7CE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προϊόντων κρέατος και κρέατος πουλερικών                                                                                                                                                                                                                </w:t>
            </w:r>
          </w:p>
        </w:tc>
      </w:tr>
      <w:tr w:rsidR="005A1C1B" w:rsidRPr="00323489" w14:paraId="66AB61B8" w14:textId="77777777" w:rsidTr="00EF4D8E">
        <w:trPr>
          <w:trHeight w:val="300"/>
        </w:trPr>
        <w:tc>
          <w:tcPr>
            <w:tcW w:w="1321" w:type="dxa"/>
            <w:shd w:val="clear" w:color="auto" w:fill="auto"/>
            <w:noWrap/>
            <w:vAlign w:val="center"/>
            <w:hideMark/>
          </w:tcPr>
          <w:p w14:paraId="3005A704" w14:textId="77777777" w:rsidR="005A1C1B" w:rsidRPr="00E166D1" w:rsidRDefault="005A1C1B" w:rsidP="00D70F8D">
            <w:pPr>
              <w:spacing w:after="0" w:line="240" w:lineRule="auto"/>
              <w:rPr>
                <w:rFonts w:cs="Calibri"/>
                <w:sz w:val="20"/>
                <w:szCs w:val="20"/>
              </w:rPr>
            </w:pPr>
            <w:r w:rsidRPr="00E166D1">
              <w:rPr>
                <w:rFonts w:cs="Calibri"/>
                <w:sz w:val="20"/>
                <w:szCs w:val="20"/>
              </w:rPr>
              <w:t>10.20</w:t>
            </w:r>
          </w:p>
        </w:tc>
        <w:tc>
          <w:tcPr>
            <w:tcW w:w="8035" w:type="dxa"/>
            <w:shd w:val="clear" w:color="auto" w:fill="auto"/>
            <w:noWrap/>
            <w:vAlign w:val="center"/>
            <w:hideMark/>
          </w:tcPr>
          <w:p w14:paraId="63E516D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Επεξεργασία και συντήρηση ψαριών, καρκινοειδών και μαλακίων                                                                                                                                                                                                      </w:t>
            </w:r>
          </w:p>
        </w:tc>
      </w:tr>
      <w:tr w:rsidR="005A1C1B" w:rsidRPr="00E166D1" w14:paraId="443EED66" w14:textId="77777777" w:rsidTr="00EF4D8E">
        <w:trPr>
          <w:trHeight w:val="300"/>
        </w:trPr>
        <w:tc>
          <w:tcPr>
            <w:tcW w:w="1321" w:type="dxa"/>
            <w:shd w:val="clear" w:color="auto" w:fill="auto"/>
            <w:noWrap/>
            <w:vAlign w:val="center"/>
            <w:hideMark/>
          </w:tcPr>
          <w:p w14:paraId="57D0C195" w14:textId="77777777" w:rsidR="005A1C1B" w:rsidRPr="00E166D1" w:rsidRDefault="005A1C1B" w:rsidP="00D70F8D">
            <w:pPr>
              <w:spacing w:after="0" w:line="240" w:lineRule="auto"/>
              <w:rPr>
                <w:rFonts w:cs="Calibri"/>
                <w:sz w:val="20"/>
                <w:szCs w:val="20"/>
              </w:rPr>
            </w:pPr>
            <w:r w:rsidRPr="00E166D1">
              <w:rPr>
                <w:rFonts w:cs="Calibri"/>
                <w:sz w:val="20"/>
                <w:szCs w:val="20"/>
              </w:rPr>
              <w:t>10.31</w:t>
            </w:r>
          </w:p>
        </w:tc>
        <w:tc>
          <w:tcPr>
            <w:tcW w:w="8035" w:type="dxa"/>
            <w:shd w:val="clear" w:color="auto" w:fill="auto"/>
            <w:noWrap/>
            <w:vAlign w:val="center"/>
            <w:hideMark/>
          </w:tcPr>
          <w:p w14:paraId="7E9F66F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Επεξεργασία και συντήρηση πατατών                                                                                                                                                                                                                                </w:t>
            </w:r>
          </w:p>
        </w:tc>
      </w:tr>
      <w:tr w:rsidR="005A1C1B" w:rsidRPr="00323489" w14:paraId="6184EF2B" w14:textId="77777777" w:rsidTr="00EF4D8E">
        <w:trPr>
          <w:trHeight w:val="300"/>
        </w:trPr>
        <w:tc>
          <w:tcPr>
            <w:tcW w:w="1321" w:type="dxa"/>
            <w:shd w:val="clear" w:color="auto" w:fill="auto"/>
            <w:noWrap/>
            <w:vAlign w:val="center"/>
            <w:hideMark/>
          </w:tcPr>
          <w:p w14:paraId="3D2634B3" w14:textId="77777777" w:rsidR="005A1C1B" w:rsidRPr="00E166D1" w:rsidRDefault="005A1C1B" w:rsidP="00D70F8D">
            <w:pPr>
              <w:spacing w:after="0" w:line="240" w:lineRule="auto"/>
              <w:rPr>
                <w:rFonts w:cs="Calibri"/>
                <w:sz w:val="20"/>
                <w:szCs w:val="20"/>
              </w:rPr>
            </w:pPr>
            <w:r w:rsidRPr="00E166D1">
              <w:rPr>
                <w:rFonts w:cs="Calibri"/>
                <w:sz w:val="20"/>
                <w:szCs w:val="20"/>
              </w:rPr>
              <w:t>10.32</w:t>
            </w:r>
          </w:p>
        </w:tc>
        <w:tc>
          <w:tcPr>
            <w:tcW w:w="8035" w:type="dxa"/>
            <w:shd w:val="clear" w:color="auto" w:fill="auto"/>
            <w:noWrap/>
            <w:vAlign w:val="center"/>
            <w:hideMark/>
          </w:tcPr>
          <w:p w14:paraId="7DC09E4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χυμών φρούτων και λαχανικών                                                                                                                                                                                                                             </w:t>
            </w:r>
          </w:p>
        </w:tc>
      </w:tr>
      <w:tr w:rsidR="005A1C1B" w:rsidRPr="00323489" w14:paraId="3050E6E2" w14:textId="77777777" w:rsidTr="00EF4D8E">
        <w:trPr>
          <w:trHeight w:val="300"/>
        </w:trPr>
        <w:tc>
          <w:tcPr>
            <w:tcW w:w="1321" w:type="dxa"/>
            <w:shd w:val="clear" w:color="auto" w:fill="auto"/>
            <w:noWrap/>
            <w:vAlign w:val="center"/>
            <w:hideMark/>
          </w:tcPr>
          <w:p w14:paraId="43D83BAF" w14:textId="77777777" w:rsidR="005A1C1B" w:rsidRPr="00E166D1" w:rsidRDefault="005A1C1B" w:rsidP="00D70F8D">
            <w:pPr>
              <w:spacing w:after="0" w:line="240" w:lineRule="auto"/>
              <w:rPr>
                <w:rFonts w:cs="Calibri"/>
                <w:sz w:val="20"/>
                <w:szCs w:val="20"/>
              </w:rPr>
            </w:pPr>
            <w:r w:rsidRPr="00E166D1">
              <w:rPr>
                <w:rFonts w:cs="Calibri"/>
                <w:sz w:val="20"/>
                <w:szCs w:val="20"/>
              </w:rPr>
              <w:t>10.39</w:t>
            </w:r>
          </w:p>
        </w:tc>
        <w:tc>
          <w:tcPr>
            <w:tcW w:w="8035" w:type="dxa"/>
            <w:shd w:val="clear" w:color="auto" w:fill="auto"/>
            <w:noWrap/>
            <w:vAlign w:val="center"/>
            <w:hideMark/>
          </w:tcPr>
          <w:p w14:paraId="5976741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Άλλη επεξεργασία και συντήρηση φρούτων και λαχανικών </w:t>
            </w:r>
          </w:p>
        </w:tc>
      </w:tr>
      <w:tr w:rsidR="005A1C1B" w:rsidRPr="00E166D1" w14:paraId="58CCBDC2" w14:textId="77777777" w:rsidTr="00EF4D8E">
        <w:trPr>
          <w:trHeight w:val="300"/>
        </w:trPr>
        <w:tc>
          <w:tcPr>
            <w:tcW w:w="1321" w:type="dxa"/>
            <w:shd w:val="clear" w:color="auto" w:fill="auto"/>
            <w:noWrap/>
            <w:vAlign w:val="center"/>
            <w:hideMark/>
          </w:tcPr>
          <w:p w14:paraId="2AB632FC" w14:textId="77777777" w:rsidR="005A1C1B" w:rsidRPr="00E166D1" w:rsidRDefault="005A1C1B" w:rsidP="00D70F8D">
            <w:pPr>
              <w:spacing w:after="0" w:line="240" w:lineRule="auto"/>
              <w:rPr>
                <w:rFonts w:cs="Calibri"/>
                <w:sz w:val="20"/>
                <w:szCs w:val="20"/>
              </w:rPr>
            </w:pPr>
            <w:r w:rsidRPr="00E166D1">
              <w:rPr>
                <w:rFonts w:cs="Calibri"/>
                <w:sz w:val="20"/>
                <w:szCs w:val="20"/>
              </w:rPr>
              <w:t>10.41</w:t>
            </w:r>
          </w:p>
        </w:tc>
        <w:tc>
          <w:tcPr>
            <w:tcW w:w="8035" w:type="dxa"/>
            <w:shd w:val="clear" w:color="auto" w:fill="auto"/>
            <w:noWrap/>
            <w:vAlign w:val="center"/>
            <w:hideMark/>
          </w:tcPr>
          <w:p w14:paraId="2ACEC0F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ελαίων και λιπών                                                                                                                                                                                                                                        </w:t>
            </w:r>
          </w:p>
        </w:tc>
      </w:tr>
      <w:tr w:rsidR="005A1C1B" w:rsidRPr="00323489" w14:paraId="713591C9" w14:textId="77777777" w:rsidTr="00EF4D8E">
        <w:trPr>
          <w:trHeight w:val="300"/>
        </w:trPr>
        <w:tc>
          <w:tcPr>
            <w:tcW w:w="1321" w:type="dxa"/>
            <w:shd w:val="clear" w:color="auto" w:fill="auto"/>
            <w:noWrap/>
            <w:vAlign w:val="center"/>
            <w:hideMark/>
          </w:tcPr>
          <w:p w14:paraId="41989E02" w14:textId="77777777" w:rsidR="005A1C1B" w:rsidRPr="00E166D1" w:rsidRDefault="005A1C1B" w:rsidP="00D70F8D">
            <w:pPr>
              <w:spacing w:after="0" w:line="240" w:lineRule="auto"/>
              <w:rPr>
                <w:rFonts w:cs="Calibri"/>
                <w:sz w:val="20"/>
                <w:szCs w:val="20"/>
              </w:rPr>
            </w:pPr>
            <w:r w:rsidRPr="00E166D1">
              <w:rPr>
                <w:rFonts w:cs="Calibri"/>
                <w:sz w:val="20"/>
                <w:szCs w:val="20"/>
              </w:rPr>
              <w:t>10.42</w:t>
            </w:r>
          </w:p>
        </w:tc>
        <w:tc>
          <w:tcPr>
            <w:tcW w:w="8035" w:type="dxa"/>
            <w:shd w:val="clear" w:color="auto" w:fill="auto"/>
            <w:noWrap/>
            <w:vAlign w:val="center"/>
            <w:hideMark/>
          </w:tcPr>
          <w:p w14:paraId="16F2871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μαργαρίνης και παρόμοιων βρώσιμων λιπών                                                                                                                                                                                                                 </w:t>
            </w:r>
          </w:p>
        </w:tc>
      </w:tr>
      <w:tr w:rsidR="005A1C1B" w:rsidRPr="00E166D1" w14:paraId="01A9FE25" w14:textId="77777777" w:rsidTr="00EF4D8E">
        <w:trPr>
          <w:trHeight w:val="300"/>
        </w:trPr>
        <w:tc>
          <w:tcPr>
            <w:tcW w:w="1321" w:type="dxa"/>
            <w:shd w:val="clear" w:color="auto" w:fill="auto"/>
            <w:noWrap/>
            <w:vAlign w:val="center"/>
            <w:hideMark/>
          </w:tcPr>
          <w:p w14:paraId="2F26C5B4" w14:textId="77777777" w:rsidR="005A1C1B" w:rsidRPr="00E166D1" w:rsidRDefault="005A1C1B" w:rsidP="00D70F8D">
            <w:pPr>
              <w:spacing w:after="0" w:line="240" w:lineRule="auto"/>
              <w:rPr>
                <w:rFonts w:cs="Calibri"/>
                <w:sz w:val="20"/>
                <w:szCs w:val="20"/>
              </w:rPr>
            </w:pPr>
            <w:r w:rsidRPr="00E166D1">
              <w:rPr>
                <w:rFonts w:cs="Calibri"/>
                <w:sz w:val="20"/>
                <w:szCs w:val="20"/>
              </w:rPr>
              <w:t>10.51</w:t>
            </w:r>
          </w:p>
        </w:tc>
        <w:tc>
          <w:tcPr>
            <w:tcW w:w="8035" w:type="dxa"/>
            <w:shd w:val="clear" w:color="auto" w:fill="auto"/>
            <w:noWrap/>
            <w:vAlign w:val="center"/>
            <w:hideMark/>
          </w:tcPr>
          <w:p w14:paraId="7D7B63A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Λειτουργία γαλακτοκομείων και τυροκομία                                                                                                                                                                                                                          </w:t>
            </w:r>
          </w:p>
        </w:tc>
      </w:tr>
      <w:tr w:rsidR="005A1C1B" w:rsidRPr="00E166D1" w14:paraId="0BCB043D" w14:textId="77777777" w:rsidTr="00EF4D8E">
        <w:trPr>
          <w:trHeight w:val="300"/>
        </w:trPr>
        <w:tc>
          <w:tcPr>
            <w:tcW w:w="1321" w:type="dxa"/>
            <w:shd w:val="clear" w:color="auto" w:fill="auto"/>
            <w:noWrap/>
            <w:vAlign w:val="center"/>
            <w:hideMark/>
          </w:tcPr>
          <w:p w14:paraId="71877F38" w14:textId="77777777" w:rsidR="005A1C1B" w:rsidRPr="00E166D1" w:rsidRDefault="005A1C1B" w:rsidP="00D70F8D">
            <w:pPr>
              <w:spacing w:after="0" w:line="240" w:lineRule="auto"/>
              <w:rPr>
                <w:rFonts w:cs="Calibri"/>
                <w:sz w:val="20"/>
                <w:szCs w:val="20"/>
              </w:rPr>
            </w:pPr>
            <w:r w:rsidRPr="00E166D1">
              <w:rPr>
                <w:rFonts w:cs="Calibri"/>
                <w:sz w:val="20"/>
                <w:szCs w:val="20"/>
              </w:rPr>
              <w:t>10.52</w:t>
            </w:r>
          </w:p>
        </w:tc>
        <w:tc>
          <w:tcPr>
            <w:tcW w:w="8035" w:type="dxa"/>
            <w:shd w:val="clear" w:color="auto" w:fill="auto"/>
            <w:noWrap/>
            <w:vAlign w:val="center"/>
            <w:hideMark/>
          </w:tcPr>
          <w:p w14:paraId="762886DF" w14:textId="77777777" w:rsidR="005A1C1B" w:rsidRPr="00E166D1" w:rsidRDefault="005A1C1B" w:rsidP="00D70F8D">
            <w:pPr>
              <w:spacing w:after="0" w:line="240" w:lineRule="auto"/>
              <w:rPr>
                <w:rFonts w:cs="Calibri"/>
                <w:sz w:val="20"/>
                <w:szCs w:val="20"/>
              </w:rPr>
            </w:pPr>
            <w:r w:rsidRPr="00E166D1">
              <w:rPr>
                <w:rFonts w:cs="Calibri"/>
                <w:sz w:val="20"/>
                <w:szCs w:val="20"/>
              </w:rPr>
              <w:t>Παραγωγή παγωτών</w:t>
            </w:r>
          </w:p>
        </w:tc>
      </w:tr>
      <w:tr w:rsidR="005A1C1B" w:rsidRPr="00E166D1" w14:paraId="6BFB62CA" w14:textId="77777777" w:rsidTr="00EF4D8E">
        <w:trPr>
          <w:trHeight w:val="300"/>
        </w:trPr>
        <w:tc>
          <w:tcPr>
            <w:tcW w:w="1321" w:type="dxa"/>
            <w:shd w:val="clear" w:color="auto" w:fill="auto"/>
            <w:noWrap/>
            <w:vAlign w:val="center"/>
            <w:hideMark/>
          </w:tcPr>
          <w:p w14:paraId="066E48F1" w14:textId="77777777" w:rsidR="005A1C1B" w:rsidRPr="00E166D1" w:rsidRDefault="005A1C1B" w:rsidP="00D70F8D">
            <w:pPr>
              <w:spacing w:after="0" w:line="240" w:lineRule="auto"/>
              <w:rPr>
                <w:rFonts w:cs="Calibri"/>
                <w:sz w:val="20"/>
                <w:szCs w:val="20"/>
              </w:rPr>
            </w:pPr>
            <w:r w:rsidRPr="00E166D1">
              <w:rPr>
                <w:rFonts w:cs="Calibri"/>
                <w:sz w:val="20"/>
                <w:szCs w:val="20"/>
              </w:rPr>
              <w:t>10.61</w:t>
            </w:r>
          </w:p>
        </w:tc>
        <w:tc>
          <w:tcPr>
            <w:tcW w:w="8035" w:type="dxa"/>
            <w:shd w:val="clear" w:color="auto" w:fill="auto"/>
            <w:noWrap/>
            <w:vAlign w:val="center"/>
            <w:hideMark/>
          </w:tcPr>
          <w:p w14:paraId="4FF1028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προϊόντων αλευρόμυλων                                                                                                                                                                                                                                   </w:t>
            </w:r>
          </w:p>
        </w:tc>
      </w:tr>
      <w:tr w:rsidR="005A1C1B" w:rsidRPr="00323489" w14:paraId="6E6C4646" w14:textId="77777777" w:rsidTr="00EF4D8E">
        <w:trPr>
          <w:trHeight w:val="300"/>
        </w:trPr>
        <w:tc>
          <w:tcPr>
            <w:tcW w:w="1321" w:type="dxa"/>
            <w:shd w:val="clear" w:color="auto" w:fill="auto"/>
            <w:noWrap/>
            <w:vAlign w:val="center"/>
            <w:hideMark/>
          </w:tcPr>
          <w:p w14:paraId="2609C67C" w14:textId="77777777" w:rsidR="005A1C1B" w:rsidRPr="00E166D1" w:rsidRDefault="005A1C1B" w:rsidP="00D70F8D">
            <w:pPr>
              <w:spacing w:after="0" w:line="240" w:lineRule="auto"/>
              <w:rPr>
                <w:rFonts w:cs="Calibri"/>
                <w:sz w:val="20"/>
                <w:szCs w:val="20"/>
              </w:rPr>
            </w:pPr>
            <w:r w:rsidRPr="00E166D1">
              <w:rPr>
                <w:rFonts w:cs="Calibri"/>
                <w:sz w:val="20"/>
                <w:szCs w:val="20"/>
              </w:rPr>
              <w:t>10.62</w:t>
            </w:r>
          </w:p>
        </w:tc>
        <w:tc>
          <w:tcPr>
            <w:tcW w:w="8035" w:type="dxa"/>
            <w:shd w:val="clear" w:color="auto" w:fill="auto"/>
            <w:noWrap/>
            <w:vAlign w:val="center"/>
            <w:hideMark/>
          </w:tcPr>
          <w:p w14:paraId="60105A7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αμύλων και προϊόντων αμύλου                                                                                                                                                                                                                             </w:t>
            </w:r>
          </w:p>
        </w:tc>
      </w:tr>
      <w:tr w:rsidR="005A1C1B" w:rsidRPr="00323489" w14:paraId="24D76D16" w14:textId="77777777" w:rsidTr="00EF4D8E">
        <w:trPr>
          <w:trHeight w:val="300"/>
        </w:trPr>
        <w:tc>
          <w:tcPr>
            <w:tcW w:w="1321" w:type="dxa"/>
            <w:shd w:val="clear" w:color="auto" w:fill="auto"/>
            <w:noWrap/>
            <w:vAlign w:val="center"/>
            <w:hideMark/>
          </w:tcPr>
          <w:p w14:paraId="4AD0D59A" w14:textId="77777777" w:rsidR="005A1C1B" w:rsidRPr="00E166D1" w:rsidRDefault="005A1C1B" w:rsidP="00D70F8D">
            <w:pPr>
              <w:spacing w:after="0" w:line="240" w:lineRule="auto"/>
              <w:rPr>
                <w:rFonts w:cs="Calibri"/>
                <w:sz w:val="20"/>
                <w:szCs w:val="20"/>
              </w:rPr>
            </w:pPr>
            <w:r w:rsidRPr="00E166D1">
              <w:rPr>
                <w:rFonts w:cs="Calibri"/>
                <w:sz w:val="20"/>
                <w:szCs w:val="20"/>
              </w:rPr>
              <w:t>10.71</w:t>
            </w:r>
          </w:p>
        </w:tc>
        <w:tc>
          <w:tcPr>
            <w:tcW w:w="8035" w:type="dxa"/>
            <w:shd w:val="clear" w:color="auto" w:fill="auto"/>
            <w:noWrap/>
            <w:vAlign w:val="center"/>
            <w:hideMark/>
          </w:tcPr>
          <w:p w14:paraId="489F5D9F" w14:textId="77777777" w:rsidR="005A1C1B" w:rsidRPr="00E166D1" w:rsidRDefault="005A1C1B" w:rsidP="00D70F8D">
            <w:pPr>
              <w:spacing w:after="0" w:line="240" w:lineRule="auto"/>
              <w:rPr>
                <w:rFonts w:cs="Calibri"/>
                <w:sz w:val="20"/>
                <w:szCs w:val="20"/>
              </w:rPr>
            </w:pPr>
            <w:r w:rsidRPr="00E166D1">
              <w:rPr>
                <w:rFonts w:cs="Calibri"/>
                <w:sz w:val="20"/>
                <w:szCs w:val="20"/>
              </w:rPr>
              <w:t>Αρτοποιία παραγωγή νωπών ειδών ζαχαροπλαστικής</w:t>
            </w:r>
          </w:p>
        </w:tc>
      </w:tr>
      <w:tr w:rsidR="005A1C1B" w:rsidRPr="00323489" w14:paraId="391D1302" w14:textId="77777777" w:rsidTr="00EF4D8E">
        <w:trPr>
          <w:trHeight w:val="300"/>
        </w:trPr>
        <w:tc>
          <w:tcPr>
            <w:tcW w:w="1321" w:type="dxa"/>
            <w:shd w:val="clear" w:color="auto" w:fill="auto"/>
            <w:noWrap/>
            <w:vAlign w:val="center"/>
            <w:hideMark/>
          </w:tcPr>
          <w:p w14:paraId="7780B40A" w14:textId="77777777" w:rsidR="005A1C1B" w:rsidRPr="00E166D1" w:rsidRDefault="005A1C1B" w:rsidP="00D70F8D">
            <w:pPr>
              <w:spacing w:after="0" w:line="240" w:lineRule="auto"/>
              <w:rPr>
                <w:rFonts w:cs="Calibri"/>
                <w:sz w:val="20"/>
                <w:szCs w:val="20"/>
              </w:rPr>
            </w:pPr>
            <w:r w:rsidRPr="00E166D1">
              <w:rPr>
                <w:rFonts w:cs="Calibri"/>
                <w:sz w:val="20"/>
                <w:szCs w:val="20"/>
              </w:rPr>
              <w:t>10.72</w:t>
            </w:r>
          </w:p>
        </w:tc>
        <w:tc>
          <w:tcPr>
            <w:tcW w:w="8035" w:type="dxa"/>
            <w:shd w:val="clear" w:color="auto" w:fill="auto"/>
            <w:noWrap/>
            <w:vAlign w:val="center"/>
            <w:hideMark/>
          </w:tcPr>
          <w:p w14:paraId="1F87D5A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παξιμαδιών και μπισκότων· παραγωγή διατηρούμενων ειδών ζαχαροπλαστικής                                                                                                                                                                                  </w:t>
            </w:r>
          </w:p>
        </w:tc>
      </w:tr>
      <w:tr w:rsidR="005A1C1B" w:rsidRPr="00323489" w14:paraId="228A0A14" w14:textId="77777777" w:rsidTr="00EF4D8E">
        <w:trPr>
          <w:trHeight w:val="300"/>
        </w:trPr>
        <w:tc>
          <w:tcPr>
            <w:tcW w:w="1321" w:type="dxa"/>
            <w:shd w:val="clear" w:color="auto" w:fill="auto"/>
            <w:noWrap/>
            <w:vAlign w:val="center"/>
            <w:hideMark/>
          </w:tcPr>
          <w:p w14:paraId="2B6F004E" w14:textId="77777777" w:rsidR="005A1C1B" w:rsidRPr="00E166D1" w:rsidRDefault="005A1C1B" w:rsidP="00D70F8D">
            <w:pPr>
              <w:spacing w:after="0" w:line="240" w:lineRule="auto"/>
              <w:rPr>
                <w:rFonts w:cs="Calibri"/>
                <w:sz w:val="20"/>
                <w:szCs w:val="20"/>
              </w:rPr>
            </w:pPr>
            <w:r w:rsidRPr="00E166D1">
              <w:rPr>
                <w:rFonts w:cs="Calibri"/>
                <w:sz w:val="20"/>
                <w:szCs w:val="20"/>
              </w:rPr>
              <w:t>10.73</w:t>
            </w:r>
          </w:p>
        </w:tc>
        <w:tc>
          <w:tcPr>
            <w:tcW w:w="8035" w:type="dxa"/>
            <w:shd w:val="clear" w:color="auto" w:fill="auto"/>
            <w:noWrap/>
            <w:vAlign w:val="center"/>
            <w:hideMark/>
          </w:tcPr>
          <w:p w14:paraId="5C6B7C3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μακαρονιών, λαζανιών, κουσκούς και παρόμοιων αλευρωδών προϊόντων                                                                                                                                                                                        </w:t>
            </w:r>
          </w:p>
        </w:tc>
      </w:tr>
      <w:tr w:rsidR="005A1C1B" w:rsidRPr="00E166D1" w14:paraId="1BFBBDCE" w14:textId="77777777" w:rsidTr="00EF4D8E">
        <w:trPr>
          <w:trHeight w:val="300"/>
        </w:trPr>
        <w:tc>
          <w:tcPr>
            <w:tcW w:w="1321" w:type="dxa"/>
            <w:shd w:val="clear" w:color="auto" w:fill="auto"/>
            <w:noWrap/>
            <w:vAlign w:val="center"/>
            <w:hideMark/>
          </w:tcPr>
          <w:p w14:paraId="24B1538B" w14:textId="77777777" w:rsidR="005A1C1B" w:rsidRPr="00E166D1" w:rsidRDefault="005A1C1B" w:rsidP="00D70F8D">
            <w:pPr>
              <w:spacing w:after="0" w:line="240" w:lineRule="auto"/>
              <w:rPr>
                <w:rFonts w:cs="Calibri"/>
                <w:sz w:val="20"/>
                <w:szCs w:val="20"/>
              </w:rPr>
            </w:pPr>
            <w:r w:rsidRPr="00E166D1">
              <w:rPr>
                <w:rFonts w:cs="Calibri"/>
                <w:sz w:val="20"/>
                <w:szCs w:val="20"/>
              </w:rPr>
              <w:t>10.81</w:t>
            </w:r>
          </w:p>
        </w:tc>
        <w:tc>
          <w:tcPr>
            <w:tcW w:w="8035" w:type="dxa"/>
            <w:shd w:val="clear" w:color="auto" w:fill="auto"/>
            <w:noWrap/>
            <w:vAlign w:val="center"/>
            <w:hideMark/>
          </w:tcPr>
          <w:p w14:paraId="41DED0C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ζάχαρης                                                                                                                                                                                                                                                 </w:t>
            </w:r>
          </w:p>
        </w:tc>
      </w:tr>
      <w:tr w:rsidR="005A1C1B" w:rsidRPr="00323489" w14:paraId="6082C266" w14:textId="77777777" w:rsidTr="00EF4D8E">
        <w:trPr>
          <w:trHeight w:val="300"/>
        </w:trPr>
        <w:tc>
          <w:tcPr>
            <w:tcW w:w="1321" w:type="dxa"/>
            <w:shd w:val="clear" w:color="auto" w:fill="auto"/>
            <w:noWrap/>
            <w:vAlign w:val="center"/>
            <w:hideMark/>
          </w:tcPr>
          <w:p w14:paraId="23AD5012" w14:textId="77777777" w:rsidR="005A1C1B" w:rsidRPr="00E166D1" w:rsidRDefault="005A1C1B" w:rsidP="00D70F8D">
            <w:pPr>
              <w:spacing w:after="0" w:line="240" w:lineRule="auto"/>
              <w:rPr>
                <w:rFonts w:cs="Calibri"/>
                <w:sz w:val="20"/>
                <w:szCs w:val="20"/>
              </w:rPr>
            </w:pPr>
            <w:r w:rsidRPr="00E166D1">
              <w:rPr>
                <w:rFonts w:cs="Calibri"/>
                <w:sz w:val="20"/>
                <w:szCs w:val="20"/>
              </w:rPr>
              <w:t>10.82</w:t>
            </w:r>
          </w:p>
        </w:tc>
        <w:tc>
          <w:tcPr>
            <w:tcW w:w="8035" w:type="dxa"/>
            <w:shd w:val="clear" w:color="auto" w:fill="auto"/>
            <w:noWrap/>
            <w:vAlign w:val="center"/>
            <w:hideMark/>
          </w:tcPr>
          <w:p w14:paraId="4AE579E9" w14:textId="77777777" w:rsidR="005A1C1B" w:rsidRPr="00E166D1" w:rsidRDefault="005A1C1B" w:rsidP="00D70F8D">
            <w:pPr>
              <w:spacing w:after="0" w:line="240" w:lineRule="auto"/>
              <w:rPr>
                <w:rFonts w:cs="Calibri"/>
                <w:sz w:val="20"/>
                <w:szCs w:val="20"/>
              </w:rPr>
            </w:pPr>
            <w:r w:rsidRPr="00E166D1">
              <w:rPr>
                <w:rFonts w:cs="Calibri"/>
                <w:sz w:val="20"/>
                <w:szCs w:val="20"/>
              </w:rPr>
              <w:t>Παραγωγή κακάου, σοκολάτας και ζαχαρωτών</w:t>
            </w:r>
          </w:p>
        </w:tc>
      </w:tr>
      <w:tr w:rsidR="005A1C1B" w:rsidRPr="00E166D1" w14:paraId="13510327" w14:textId="77777777" w:rsidTr="00EF4D8E">
        <w:trPr>
          <w:trHeight w:val="300"/>
        </w:trPr>
        <w:tc>
          <w:tcPr>
            <w:tcW w:w="1321" w:type="dxa"/>
            <w:shd w:val="clear" w:color="auto" w:fill="auto"/>
            <w:noWrap/>
            <w:vAlign w:val="center"/>
            <w:hideMark/>
          </w:tcPr>
          <w:p w14:paraId="1368AC55" w14:textId="77777777" w:rsidR="005A1C1B" w:rsidRPr="00E166D1" w:rsidRDefault="005A1C1B" w:rsidP="00D70F8D">
            <w:pPr>
              <w:spacing w:after="0" w:line="240" w:lineRule="auto"/>
              <w:rPr>
                <w:rFonts w:cs="Calibri"/>
                <w:sz w:val="20"/>
                <w:szCs w:val="20"/>
              </w:rPr>
            </w:pPr>
            <w:r w:rsidRPr="00E166D1">
              <w:rPr>
                <w:rFonts w:cs="Calibri"/>
                <w:sz w:val="20"/>
                <w:szCs w:val="20"/>
              </w:rPr>
              <w:t>10.83</w:t>
            </w:r>
          </w:p>
        </w:tc>
        <w:tc>
          <w:tcPr>
            <w:tcW w:w="8035" w:type="dxa"/>
            <w:shd w:val="clear" w:color="auto" w:fill="auto"/>
            <w:noWrap/>
            <w:vAlign w:val="center"/>
            <w:hideMark/>
          </w:tcPr>
          <w:p w14:paraId="31A7F43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Επεξεργασία τσαγιού και καφέ                                                                                                                                                                                                                                     </w:t>
            </w:r>
          </w:p>
        </w:tc>
      </w:tr>
      <w:tr w:rsidR="005A1C1B" w:rsidRPr="00E166D1" w14:paraId="335D37BD" w14:textId="77777777" w:rsidTr="00EF4D8E">
        <w:trPr>
          <w:trHeight w:val="300"/>
        </w:trPr>
        <w:tc>
          <w:tcPr>
            <w:tcW w:w="1321" w:type="dxa"/>
            <w:shd w:val="clear" w:color="auto" w:fill="auto"/>
            <w:noWrap/>
            <w:vAlign w:val="center"/>
            <w:hideMark/>
          </w:tcPr>
          <w:p w14:paraId="25F2BDD8" w14:textId="77777777" w:rsidR="005A1C1B" w:rsidRPr="00E166D1" w:rsidRDefault="005A1C1B" w:rsidP="00D70F8D">
            <w:pPr>
              <w:spacing w:after="0" w:line="240" w:lineRule="auto"/>
              <w:rPr>
                <w:rFonts w:cs="Calibri"/>
                <w:sz w:val="20"/>
                <w:szCs w:val="20"/>
              </w:rPr>
            </w:pPr>
            <w:r w:rsidRPr="00E166D1">
              <w:rPr>
                <w:rFonts w:cs="Calibri"/>
                <w:sz w:val="20"/>
                <w:szCs w:val="20"/>
              </w:rPr>
              <w:t>10.84</w:t>
            </w:r>
          </w:p>
        </w:tc>
        <w:tc>
          <w:tcPr>
            <w:tcW w:w="8035" w:type="dxa"/>
            <w:shd w:val="clear" w:color="auto" w:fill="auto"/>
            <w:noWrap/>
            <w:vAlign w:val="center"/>
            <w:hideMark/>
          </w:tcPr>
          <w:p w14:paraId="6C69D6A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αρτυμάτων και καρυκευμάτων                                                                                                                                                                                                                              </w:t>
            </w:r>
          </w:p>
        </w:tc>
      </w:tr>
      <w:tr w:rsidR="005A1C1B" w:rsidRPr="00323489" w14:paraId="489492CC" w14:textId="77777777" w:rsidTr="00EF4D8E">
        <w:trPr>
          <w:trHeight w:val="300"/>
        </w:trPr>
        <w:tc>
          <w:tcPr>
            <w:tcW w:w="1321" w:type="dxa"/>
            <w:shd w:val="clear" w:color="auto" w:fill="auto"/>
            <w:noWrap/>
            <w:vAlign w:val="center"/>
            <w:hideMark/>
          </w:tcPr>
          <w:p w14:paraId="1A300A6E" w14:textId="77777777" w:rsidR="005A1C1B" w:rsidRPr="00E166D1" w:rsidRDefault="005A1C1B" w:rsidP="00D70F8D">
            <w:pPr>
              <w:spacing w:after="0" w:line="240" w:lineRule="auto"/>
              <w:rPr>
                <w:rFonts w:cs="Calibri"/>
                <w:sz w:val="20"/>
                <w:szCs w:val="20"/>
              </w:rPr>
            </w:pPr>
            <w:r w:rsidRPr="00E166D1">
              <w:rPr>
                <w:rFonts w:cs="Calibri"/>
                <w:sz w:val="20"/>
                <w:szCs w:val="20"/>
              </w:rPr>
              <w:t>10.85</w:t>
            </w:r>
          </w:p>
        </w:tc>
        <w:tc>
          <w:tcPr>
            <w:tcW w:w="8035" w:type="dxa"/>
            <w:shd w:val="clear" w:color="auto" w:fill="auto"/>
            <w:noWrap/>
            <w:vAlign w:val="center"/>
            <w:hideMark/>
          </w:tcPr>
          <w:p w14:paraId="400CDD5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έτοιμων γευμάτων και φαγητών                                                                                                                                                                                                                            </w:t>
            </w:r>
          </w:p>
        </w:tc>
      </w:tr>
      <w:tr w:rsidR="005A1C1B" w:rsidRPr="00323489" w14:paraId="16F51ECF" w14:textId="77777777" w:rsidTr="00EF4D8E">
        <w:trPr>
          <w:trHeight w:val="300"/>
        </w:trPr>
        <w:tc>
          <w:tcPr>
            <w:tcW w:w="1321" w:type="dxa"/>
            <w:shd w:val="clear" w:color="auto" w:fill="auto"/>
            <w:noWrap/>
            <w:vAlign w:val="center"/>
            <w:hideMark/>
          </w:tcPr>
          <w:p w14:paraId="06D0726E" w14:textId="77777777" w:rsidR="005A1C1B" w:rsidRPr="00E166D1" w:rsidRDefault="005A1C1B" w:rsidP="00D70F8D">
            <w:pPr>
              <w:spacing w:after="0" w:line="240" w:lineRule="auto"/>
              <w:rPr>
                <w:rFonts w:cs="Calibri"/>
                <w:sz w:val="20"/>
                <w:szCs w:val="20"/>
              </w:rPr>
            </w:pPr>
            <w:r w:rsidRPr="00E166D1">
              <w:rPr>
                <w:rFonts w:cs="Calibri"/>
                <w:sz w:val="20"/>
                <w:szCs w:val="20"/>
              </w:rPr>
              <w:t>10.86</w:t>
            </w:r>
          </w:p>
        </w:tc>
        <w:tc>
          <w:tcPr>
            <w:tcW w:w="8035" w:type="dxa"/>
            <w:shd w:val="clear" w:color="auto" w:fill="auto"/>
            <w:noWrap/>
            <w:vAlign w:val="center"/>
            <w:hideMark/>
          </w:tcPr>
          <w:p w14:paraId="05C2A30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w:t>
            </w:r>
            <w:proofErr w:type="spellStart"/>
            <w:r w:rsidRPr="00E166D1">
              <w:rPr>
                <w:rFonts w:cs="Calibri"/>
                <w:sz w:val="20"/>
                <w:szCs w:val="20"/>
              </w:rPr>
              <w:t>ομογενοποιημένων</w:t>
            </w:r>
            <w:proofErr w:type="spellEnd"/>
            <w:r w:rsidRPr="00E166D1">
              <w:rPr>
                <w:rFonts w:cs="Calibri"/>
                <w:sz w:val="20"/>
                <w:szCs w:val="20"/>
              </w:rPr>
              <w:t xml:space="preserve"> παρασκευασμάτων διατροφής και διαιτητικών τροφών                                                                                                                                                                                       </w:t>
            </w:r>
          </w:p>
        </w:tc>
      </w:tr>
      <w:tr w:rsidR="005A1C1B" w:rsidRPr="00323489" w14:paraId="565B525E" w14:textId="77777777" w:rsidTr="00EF4D8E">
        <w:trPr>
          <w:trHeight w:val="300"/>
        </w:trPr>
        <w:tc>
          <w:tcPr>
            <w:tcW w:w="1321" w:type="dxa"/>
            <w:shd w:val="clear" w:color="auto" w:fill="auto"/>
            <w:noWrap/>
            <w:vAlign w:val="center"/>
            <w:hideMark/>
          </w:tcPr>
          <w:p w14:paraId="54ABA7D1" w14:textId="77777777" w:rsidR="005A1C1B" w:rsidRPr="00E166D1" w:rsidRDefault="005A1C1B" w:rsidP="00D70F8D">
            <w:pPr>
              <w:spacing w:after="0" w:line="240" w:lineRule="auto"/>
              <w:rPr>
                <w:rFonts w:cs="Calibri"/>
                <w:sz w:val="20"/>
                <w:szCs w:val="20"/>
              </w:rPr>
            </w:pPr>
            <w:r w:rsidRPr="00E166D1">
              <w:rPr>
                <w:rFonts w:cs="Calibri"/>
                <w:sz w:val="20"/>
                <w:szCs w:val="20"/>
              </w:rPr>
              <w:t>10.89</w:t>
            </w:r>
          </w:p>
        </w:tc>
        <w:tc>
          <w:tcPr>
            <w:tcW w:w="8035" w:type="dxa"/>
            <w:shd w:val="clear" w:color="auto" w:fill="auto"/>
            <w:noWrap/>
            <w:vAlign w:val="center"/>
            <w:hideMark/>
          </w:tcPr>
          <w:p w14:paraId="5851D4B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άλλων ειδών διατροφής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323489" w14:paraId="1016C9C1" w14:textId="77777777" w:rsidTr="00EF4D8E">
        <w:trPr>
          <w:trHeight w:val="300"/>
        </w:trPr>
        <w:tc>
          <w:tcPr>
            <w:tcW w:w="1321" w:type="dxa"/>
            <w:shd w:val="clear" w:color="auto" w:fill="auto"/>
            <w:noWrap/>
            <w:vAlign w:val="center"/>
            <w:hideMark/>
          </w:tcPr>
          <w:p w14:paraId="0873B5B8" w14:textId="77777777" w:rsidR="005A1C1B" w:rsidRPr="00E166D1" w:rsidRDefault="005A1C1B" w:rsidP="00D70F8D">
            <w:pPr>
              <w:spacing w:after="0" w:line="240" w:lineRule="auto"/>
              <w:rPr>
                <w:rFonts w:cs="Calibri"/>
                <w:sz w:val="20"/>
                <w:szCs w:val="20"/>
              </w:rPr>
            </w:pPr>
            <w:r w:rsidRPr="00E166D1">
              <w:rPr>
                <w:rFonts w:cs="Calibri"/>
                <w:sz w:val="20"/>
                <w:szCs w:val="20"/>
              </w:rPr>
              <w:t>10.91</w:t>
            </w:r>
          </w:p>
        </w:tc>
        <w:tc>
          <w:tcPr>
            <w:tcW w:w="8035" w:type="dxa"/>
            <w:shd w:val="clear" w:color="auto" w:fill="auto"/>
            <w:noWrap/>
            <w:vAlign w:val="center"/>
            <w:hideMark/>
          </w:tcPr>
          <w:p w14:paraId="5A0F17F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παρασκευασμένων ζωοτροφών για ζώα που εκτρέφονται σε αγροκτήματα                                                                                                                                                                                        </w:t>
            </w:r>
          </w:p>
        </w:tc>
      </w:tr>
      <w:tr w:rsidR="005A1C1B" w:rsidRPr="00323489" w14:paraId="35460A90" w14:textId="77777777" w:rsidTr="00EF4D8E">
        <w:trPr>
          <w:trHeight w:val="300"/>
        </w:trPr>
        <w:tc>
          <w:tcPr>
            <w:tcW w:w="1321" w:type="dxa"/>
            <w:shd w:val="clear" w:color="auto" w:fill="auto"/>
            <w:noWrap/>
            <w:vAlign w:val="center"/>
            <w:hideMark/>
          </w:tcPr>
          <w:p w14:paraId="5546A9FC" w14:textId="77777777" w:rsidR="005A1C1B" w:rsidRPr="00E166D1" w:rsidRDefault="005A1C1B" w:rsidP="00D70F8D">
            <w:pPr>
              <w:spacing w:after="0" w:line="240" w:lineRule="auto"/>
              <w:rPr>
                <w:rFonts w:cs="Calibri"/>
                <w:sz w:val="20"/>
                <w:szCs w:val="20"/>
              </w:rPr>
            </w:pPr>
            <w:r w:rsidRPr="00E166D1">
              <w:rPr>
                <w:rFonts w:cs="Calibri"/>
                <w:sz w:val="20"/>
                <w:szCs w:val="20"/>
              </w:rPr>
              <w:t>10.92</w:t>
            </w:r>
          </w:p>
        </w:tc>
        <w:tc>
          <w:tcPr>
            <w:tcW w:w="8035" w:type="dxa"/>
            <w:shd w:val="clear" w:color="auto" w:fill="auto"/>
            <w:noWrap/>
            <w:vAlign w:val="center"/>
            <w:hideMark/>
          </w:tcPr>
          <w:p w14:paraId="12F3FD3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παρασκευασμένων ζωοτροφών για ζώα συντροφιάς                                                                                                                                                                                                            </w:t>
            </w:r>
          </w:p>
        </w:tc>
      </w:tr>
      <w:tr w:rsidR="005A1C1B" w:rsidRPr="00323489" w14:paraId="43060A10" w14:textId="77777777" w:rsidTr="00EF4D8E">
        <w:trPr>
          <w:trHeight w:val="300"/>
        </w:trPr>
        <w:tc>
          <w:tcPr>
            <w:tcW w:w="1321" w:type="dxa"/>
            <w:shd w:val="clear" w:color="auto" w:fill="auto"/>
            <w:noWrap/>
            <w:vAlign w:val="center"/>
            <w:hideMark/>
          </w:tcPr>
          <w:p w14:paraId="5B0FF926"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11.01</w:t>
            </w:r>
          </w:p>
        </w:tc>
        <w:tc>
          <w:tcPr>
            <w:tcW w:w="8035" w:type="dxa"/>
            <w:shd w:val="clear" w:color="auto" w:fill="auto"/>
            <w:noWrap/>
            <w:vAlign w:val="center"/>
            <w:hideMark/>
          </w:tcPr>
          <w:p w14:paraId="0ED6018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Απόσταξη, </w:t>
            </w:r>
            <w:proofErr w:type="spellStart"/>
            <w:r w:rsidRPr="00E166D1">
              <w:rPr>
                <w:rFonts w:cs="Calibri"/>
                <w:sz w:val="20"/>
                <w:szCs w:val="20"/>
              </w:rPr>
              <w:t>ανακαθαρισμός</w:t>
            </w:r>
            <w:proofErr w:type="spellEnd"/>
            <w:r w:rsidRPr="00E166D1">
              <w:rPr>
                <w:rFonts w:cs="Calibri"/>
                <w:sz w:val="20"/>
                <w:szCs w:val="20"/>
              </w:rPr>
              <w:t xml:space="preserve"> και ανάμιξη αλκοολούχων ποτών                                                                                                                                                                                                            </w:t>
            </w:r>
          </w:p>
        </w:tc>
      </w:tr>
      <w:tr w:rsidR="005A1C1B" w:rsidRPr="00E166D1" w14:paraId="05F750D6" w14:textId="77777777" w:rsidTr="00EF4D8E">
        <w:trPr>
          <w:trHeight w:val="300"/>
        </w:trPr>
        <w:tc>
          <w:tcPr>
            <w:tcW w:w="1321" w:type="dxa"/>
            <w:shd w:val="clear" w:color="auto" w:fill="auto"/>
            <w:noWrap/>
            <w:vAlign w:val="center"/>
            <w:hideMark/>
          </w:tcPr>
          <w:p w14:paraId="59BCD61C" w14:textId="77777777" w:rsidR="005A1C1B" w:rsidRPr="00E166D1" w:rsidRDefault="005A1C1B" w:rsidP="00D70F8D">
            <w:pPr>
              <w:spacing w:after="0" w:line="240" w:lineRule="auto"/>
              <w:rPr>
                <w:rFonts w:cs="Calibri"/>
                <w:sz w:val="20"/>
                <w:szCs w:val="20"/>
              </w:rPr>
            </w:pPr>
            <w:r w:rsidRPr="00E166D1">
              <w:rPr>
                <w:rFonts w:cs="Calibri"/>
                <w:sz w:val="20"/>
                <w:szCs w:val="20"/>
              </w:rPr>
              <w:t>11.02</w:t>
            </w:r>
          </w:p>
        </w:tc>
        <w:tc>
          <w:tcPr>
            <w:tcW w:w="8035" w:type="dxa"/>
            <w:shd w:val="clear" w:color="auto" w:fill="auto"/>
            <w:noWrap/>
            <w:vAlign w:val="center"/>
            <w:hideMark/>
          </w:tcPr>
          <w:p w14:paraId="3C6EE94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οίνου από σταφύλια                                                                                                                                                                                                                                      </w:t>
            </w:r>
          </w:p>
        </w:tc>
      </w:tr>
      <w:tr w:rsidR="005A1C1B" w:rsidRPr="00323489" w14:paraId="5FED4117" w14:textId="77777777" w:rsidTr="00EF4D8E">
        <w:trPr>
          <w:trHeight w:val="300"/>
        </w:trPr>
        <w:tc>
          <w:tcPr>
            <w:tcW w:w="1321" w:type="dxa"/>
            <w:shd w:val="clear" w:color="auto" w:fill="auto"/>
            <w:noWrap/>
            <w:vAlign w:val="center"/>
            <w:hideMark/>
          </w:tcPr>
          <w:p w14:paraId="7BE4DCA2" w14:textId="77777777" w:rsidR="005A1C1B" w:rsidRPr="00E166D1" w:rsidRDefault="005A1C1B" w:rsidP="00D70F8D">
            <w:pPr>
              <w:spacing w:after="0" w:line="240" w:lineRule="auto"/>
              <w:rPr>
                <w:rFonts w:cs="Calibri"/>
                <w:sz w:val="20"/>
                <w:szCs w:val="20"/>
              </w:rPr>
            </w:pPr>
            <w:r w:rsidRPr="00E166D1">
              <w:rPr>
                <w:rFonts w:cs="Calibri"/>
                <w:sz w:val="20"/>
                <w:szCs w:val="20"/>
              </w:rPr>
              <w:t>11.03</w:t>
            </w:r>
          </w:p>
        </w:tc>
        <w:tc>
          <w:tcPr>
            <w:tcW w:w="8035" w:type="dxa"/>
            <w:shd w:val="clear" w:color="auto" w:fill="auto"/>
            <w:noWrap/>
            <w:vAlign w:val="center"/>
            <w:hideMark/>
          </w:tcPr>
          <w:p w14:paraId="15F12A3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μηλίτη και κρασιών από άλλα φρούτα                                                                                                                                                                                                                      </w:t>
            </w:r>
          </w:p>
        </w:tc>
      </w:tr>
      <w:tr w:rsidR="005A1C1B" w:rsidRPr="00323489" w14:paraId="43B2A9CA" w14:textId="77777777" w:rsidTr="00EF4D8E">
        <w:trPr>
          <w:trHeight w:val="300"/>
        </w:trPr>
        <w:tc>
          <w:tcPr>
            <w:tcW w:w="1321" w:type="dxa"/>
            <w:shd w:val="clear" w:color="auto" w:fill="auto"/>
            <w:noWrap/>
            <w:vAlign w:val="center"/>
            <w:hideMark/>
          </w:tcPr>
          <w:p w14:paraId="2BE709A4" w14:textId="77777777" w:rsidR="005A1C1B" w:rsidRPr="00E166D1" w:rsidRDefault="005A1C1B" w:rsidP="00D70F8D">
            <w:pPr>
              <w:spacing w:after="0" w:line="240" w:lineRule="auto"/>
              <w:rPr>
                <w:rFonts w:cs="Calibri"/>
                <w:sz w:val="20"/>
                <w:szCs w:val="20"/>
              </w:rPr>
            </w:pPr>
            <w:r w:rsidRPr="00E166D1">
              <w:rPr>
                <w:rFonts w:cs="Calibri"/>
                <w:sz w:val="20"/>
                <w:szCs w:val="20"/>
              </w:rPr>
              <w:t>11.04</w:t>
            </w:r>
          </w:p>
        </w:tc>
        <w:tc>
          <w:tcPr>
            <w:tcW w:w="8035" w:type="dxa"/>
            <w:shd w:val="clear" w:color="auto" w:fill="auto"/>
            <w:noWrap/>
            <w:vAlign w:val="center"/>
            <w:hideMark/>
          </w:tcPr>
          <w:p w14:paraId="59699CD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άλλων μη </w:t>
            </w:r>
            <w:proofErr w:type="spellStart"/>
            <w:r w:rsidRPr="00E166D1">
              <w:rPr>
                <w:rFonts w:cs="Calibri"/>
                <w:sz w:val="20"/>
                <w:szCs w:val="20"/>
              </w:rPr>
              <w:t>αποσταγμένων</w:t>
            </w:r>
            <w:proofErr w:type="spellEnd"/>
            <w:r w:rsidRPr="00E166D1">
              <w:rPr>
                <w:rFonts w:cs="Calibri"/>
                <w:sz w:val="20"/>
                <w:szCs w:val="20"/>
              </w:rPr>
              <w:t xml:space="preserve"> ποτών που υφίστανται ζύμωση                                                                                                                                                                                                       </w:t>
            </w:r>
          </w:p>
        </w:tc>
      </w:tr>
      <w:tr w:rsidR="005A1C1B" w:rsidRPr="00E166D1" w14:paraId="3C55BAC8" w14:textId="77777777" w:rsidTr="00EF4D8E">
        <w:trPr>
          <w:trHeight w:val="300"/>
        </w:trPr>
        <w:tc>
          <w:tcPr>
            <w:tcW w:w="1321" w:type="dxa"/>
            <w:shd w:val="clear" w:color="auto" w:fill="auto"/>
            <w:noWrap/>
            <w:vAlign w:val="center"/>
            <w:hideMark/>
          </w:tcPr>
          <w:p w14:paraId="38288160" w14:textId="77777777" w:rsidR="005A1C1B" w:rsidRPr="00E166D1" w:rsidRDefault="005A1C1B" w:rsidP="00D70F8D">
            <w:pPr>
              <w:spacing w:after="0" w:line="240" w:lineRule="auto"/>
              <w:rPr>
                <w:rFonts w:cs="Calibri"/>
                <w:sz w:val="20"/>
                <w:szCs w:val="20"/>
              </w:rPr>
            </w:pPr>
            <w:r w:rsidRPr="00E166D1">
              <w:rPr>
                <w:rFonts w:cs="Calibri"/>
                <w:sz w:val="20"/>
                <w:szCs w:val="20"/>
              </w:rPr>
              <w:t>11.05</w:t>
            </w:r>
          </w:p>
        </w:tc>
        <w:tc>
          <w:tcPr>
            <w:tcW w:w="8035" w:type="dxa"/>
            <w:shd w:val="clear" w:color="auto" w:fill="auto"/>
            <w:noWrap/>
            <w:vAlign w:val="center"/>
            <w:hideMark/>
          </w:tcPr>
          <w:p w14:paraId="04F8154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Ζυθοποιία                                                                                                                                                                                                                                                        </w:t>
            </w:r>
          </w:p>
        </w:tc>
      </w:tr>
      <w:tr w:rsidR="005A1C1B" w:rsidRPr="00E166D1" w14:paraId="34884B55" w14:textId="77777777" w:rsidTr="00EF4D8E">
        <w:trPr>
          <w:trHeight w:val="300"/>
        </w:trPr>
        <w:tc>
          <w:tcPr>
            <w:tcW w:w="1321" w:type="dxa"/>
            <w:shd w:val="clear" w:color="auto" w:fill="auto"/>
            <w:noWrap/>
            <w:vAlign w:val="bottom"/>
          </w:tcPr>
          <w:p w14:paraId="3FEB7102"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11.06</w:t>
            </w:r>
          </w:p>
        </w:tc>
        <w:tc>
          <w:tcPr>
            <w:tcW w:w="8035" w:type="dxa"/>
            <w:shd w:val="clear" w:color="auto" w:fill="auto"/>
            <w:noWrap/>
            <w:vAlign w:val="bottom"/>
          </w:tcPr>
          <w:p w14:paraId="465B3836"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Παραγωγή βύνης</w:t>
            </w:r>
          </w:p>
        </w:tc>
      </w:tr>
      <w:tr w:rsidR="005A1C1B" w:rsidRPr="00323489" w14:paraId="301CE81B" w14:textId="77777777" w:rsidTr="00EF4D8E">
        <w:trPr>
          <w:trHeight w:val="300"/>
        </w:trPr>
        <w:tc>
          <w:tcPr>
            <w:tcW w:w="1321" w:type="dxa"/>
            <w:shd w:val="clear" w:color="auto" w:fill="auto"/>
            <w:noWrap/>
            <w:vAlign w:val="center"/>
            <w:hideMark/>
          </w:tcPr>
          <w:p w14:paraId="6BBEBBF1" w14:textId="77777777" w:rsidR="005A1C1B" w:rsidRPr="00E166D1" w:rsidRDefault="005A1C1B" w:rsidP="00D70F8D">
            <w:pPr>
              <w:spacing w:after="0" w:line="240" w:lineRule="auto"/>
              <w:rPr>
                <w:rFonts w:cs="Calibri"/>
                <w:sz w:val="20"/>
                <w:szCs w:val="20"/>
              </w:rPr>
            </w:pPr>
            <w:r w:rsidRPr="00E166D1">
              <w:rPr>
                <w:rFonts w:cs="Calibri"/>
                <w:sz w:val="20"/>
                <w:szCs w:val="20"/>
              </w:rPr>
              <w:t>11.07</w:t>
            </w:r>
          </w:p>
        </w:tc>
        <w:tc>
          <w:tcPr>
            <w:tcW w:w="8035" w:type="dxa"/>
            <w:shd w:val="clear" w:color="auto" w:fill="auto"/>
            <w:noWrap/>
            <w:vAlign w:val="center"/>
            <w:hideMark/>
          </w:tcPr>
          <w:p w14:paraId="0F3CF20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αναψυκτικών· παραγωγή μεταλλικού νερού και άλλων εμφιαλωμένων νερών                                                                                                                                                                                     </w:t>
            </w:r>
          </w:p>
        </w:tc>
      </w:tr>
      <w:tr w:rsidR="005A1C1B" w:rsidRPr="00323489" w14:paraId="7A39A8EF" w14:textId="77777777" w:rsidTr="00EF4D8E">
        <w:trPr>
          <w:trHeight w:val="300"/>
        </w:trPr>
        <w:tc>
          <w:tcPr>
            <w:tcW w:w="1321" w:type="dxa"/>
            <w:shd w:val="clear" w:color="auto" w:fill="auto"/>
            <w:noWrap/>
            <w:vAlign w:val="center"/>
            <w:hideMark/>
          </w:tcPr>
          <w:p w14:paraId="6001222F" w14:textId="77777777" w:rsidR="005A1C1B" w:rsidRPr="00E166D1" w:rsidRDefault="005A1C1B" w:rsidP="00D70F8D">
            <w:pPr>
              <w:spacing w:after="0" w:line="240" w:lineRule="auto"/>
              <w:rPr>
                <w:rFonts w:cs="Calibri"/>
                <w:sz w:val="20"/>
                <w:szCs w:val="20"/>
              </w:rPr>
            </w:pPr>
            <w:r w:rsidRPr="00E166D1">
              <w:rPr>
                <w:rFonts w:cs="Calibri"/>
                <w:sz w:val="20"/>
                <w:szCs w:val="20"/>
              </w:rPr>
              <w:t>13.10</w:t>
            </w:r>
          </w:p>
        </w:tc>
        <w:tc>
          <w:tcPr>
            <w:tcW w:w="8035" w:type="dxa"/>
            <w:shd w:val="clear" w:color="auto" w:fill="auto"/>
            <w:noWrap/>
            <w:vAlign w:val="center"/>
            <w:hideMark/>
          </w:tcPr>
          <w:p w14:paraId="26893EC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Προπαρασκευή και νηματοποίηση υφαντικών ινών                                                                                                                                                                                                                     </w:t>
            </w:r>
          </w:p>
        </w:tc>
      </w:tr>
      <w:tr w:rsidR="005A1C1B" w:rsidRPr="00E166D1" w14:paraId="03B202E0" w14:textId="77777777" w:rsidTr="00EF4D8E">
        <w:trPr>
          <w:trHeight w:val="300"/>
        </w:trPr>
        <w:tc>
          <w:tcPr>
            <w:tcW w:w="1321" w:type="dxa"/>
            <w:shd w:val="clear" w:color="auto" w:fill="auto"/>
            <w:noWrap/>
            <w:vAlign w:val="center"/>
            <w:hideMark/>
          </w:tcPr>
          <w:p w14:paraId="1112E0D2" w14:textId="77777777" w:rsidR="005A1C1B" w:rsidRPr="00E166D1" w:rsidRDefault="005A1C1B" w:rsidP="00D70F8D">
            <w:pPr>
              <w:spacing w:after="0" w:line="240" w:lineRule="auto"/>
              <w:rPr>
                <w:rFonts w:cs="Calibri"/>
                <w:sz w:val="20"/>
                <w:szCs w:val="20"/>
              </w:rPr>
            </w:pPr>
            <w:r w:rsidRPr="00E166D1">
              <w:rPr>
                <w:rFonts w:cs="Calibri"/>
                <w:sz w:val="20"/>
                <w:szCs w:val="20"/>
              </w:rPr>
              <w:t>13.20</w:t>
            </w:r>
          </w:p>
        </w:tc>
        <w:tc>
          <w:tcPr>
            <w:tcW w:w="8035" w:type="dxa"/>
            <w:shd w:val="clear" w:color="auto" w:fill="auto"/>
            <w:noWrap/>
            <w:vAlign w:val="center"/>
            <w:hideMark/>
          </w:tcPr>
          <w:p w14:paraId="1C47A5D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Ύφανση κλωστοϋφαντουργικών υλών                                                                                                                                                                                                                                  </w:t>
            </w:r>
          </w:p>
        </w:tc>
      </w:tr>
      <w:tr w:rsidR="005A1C1B" w:rsidRPr="00E166D1" w14:paraId="3D1E0A20" w14:textId="77777777" w:rsidTr="00EF4D8E">
        <w:trPr>
          <w:trHeight w:val="300"/>
        </w:trPr>
        <w:tc>
          <w:tcPr>
            <w:tcW w:w="1321" w:type="dxa"/>
            <w:shd w:val="clear" w:color="auto" w:fill="auto"/>
            <w:noWrap/>
            <w:vAlign w:val="center"/>
            <w:hideMark/>
          </w:tcPr>
          <w:p w14:paraId="5F24EFB7" w14:textId="77777777" w:rsidR="005A1C1B" w:rsidRPr="00E166D1" w:rsidRDefault="005A1C1B" w:rsidP="00D70F8D">
            <w:pPr>
              <w:spacing w:after="0" w:line="240" w:lineRule="auto"/>
              <w:rPr>
                <w:rFonts w:cs="Calibri"/>
                <w:sz w:val="20"/>
                <w:szCs w:val="20"/>
              </w:rPr>
            </w:pPr>
            <w:r w:rsidRPr="00E166D1">
              <w:rPr>
                <w:rFonts w:cs="Calibri"/>
                <w:sz w:val="20"/>
                <w:szCs w:val="20"/>
              </w:rPr>
              <w:t>13.30</w:t>
            </w:r>
          </w:p>
        </w:tc>
        <w:tc>
          <w:tcPr>
            <w:tcW w:w="8035" w:type="dxa"/>
            <w:shd w:val="clear" w:color="auto" w:fill="auto"/>
            <w:noWrap/>
            <w:vAlign w:val="center"/>
            <w:hideMark/>
          </w:tcPr>
          <w:p w14:paraId="270D1CF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Τελειοποίηση (φινίρισμα) υφαντουργικών προϊόντων                                                                                                                                                                                                                 </w:t>
            </w:r>
          </w:p>
        </w:tc>
      </w:tr>
      <w:tr w:rsidR="005A1C1B" w:rsidRPr="00323489" w14:paraId="0F3F31BA" w14:textId="77777777" w:rsidTr="00EF4D8E">
        <w:trPr>
          <w:trHeight w:val="300"/>
        </w:trPr>
        <w:tc>
          <w:tcPr>
            <w:tcW w:w="1321" w:type="dxa"/>
            <w:shd w:val="clear" w:color="auto" w:fill="auto"/>
            <w:noWrap/>
            <w:vAlign w:val="center"/>
            <w:hideMark/>
          </w:tcPr>
          <w:p w14:paraId="44773CE6" w14:textId="77777777" w:rsidR="005A1C1B" w:rsidRPr="00E166D1" w:rsidRDefault="005A1C1B" w:rsidP="00D70F8D">
            <w:pPr>
              <w:spacing w:after="0" w:line="240" w:lineRule="auto"/>
              <w:rPr>
                <w:rFonts w:cs="Calibri"/>
                <w:sz w:val="20"/>
                <w:szCs w:val="20"/>
              </w:rPr>
            </w:pPr>
            <w:r w:rsidRPr="00E166D1">
              <w:rPr>
                <w:rFonts w:cs="Calibri"/>
                <w:sz w:val="20"/>
                <w:szCs w:val="20"/>
              </w:rPr>
              <w:t>13.91</w:t>
            </w:r>
          </w:p>
        </w:tc>
        <w:tc>
          <w:tcPr>
            <w:tcW w:w="8035" w:type="dxa"/>
            <w:shd w:val="clear" w:color="auto" w:fill="auto"/>
            <w:noWrap/>
            <w:vAlign w:val="center"/>
            <w:hideMark/>
          </w:tcPr>
          <w:p w14:paraId="2D68242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πλεκτών υφασμάτων και υφασμάτων πλέξης κροσέ                                                                                                                                                                                                           </w:t>
            </w:r>
          </w:p>
        </w:tc>
      </w:tr>
      <w:tr w:rsidR="005A1C1B" w:rsidRPr="00323489" w14:paraId="41D3A85D" w14:textId="77777777" w:rsidTr="00EF4D8E">
        <w:trPr>
          <w:trHeight w:val="300"/>
        </w:trPr>
        <w:tc>
          <w:tcPr>
            <w:tcW w:w="1321" w:type="dxa"/>
            <w:shd w:val="clear" w:color="auto" w:fill="auto"/>
            <w:noWrap/>
            <w:vAlign w:val="center"/>
            <w:hideMark/>
          </w:tcPr>
          <w:p w14:paraId="06636C57" w14:textId="77777777" w:rsidR="005A1C1B" w:rsidRPr="00E166D1" w:rsidRDefault="005A1C1B" w:rsidP="00D70F8D">
            <w:pPr>
              <w:spacing w:after="0" w:line="240" w:lineRule="auto"/>
              <w:rPr>
                <w:rFonts w:cs="Calibri"/>
                <w:sz w:val="20"/>
                <w:szCs w:val="20"/>
              </w:rPr>
            </w:pPr>
            <w:r w:rsidRPr="00E166D1">
              <w:rPr>
                <w:rFonts w:cs="Calibri"/>
                <w:sz w:val="20"/>
                <w:szCs w:val="20"/>
              </w:rPr>
              <w:t>13.92</w:t>
            </w:r>
          </w:p>
        </w:tc>
        <w:tc>
          <w:tcPr>
            <w:tcW w:w="8035" w:type="dxa"/>
            <w:shd w:val="clear" w:color="auto" w:fill="auto"/>
            <w:noWrap/>
            <w:vAlign w:val="center"/>
            <w:hideMark/>
          </w:tcPr>
          <w:p w14:paraId="2F3FE8D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έτοιμων κλωστοϋφαντουργικών ειδών, εκτός από ενδύματα                                                                                                                                                                                                  </w:t>
            </w:r>
          </w:p>
        </w:tc>
      </w:tr>
      <w:tr w:rsidR="005A1C1B" w:rsidRPr="00E166D1" w14:paraId="778F8CD8" w14:textId="77777777" w:rsidTr="00EF4D8E">
        <w:trPr>
          <w:trHeight w:val="300"/>
        </w:trPr>
        <w:tc>
          <w:tcPr>
            <w:tcW w:w="1321" w:type="dxa"/>
            <w:shd w:val="clear" w:color="auto" w:fill="auto"/>
            <w:noWrap/>
            <w:vAlign w:val="center"/>
            <w:hideMark/>
          </w:tcPr>
          <w:p w14:paraId="6FEEDD16" w14:textId="77777777" w:rsidR="005A1C1B" w:rsidRPr="00E166D1" w:rsidRDefault="005A1C1B" w:rsidP="00D70F8D">
            <w:pPr>
              <w:spacing w:after="0" w:line="240" w:lineRule="auto"/>
              <w:rPr>
                <w:rFonts w:cs="Calibri"/>
                <w:sz w:val="20"/>
                <w:szCs w:val="20"/>
              </w:rPr>
            </w:pPr>
            <w:r w:rsidRPr="00E166D1">
              <w:rPr>
                <w:rFonts w:cs="Calibri"/>
                <w:sz w:val="20"/>
                <w:szCs w:val="20"/>
              </w:rPr>
              <w:t>13.93</w:t>
            </w:r>
          </w:p>
        </w:tc>
        <w:tc>
          <w:tcPr>
            <w:tcW w:w="8035" w:type="dxa"/>
            <w:shd w:val="clear" w:color="auto" w:fill="auto"/>
            <w:noWrap/>
            <w:vAlign w:val="center"/>
            <w:hideMark/>
          </w:tcPr>
          <w:p w14:paraId="39A4850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χαλιών και κιλιμιών                                                                                                                                                                                                                                    </w:t>
            </w:r>
          </w:p>
        </w:tc>
      </w:tr>
      <w:tr w:rsidR="005A1C1B" w:rsidRPr="00323489" w14:paraId="429592C2" w14:textId="77777777" w:rsidTr="00EF4D8E">
        <w:trPr>
          <w:trHeight w:val="300"/>
        </w:trPr>
        <w:tc>
          <w:tcPr>
            <w:tcW w:w="1321" w:type="dxa"/>
            <w:shd w:val="clear" w:color="auto" w:fill="auto"/>
            <w:noWrap/>
            <w:vAlign w:val="center"/>
            <w:hideMark/>
          </w:tcPr>
          <w:p w14:paraId="591B229E" w14:textId="77777777" w:rsidR="005A1C1B" w:rsidRPr="00E166D1" w:rsidRDefault="005A1C1B" w:rsidP="00D70F8D">
            <w:pPr>
              <w:spacing w:after="0" w:line="240" w:lineRule="auto"/>
              <w:rPr>
                <w:rFonts w:cs="Calibri"/>
                <w:sz w:val="20"/>
                <w:szCs w:val="20"/>
              </w:rPr>
            </w:pPr>
            <w:r w:rsidRPr="00E166D1">
              <w:rPr>
                <w:rFonts w:cs="Calibri"/>
                <w:sz w:val="20"/>
                <w:szCs w:val="20"/>
              </w:rPr>
              <w:t>13.94</w:t>
            </w:r>
          </w:p>
        </w:tc>
        <w:tc>
          <w:tcPr>
            <w:tcW w:w="8035" w:type="dxa"/>
            <w:shd w:val="clear" w:color="auto" w:fill="auto"/>
            <w:noWrap/>
            <w:vAlign w:val="center"/>
            <w:hideMark/>
          </w:tcPr>
          <w:p w14:paraId="010BF3D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χοντρών και λεπτών σχοινιών, </w:t>
            </w:r>
            <w:r w:rsidR="001B39EA" w:rsidRPr="00E166D1">
              <w:rPr>
                <w:rFonts w:cs="Calibri"/>
                <w:sz w:val="20"/>
                <w:szCs w:val="20"/>
              </w:rPr>
              <w:t>σπάγκων</w:t>
            </w:r>
            <w:r w:rsidRPr="00E166D1">
              <w:rPr>
                <w:rFonts w:cs="Calibri"/>
                <w:sz w:val="20"/>
                <w:szCs w:val="20"/>
              </w:rPr>
              <w:t xml:space="preserve"> και διχτυών                                                                                                                                                                                                       </w:t>
            </w:r>
          </w:p>
        </w:tc>
      </w:tr>
      <w:tr w:rsidR="005A1C1B" w:rsidRPr="00323489" w14:paraId="2E4F2C4D" w14:textId="77777777" w:rsidTr="00EF4D8E">
        <w:trPr>
          <w:trHeight w:val="300"/>
        </w:trPr>
        <w:tc>
          <w:tcPr>
            <w:tcW w:w="1321" w:type="dxa"/>
            <w:shd w:val="clear" w:color="auto" w:fill="auto"/>
            <w:noWrap/>
            <w:vAlign w:val="center"/>
            <w:hideMark/>
          </w:tcPr>
          <w:p w14:paraId="7F2C03A7" w14:textId="77777777" w:rsidR="005A1C1B" w:rsidRPr="00E166D1" w:rsidRDefault="005A1C1B" w:rsidP="00D70F8D">
            <w:pPr>
              <w:spacing w:after="0" w:line="240" w:lineRule="auto"/>
              <w:rPr>
                <w:rFonts w:cs="Calibri"/>
                <w:sz w:val="20"/>
                <w:szCs w:val="20"/>
              </w:rPr>
            </w:pPr>
            <w:r w:rsidRPr="00E166D1">
              <w:rPr>
                <w:rFonts w:cs="Calibri"/>
                <w:sz w:val="20"/>
                <w:szCs w:val="20"/>
              </w:rPr>
              <w:t>13.95</w:t>
            </w:r>
          </w:p>
        </w:tc>
        <w:tc>
          <w:tcPr>
            <w:tcW w:w="8035" w:type="dxa"/>
            <w:shd w:val="clear" w:color="auto" w:fill="auto"/>
            <w:noWrap/>
            <w:vAlign w:val="center"/>
            <w:hideMark/>
          </w:tcPr>
          <w:p w14:paraId="5695078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μη υφασμένων ειδών και προϊόντων από μη υφασμένα είδη, εκτός από τα ενδύματα                                                                                                                                                                           </w:t>
            </w:r>
          </w:p>
        </w:tc>
      </w:tr>
      <w:tr w:rsidR="005A1C1B" w:rsidRPr="00323489" w14:paraId="2E880700" w14:textId="77777777" w:rsidTr="00EF4D8E">
        <w:trPr>
          <w:trHeight w:val="300"/>
        </w:trPr>
        <w:tc>
          <w:tcPr>
            <w:tcW w:w="1321" w:type="dxa"/>
            <w:shd w:val="clear" w:color="auto" w:fill="auto"/>
            <w:noWrap/>
            <w:vAlign w:val="center"/>
            <w:hideMark/>
          </w:tcPr>
          <w:p w14:paraId="2E63406B" w14:textId="77777777" w:rsidR="005A1C1B" w:rsidRPr="00E166D1" w:rsidRDefault="005A1C1B" w:rsidP="00D70F8D">
            <w:pPr>
              <w:spacing w:after="0" w:line="240" w:lineRule="auto"/>
              <w:rPr>
                <w:rFonts w:cs="Calibri"/>
                <w:sz w:val="20"/>
                <w:szCs w:val="20"/>
              </w:rPr>
            </w:pPr>
            <w:r w:rsidRPr="00E166D1">
              <w:rPr>
                <w:rFonts w:cs="Calibri"/>
                <w:sz w:val="20"/>
                <w:szCs w:val="20"/>
              </w:rPr>
              <w:t>13.96</w:t>
            </w:r>
          </w:p>
        </w:tc>
        <w:tc>
          <w:tcPr>
            <w:tcW w:w="8035" w:type="dxa"/>
            <w:shd w:val="clear" w:color="auto" w:fill="auto"/>
            <w:noWrap/>
            <w:vAlign w:val="center"/>
            <w:hideMark/>
          </w:tcPr>
          <w:p w14:paraId="30AB166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τεχνικών και βιομηχανικών κλωστοϋφαντουργικών ειδών                                                                                                                                                                                              </w:t>
            </w:r>
          </w:p>
        </w:tc>
      </w:tr>
      <w:tr w:rsidR="005A1C1B" w:rsidRPr="00323489" w14:paraId="39B8E6C5" w14:textId="77777777" w:rsidTr="00EF4D8E">
        <w:trPr>
          <w:trHeight w:val="300"/>
        </w:trPr>
        <w:tc>
          <w:tcPr>
            <w:tcW w:w="1321" w:type="dxa"/>
            <w:shd w:val="clear" w:color="auto" w:fill="auto"/>
            <w:noWrap/>
            <w:vAlign w:val="center"/>
            <w:hideMark/>
          </w:tcPr>
          <w:p w14:paraId="338155B4" w14:textId="77777777" w:rsidR="005A1C1B" w:rsidRPr="00E166D1" w:rsidRDefault="005A1C1B" w:rsidP="00D70F8D">
            <w:pPr>
              <w:spacing w:after="0" w:line="240" w:lineRule="auto"/>
              <w:rPr>
                <w:rFonts w:cs="Calibri"/>
                <w:sz w:val="20"/>
                <w:szCs w:val="20"/>
              </w:rPr>
            </w:pPr>
            <w:r w:rsidRPr="00E166D1">
              <w:rPr>
                <w:rFonts w:cs="Calibri"/>
                <w:sz w:val="20"/>
                <w:szCs w:val="20"/>
              </w:rPr>
              <w:t>13.99</w:t>
            </w:r>
          </w:p>
        </w:tc>
        <w:tc>
          <w:tcPr>
            <w:tcW w:w="8035" w:type="dxa"/>
            <w:shd w:val="clear" w:color="auto" w:fill="auto"/>
            <w:noWrap/>
            <w:vAlign w:val="center"/>
            <w:hideMark/>
          </w:tcPr>
          <w:p w14:paraId="03C1B7E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υφαντουργικών προϊόντων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E166D1" w14:paraId="12A568F3" w14:textId="77777777" w:rsidTr="00EF4D8E">
        <w:trPr>
          <w:trHeight w:val="300"/>
        </w:trPr>
        <w:tc>
          <w:tcPr>
            <w:tcW w:w="1321" w:type="dxa"/>
            <w:shd w:val="clear" w:color="auto" w:fill="auto"/>
            <w:noWrap/>
            <w:vAlign w:val="center"/>
            <w:hideMark/>
          </w:tcPr>
          <w:p w14:paraId="0579E2D8" w14:textId="77777777" w:rsidR="005A1C1B" w:rsidRPr="00E166D1" w:rsidRDefault="005A1C1B" w:rsidP="00D70F8D">
            <w:pPr>
              <w:spacing w:after="0" w:line="240" w:lineRule="auto"/>
              <w:rPr>
                <w:rFonts w:cs="Calibri"/>
                <w:sz w:val="20"/>
                <w:szCs w:val="20"/>
              </w:rPr>
            </w:pPr>
            <w:r w:rsidRPr="00E166D1">
              <w:rPr>
                <w:rFonts w:cs="Calibri"/>
                <w:sz w:val="20"/>
                <w:szCs w:val="20"/>
              </w:rPr>
              <w:t>14.11</w:t>
            </w:r>
          </w:p>
        </w:tc>
        <w:tc>
          <w:tcPr>
            <w:tcW w:w="8035" w:type="dxa"/>
            <w:shd w:val="clear" w:color="auto" w:fill="auto"/>
            <w:noWrap/>
            <w:vAlign w:val="center"/>
            <w:hideMark/>
          </w:tcPr>
          <w:p w14:paraId="300032B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δερμάτινων ενδυμάτων                                                                                                                                                                                                                                   </w:t>
            </w:r>
          </w:p>
        </w:tc>
      </w:tr>
      <w:tr w:rsidR="005A1C1B" w:rsidRPr="00E166D1" w14:paraId="5DF244A0" w14:textId="77777777" w:rsidTr="00EF4D8E">
        <w:trPr>
          <w:trHeight w:val="300"/>
        </w:trPr>
        <w:tc>
          <w:tcPr>
            <w:tcW w:w="1321" w:type="dxa"/>
            <w:shd w:val="clear" w:color="auto" w:fill="auto"/>
            <w:noWrap/>
            <w:vAlign w:val="center"/>
            <w:hideMark/>
          </w:tcPr>
          <w:p w14:paraId="6EB7F20A" w14:textId="77777777" w:rsidR="005A1C1B" w:rsidRPr="00E166D1" w:rsidRDefault="005A1C1B" w:rsidP="00D70F8D">
            <w:pPr>
              <w:spacing w:after="0" w:line="240" w:lineRule="auto"/>
              <w:rPr>
                <w:rFonts w:cs="Calibri"/>
                <w:sz w:val="20"/>
                <w:szCs w:val="20"/>
              </w:rPr>
            </w:pPr>
            <w:r w:rsidRPr="00E166D1">
              <w:rPr>
                <w:rFonts w:cs="Calibri"/>
                <w:sz w:val="20"/>
                <w:szCs w:val="20"/>
              </w:rPr>
              <w:t>14.12</w:t>
            </w:r>
          </w:p>
        </w:tc>
        <w:tc>
          <w:tcPr>
            <w:tcW w:w="8035" w:type="dxa"/>
            <w:shd w:val="clear" w:color="auto" w:fill="auto"/>
            <w:noWrap/>
            <w:vAlign w:val="center"/>
            <w:hideMark/>
          </w:tcPr>
          <w:p w14:paraId="21CD599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ενδυμάτων εργασίας                                                                                                                                                                                                                                     </w:t>
            </w:r>
          </w:p>
        </w:tc>
      </w:tr>
      <w:tr w:rsidR="005A1C1B" w:rsidRPr="00E166D1" w14:paraId="7C9EE1BD" w14:textId="77777777" w:rsidTr="00EF4D8E">
        <w:trPr>
          <w:trHeight w:val="300"/>
        </w:trPr>
        <w:tc>
          <w:tcPr>
            <w:tcW w:w="1321" w:type="dxa"/>
            <w:shd w:val="clear" w:color="auto" w:fill="auto"/>
            <w:noWrap/>
            <w:vAlign w:val="center"/>
            <w:hideMark/>
          </w:tcPr>
          <w:p w14:paraId="323FA15E" w14:textId="77777777" w:rsidR="005A1C1B" w:rsidRPr="00E166D1" w:rsidRDefault="005A1C1B" w:rsidP="00D70F8D">
            <w:pPr>
              <w:spacing w:after="0" w:line="240" w:lineRule="auto"/>
              <w:rPr>
                <w:rFonts w:cs="Calibri"/>
                <w:sz w:val="20"/>
                <w:szCs w:val="20"/>
              </w:rPr>
            </w:pPr>
            <w:r w:rsidRPr="00E166D1">
              <w:rPr>
                <w:rFonts w:cs="Calibri"/>
                <w:sz w:val="20"/>
                <w:szCs w:val="20"/>
              </w:rPr>
              <w:t>14.13</w:t>
            </w:r>
          </w:p>
        </w:tc>
        <w:tc>
          <w:tcPr>
            <w:tcW w:w="8035" w:type="dxa"/>
            <w:shd w:val="clear" w:color="auto" w:fill="auto"/>
            <w:noWrap/>
            <w:vAlign w:val="center"/>
            <w:hideMark/>
          </w:tcPr>
          <w:p w14:paraId="4E1E548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εξωτερικών ενδυμάτων                                                                                                                                                                                                                             </w:t>
            </w:r>
          </w:p>
        </w:tc>
      </w:tr>
      <w:tr w:rsidR="005A1C1B" w:rsidRPr="00E166D1" w14:paraId="0A55B1E8" w14:textId="77777777" w:rsidTr="00EF4D8E">
        <w:trPr>
          <w:trHeight w:val="300"/>
        </w:trPr>
        <w:tc>
          <w:tcPr>
            <w:tcW w:w="1321" w:type="dxa"/>
            <w:shd w:val="clear" w:color="auto" w:fill="auto"/>
            <w:noWrap/>
            <w:vAlign w:val="center"/>
            <w:hideMark/>
          </w:tcPr>
          <w:p w14:paraId="76471029" w14:textId="77777777" w:rsidR="005A1C1B" w:rsidRPr="00E166D1" w:rsidRDefault="005A1C1B" w:rsidP="00D70F8D">
            <w:pPr>
              <w:spacing w:after="0" w:line="240" w:lineRule="auto"/>
              <w:rPr>
                <w:rFonts w:cs="Calibri"/>
                <w:sz w:val="20"/>
                <w:szCs w:val="20"/>
              </w:rPr>
            </w:pPr>
            <w:r w:rsidRPr="00E166D1">
              <w:rPr>
                <w:rFonts w:cs="Calibri"/>
                <w:sz w:val="20"/>
                <w:szCs w:val="20"/>
              </w:rPr>
              <w:t>14.14</w:t>
            </w:r>
          </w:p>
        </w:tc>
        <w:tc>
          <w:tcPr>
            <w:tcW w:w="8035" w:type="dxa"/>
            <w:shd w:val="clear" w:color="auto" w:fill="auto"/>
            <w:noWrap/>
            <w:vAlign w:val="center"/>
            <w:hideMark/>
          </w:tcPr>
          <w:p w14:paraId="1F43E28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εσωρούχων                                                                                                                                                                                                                                              </w:t>
            </w:r>
          </w:p>
        </w:tc>
      </w:tr>
      <w:tr w:rsidR="005A1C1B" w:rsidRPr="00323489" w14:paraId="1D8823CD" w14:textId="77777777" w:rsidTr="00EF4D8E">
        <w:trPr>
          <w:trHeight w:val="300"/>
        </w:trPr>
        <w:tc>
          <w:tcPr>
            <w:tcW w:w="1321" w:type="dxa"/>
            <w:shd w:val="clear" w:color="auto" w:fill="auto"/>
            <w:noWrap/>
            <w:vAlign w:val="center"/>
            <w:hideMark/>
          </w:tcPr>
          <w:p w14:paraId="1496BD7E" w14:textId="77777777" w:rsidR="005A1C1B" w:rsidRPr="00E166D1" w:rsidRDefault="005A1C1B" w:rsidP="00D70F8D">
            <w:pPr>
              <w:spacing w:after="0" w:line="240" w:lineRule="auto"/>
              <w:rPr>
                <w:rFonts w:cs="Calibri"/>
                <w:sz w:val="20"/>
                <w:szCs w:val="20"/>
              </w:rPr>
            </w:pPr>
            <w:r w:rsidRPr="00E166D1">
              <w:rPr>
                <w:rFonts w:cs="Calibri"/>
                <w:sz w:val="20"/>
                <w:szCs w:val="20"/>
              </w:rPr>
              <w:t>14.19</w:t>
            </w:r>
          </w:p>
        </w:tc>
        <w:tc>
          <w:tcPr>
            <w:tcW w:w="8035" w:type="dxa"/>
            <w:shd w:val="clear" w:color="auto" w:fill="auto"/>
            <w:noWrap/>
            <w:vAlign w:val="center"/>
            <w:hideMark/>
          </w:tcPr>
          <w:p w14:paraId="75F044B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ενδυμάτων και εξαρτημάτων ένδυσης                                                                                                                                                                                                                </w:t>
            </w:r>
          </w:p>
        </w:tc>
      </w:tr>
      <w:tr w:rsidR="005A1C1B" w:rsidRPr="00E166D1" w14:paraId="348B3AAF" w14:textId="77777777" w:rsidTr="00EF4D8E">
        <w:trPr>
          <w:trHeight w:val="300"/>
        </w:trPr>
        <w:tc>
          <w:tcPr>
            <w:tcW w:w="1321" w:type="dxa"/>
            <w:shd w:val="clear" w:color="auto" w:fill="auto"/>
            <w:noWrap/>
            <w:vAlign w:val="center"/>
            <w:hideMark/>
          </w:tcPr>
          <w:p w14:paraId="0AD23FB9" w14:textId="77777777" w:rsidR="005A1C1B" w:rsidRPr="00E166D1" w:rsidRDefault="005A1C1B" w:rsidP="00D70F8D">
            <w:pPr>
              <w:spacing w:after="0" w:line="240" w:lineRule="auto"/>
              <w:rPr>
                <w:rFonts w:cs="Calibri"/>
                <w:sz w:val="20"/>
                <w:szCs w:val="20"/>
              </w:rPr>
            </w:pPr>
            <w:r w:rsidRPr="00E166D1">
              <w:rPr>
                <w:rFonts w:cs="Calibri"/>
                <w:sz w:val="20"/>
                <w:szCs w:val="20"/>
              </w:rPr>
              <w:t>14.20</w:t>
            </w:r>
          </w:p>
        </w:tc>
        <w:tc>
          <w:tcPr>
            <w:tcW w:w="8035" w:type="dxa"/>
            <w:shd w:val="clear" w:color="auto" w:fill="auto"/>
            <w:noWrap/>
            <w:vAlign w:val="center"/>
            <w:hideMark/>
          </w:tcPr>
          <w:p w14:paraId="3EE3644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γούνινων ειδών                                                                                                                                                                                                                                         </w:t>
            </w:r>
          </w:p>
        </w:tc>
      </w:tr>
      <w:tr w:rsidR="005A1C1B" w:rsidRPr="00323489" w14:paraId="411F200B" w14:textId="77777777" w:rsidTr="00EF4D8E">
        <w:trPr>
          <w:trHeight w:val="300"/>
        </w:trPr>
        <w:tc>
          <w:tcPr>
            <w:tcW w:w="1321" w:type="dxa"/>
            <w:shd w:val="clear" w:color="auto" w:fill="auto"/>
            <w:noWrap/>
            <w:vAlign w:val="center"/>
            <w:hideMark/>
          </w:tcPr>
          <w:p w14:paraId="5C571035" w14:textId="77777777" w:rsidR="005A1C1B" w:rsidRPr="00E166D1" w:rsidRDefault="005A1C1B" w:rsidP="00D70F8D">
            <w:pPr>
              <w:spacing w:after="0" w:line="240" w:lineRule="auto"/>
              <w:rPr>
                <w:rFonts w:cs="Calibri"/>
                <w:sz w:val="20"/>
                <w:szCs w:val="20"/>
              </w:rPr>
            </w:pPr>
            <w:r w:rsidRPr="00E166D1">
              <w:rPr>
                <w:rFonts w:cs="Calibri"/>
                <w:sz w:val="20"/>
                <w:szCs w:val="20"/>
              </w:rPr>
              <w:t>14.31</w:t>
            </w:r>
          </w:p>
        </w:tc>
        <w:tc>
          <w:tcPr>
            <w:tcW w:w="8035" w:type="dxa"/>
            <w:shd w:val="clear" w:color="auto" w:fill="auto"/>
            <w:noWrap/>
            <w:vAlign w:val="center"/>
            <w:hideMark/>
          </w:tcPr>
          <w:p w14:paraId="1315A9C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ειδών </w:t>
            </w:r>
            <w:proofErr w:type="spellStart"/>
            <w:r w:rsidRPr="00E166D1">
              <w:rPr>
                <w:rFonts w:cs="Calibri"/>
                <w:sz w:val="20"/>
                <w:szCs w:val="20"/>
              </w:rPr>
              <w:t>καλτσοποιίας</w:t>
            </w:r>
            <w:proofErr w:type="spellEnd"/>
            <w:r w:rsidRPr="00E166D1">
              <w:rPr>
                <w:rFonts w:cs="Calibri"/>
                <w:sz w:val="20"/>
                <w:szCs w:val="20"/>
              </w:rPr>
              <w:t xml:space="preserve"> απλής πλέξης και πλέξης κροσέ                                                                                                                                                                                                       </w:t>
            </w:r>
          </w:p>
        </w:tc>
      </w:tr>
      <w:tr w:rsidR="005A1C1B" w:rsidRPr="00323489" w14:paraId="2883799E" w14:textId="77777777" w:rsidTr="00EF4D8E">
        <w:trPr>
          <w:trHeight w:val="300"/>
        </w:trPr>
        <w:tc>
          <w:tcPr>
            <w:tcW w:w="1321" w:type="dxa"/>
            <w:shd w:val="clear" w:color="auto" w:fill="auto"/>
            <w:noWrap/>
            <w:vAlign w:val="center"/>
            <w:hideMark/>
          </w:tcPr>
          <w:p w14:paraId="621D1D49" w14:textId="77777777" w:rsidR="005A1C1B" w:rsidRPr="00E166D1" w:rsidRDefault="005A1C1B" w:rsidP="00D70F8D">
            <w:pPr>
              <w:spacing w:after="0" w:line="240" w:lineRule="auto"/>
              <w:rPr>
                <w:rFonts w:cs="Calibri"/>
                <w:sz w:val="20"/>
                <w:szCs w:val="20"/>
              </w:rPr>
            </w:pPr>
            <w:r w:rsidRPr="00E166D1">
              <w:rPr>
                <w:rFonts w:cs="Calibri"/>
                <w:sz w:val="20"/>
                <w:szCs w:val="20"/>
              </w:rPr>
              <w:t>14.39</w:t>
            </w:r>
          </w:p>
        </w:tc>
        <w:tc>
          <w:tcPr>
            <w:tcW w:w="8035" w:type="dxa"/>
            <w:shd w:val="clear" w:color="auto" w:fill="auto"/>
            <w:noWrap/>
            <w:vAlign w:val="center"/>
            <w:hideMark/>
          </w:tcPr>
          <w:p w14:paraId="11F96AD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πλεκτών ειδών και ειδών πλέξης κροσέ                                                                                                                                                                                                             </w:t>
            </w:r>
          </w:p>
        </w:tc>
      </w:tr>
      <w:tr w:rsidR="005A1C1B" w:rsidRPr="00323489" w14:paraId="7192B34D" w14:textId="77777777" w:rsidTr="00EF4D8E">
        <w:trPr>
          <w:trHeight w:val="300"/>
        </w:trPr>
        <w:tc>
          <w:tcPr>
            <w:tcW w:w="1321" w:type="dxa"/>
            <w:shd w:val="clear" w:color="auto" w:fill="auto"/>
            <w:noWrap/>
            <w:vAlign w:val="center"/>
            <w:hideMark/>
          </w:tcPr>
          <w:p w14:paraId="56DD63E2" w14:textId="77777777" w:rsidR="005A1C1B" w:rsidRPr="00E166D1" w:rsidRDefault="005A1C1B" w:rsidP="00D70F8D">
            <w:pPr>
              <w:spacing w:after="0" w:line="240" w:lineRule="auto"/>
              <w:rPr>
                <w:rFonts w:cs="Calibri"/>
                <w:sz w:val="20"/>
                <w:szCs w:val="20"/>
              </w:rPr>
            </w:pPr>
            <w:r w:rsidRPr="00E166D1">
              <w:rPr>
                <w:rFonts w:cs="Calibri"/>
                <w:sz w:val="20"/>
                <w:szCs w:val="20"/>
              </w:rPr>
              <w:t>15.11</w:t>
            </w:r>
          </w:p>
        </w:tc>
        <w:tc>
          <w:tcPr>
            <w:tcW w:w="8035" w:type="dxa"/>
            <w:shd w:val="clear" w:color="auto" w:fill="auto"/>
            <w:noWrap/>
            <w:vAlign w:val="center"/>
            <w:hideMark/>
          </w:tcPr>
          <w:p w14:paraId="064DCBD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Κατεργασία και </w:t>
            </w:r>
            <w:proofErr w:type="spellStart"/>
            <w:r w:rsidRPr="00E166D1">
              <w:rPr>
                <w:rFonts w:cs="Calibri"/>
                <w:sz w:val="20"/>
                <w:szCs w:val="20"/>
              </w:rPr>
              <w:t>δέψη</w:t>
            </w:r>
            <w:proofErr w:type="spellEnd"/>
            <w:r w:rsidRPr="00E166D1">
              <w:rPr>
                <w:rFonts w:cs="Calibri"/>
                <w:sz w:val="20"/>
                <w:szCs w:val="20"/>
              </w:rPr>
              <w:t xml:space="preserve"> δέρματος κατεργασία και βαφή γουναρικών</w:t>
            </w:r>
          </w:p>
        </w:tc>
      </w:tr>
      <w:tr w:rsidR="005A1C1B" w:rsidRPr="00323489" w14:paraId="744AB4C0" w14:textId="77777777" w:rsidTr="00EF4D8E">
        <w:trPr>
          <w:trHeight w:val="300"/>
        </w:trPr>
        <w:tc>
          <w:tcPr>
            <w:tcW w:w="1321" w:type="dxa"/>
            <w:shd w:val="clear" w:color="auto" w:fill="auto"/>
            <w:noWrap/>
            <w:vAlign w:val="center"/>
            <w:hideMark/>
          </w:tcPr>
          <w:p w14:paraId="23F57EE5" w14:textId="77777777" w:rsidR="005A1C1B" w:rsidRPr="00E166D1" w:rsidRDefault="005A1C1B" w:rsidP="00D70F8D">
            <w:pPr>
              <w:spacing w:after="0" w:line="240" w:lineRule="auto"/>
              <w:rPr>
                <w:rFonts w:cs="Calibri"/>
                <w:sz w:val="20"/>
                <w:szCs w:val="20"/>
              </w:rPr>
            </w:pPr>
            <w:r w:rsidRPr="00E166D1">
              <w:rPr>
                <w:rFonts w:cs="Calibri"/>
                <w:sz w:val="20"/>
                <w:szCs w:val="20"/>
              </w:rPr>
              <w:t>15.12</w:t>
            </w:r>
          </w:p>
        </w:tc>
        <w:tc>
          <w:tcPr>
            <w:tcW w:w="8035" w:type="dxa"/>
            <w:shd w:val="clear" w:color="auto" w:fill="auto"/>
            <w:noWrap/>
            <w:vAlign w:val="center"/>
            <w:hideMark/>
          </w:tcPr>
          <w:p w14:paraId="1C11DCA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ειδών ταξιδιού (αποσκευών), τσαντών και παρόμοιων ειδών, ειδών </w:t>
            </w:r>
            <w:proofErr w:type="spellStart"/>
            <w:r w:rsidRPr="00E166D1">
              <w:rPr>
                <w:rFonts w:cs="Calibri"/>
                <w:sz w:val="20"/>
                <w:szCs w:val="20"/>
              </w:rPr>
              <w:t>σελοποιίας</w:t>
            </w:r>
            <w:proofErr w:type="spellEnd"/>
            <w:r w:rsidRPr="00E166D1">
              <w:rPr>
                <w:rFonts w:cs="Calibri"/>
                <w:sz w:val="20"/>
                <w:szCs w:val="20"/>
              </w:rPr>
              <w:t xml:space="preserve"> και σαγματοποιίας                                                                                                                                                            </w:t>
            </w:r>
          </w:p>
        </w:tc>
      </w:tr>
      <w:tr w:rsidR="005A1C1B" w:rsidRPr="00E166D1" w14:paraId="1D1259CF" w14:textId="77777777" w:rsidTr="00EF4D8E">
        <w:trPr>
          <w:trHeight w:val="300"/>
        </w:trPr>
        <w:tc>
          <w:tcPr>
            <w:tcW w:w="1321" w:type="dxa"/>
            <w:shd w:val="clear" w:color="auto" w:fill="auto"/>
            <w:noWrap/>
            <w:vAlign w:val="center"/>
            <w:hideMark/>
          </w:tcPr>
          <w:p w14:paraId="710531E4" w14:textId="77777777" w:rsidR="005A1C1B" w:rsidRPr="00E166D1" w:rsidRDefault="005A1C1B" w:rsidP="00D70F8D">
            <w:pPr>
              <w:spacing w:after="0" w:line="240" w:lineRule="auto"/>
              <w:rPr>
                <w:rFonts w:cs="Calibri"/>
                <w:sz w:val="20"/>
                <w:szCs w:val="20"/>
              </w:rPr>
            </w:pPr>
            <w:r w:rsidRPr="00E166D1">
              <w:rPr>
                <w:rFonts w:cs="Calibri"/>
                <w:sz w:val="20"/>
                <w:szCs w:val="20"/>
              </w:rPr>
              <w:t>15.20</w:t>
            </w:r>
          </w:p>
        </w:tc>
        <w:tc>
          <w:tcPr>
            <w:tcW w:w="8035" w:type="dxa"/>
            <w:shd w:val="clear" w:color="auto" w:fill="auto"/>
            <w:noWrap/>
            <w:vAlign w:val="center"/>
            <w:hideMark/>
          </w:tcPr>
          <w:p w14:paraId="6F57F9A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υποδημάτων                                                                                                                                                                                                                                             </w:t>
            </w:r>
          </w:p>
        </w:tc>
      </w:tr>
      <w:tr w:rsidR="005A1C1B" w:rsidRPr="00323489" w14:paraId="34564171" w14:textId="77777777" w:rsidTr="00EF4D8E">
        <w:trPr>
          <w:trHeight w:val="300"/>
        </w:trPr>
        <w:tc>
          <w:tcPr>
            <w:tcW w:w="1321" w:type="dxa"/>
            <w:shd w:val="clear" w:color="auto" w:fill="auto"/>
            <w:noWrap/>
            <w:vAlign w:val="center"/>
            <w:hideMark/>
          </w:tcPr>
          <w:p w14:paraId="640C2CB2" w14:textId="77777777" w:rsidR="005A1C1B" w:rsidRPr="00E166D1" w:rsidRDefault="005A1C1B" w:rsidP="00D70F8D">
            <w:pPr>
              <w:spacing w:after="0" w:line="240" w:lineRule="auto"/>
              <w:rPr>
                <w:rFonts w:cs="Calibri"/>
                <w:sz w:val="20"/>
                <w:szCs w:val="20"/>
              </w:rPr>
            </w:pPr>
            <w:r w:rsidRPr="00E166D1">
              <w:rPr>
                <w:rFonts w:cs="Calibri"/>
                <w:sz w:val="20"/>
                <w:szCs w:val="20"/>
              </w:rPr>
              <w:t>16.10</w:t>
            </w:r>
          </w:p>
        </w:tc>
        <w:tc>
          <w:tcPr>
            <w:tcW w:w="8035" w:type="dxa"/>
            <w:shd w:val="clear" w:color="auto" w:fill="auto"/>
            <w:noWrap/>
            <w:vAlign w:val="center"/>
            <w:hideMark/>
          </w:tcPr>
          <w:p w14:paraId="421B81F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Πριόνισμα, πλάνισμα και εμποτισμός ξύλου                                                                                                                                                                                                                         </w:t>
            </w:r>
          </w:p>
        </w:tc>
      </w:tr>
      <w:tr w:rsidR="005A1C1B" w:rsidRPr="00323489" w14:paraId="2485DD82" w14:textId="77777777" w:rsidTr="00EF4D8E">
        <w:trPr>
          <w:trHeight w:val="300"/>
        </w:trPr>
        <w:tc>
          <w:tcPr>
            <w:tcW w:w="1321" w:type="dxa"/>
            <w:shd w:val="clear" w:color="auto" w:fill="auto"/>
            <w:noWrap/>
            <w:vAlign w:val="center"/>
            <w:hideMark/>
          </w:tcPr>
          <w:p w14:paraId="6C195BEC" w14:textId="77777777" w:rsidR="005A1C1B" w:rsidRPr="00E166D1" w:rsidRDefault="005A1C1B" w:rsidP="00D70F8D">
            <w:pPr>
              <w:spacing w:after="0" w:line="240" w:lineRule="auto"/>
              <w:rPr>
                <w:rFonts w:cs="Calibri"/>
                <w:sz w:val="20"/>
                <w:szCs w:val="20"/>
              </w:rPr>
            </w:pPr>
            <w:r w:rsidRPr="00E166D1">
              <w:rPr>
                <w:rFonts w:cs="Calibri"/>
                <w:sz w:val="20"/>
                <w:szCs w:val="20"/>
              </w:rPr>
              <w:t>16.21</w:t>
            </w:r>
          </w:p>
        </w:tc>
        <w:tc>
          <w:tcPr>
            <w:tcW w:w="8035" w:type="dxa"/>
            <w:shd w:val="clear" w:color="auto" w:fill="auto"/>
            <w:noWrap/>
            <w:vAlign w:val="center"/>
            <w:hideMark/>
          </w:tcPr>
          <w:p w14:paraId="23E85EB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w:t>
            </w:r>
            <w:proofErr w:type="spellStart"/>
            <w:r w:rsidRPr="00E166D1">
              <w:rPr>
                <w:rFonts w:cs="Calibri"/>
                <w:sz w:val="20"/>
                <w:szCs w:val="20"/>
              </w:rPr>
              <w:t>αντικολλητών</w:t>
            </w:r>
            <w:proofErr w:type="spellEnd"/>
            <w:r w:rsidRPr="00E166D1">
              <w:rPr>
                <w:rFonts w:cs="Calibri"/>
                <w:sz w:val="20"/>
                <w:szCs w:val="20"/>
              </w:rPr>
              <w:t xml:space="preserve"> (κόντρα-πλακέ) και άλλων πλακών με βάση το ξύλο                                                                                                                                                                                           </w:t>
            </w:r>
          </w:p>
        </w:tc>
      </w:tr>
      <w:tr w:rsidR="005A1C1B" w:rsidRPr="00E166D1" w14:paraId="22D646BB" w14:textId="77777777" w:rsidTr="00EF4D8E">
        <w:trPr>
          <w:trHeight w:val="300"/>
        </w:trPr>
        <w:tc>
          <w:tcPr>
            <w:tcW w:w="1321" w:type="dxa"/>
            <w:shd w:val="clear" w:color="auto" w:fill="auto"/>
            <w:noWrap/>
            <w:vAlign w:val="center"/>
            <w:hideMark/>
          </w:tcPr>
          <w:p w14:paraId="3E8F8DF5" w14:textId="77777777" w:rsidR="005A1C1B" w:rsidRPr="00E166D1" w:rsidRDefault="005A1C1B" w:rsidP="00D70F8D">
            <w:pPr>
              <w:spacing w:after="0" w:line="240" w:lineRule="auto"/>
              <w:rPr>
                <w:rFonts w:cs="Calibri"/>
                <w:sz w:val="20"/>
                <w:szCs w:val="20"/>
              </w:rPr>
            </w:pPr>
            <w:r w:rsidRPr="00E166D1">
              <w:rPr>
                <w:rFonts w:cs="Calibri"/>
                <w:sz w:val="20"/>
                <w:szCs w:val="20"/>
              </w:rPr>
              <w:t>16.22</w:t>
            </w:r>
          </w:p>
        </w:tc>
        <w:tc>
          <w:tcPr>
            <w:tcW w:w="8035" w:type="dxa"/>
            <w:shd w:val="clear" w:color="auto" w:fill="auto"/>
            <w:noWrap/>
            <w:vAlign w:val="center"/>
            <w:hideMark/>
          </w:tcPr>
          <w:p w14:paraId="2445BFA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w:t>
            </w:r>
            <w:proofErr w:type="spellStart"/>
            <w:r w:rsidRPr="00E166D1">
              <w:rPr>
                <w:rFonts w:cs="Calibri"/>
                <w:sz w:val="20"/>
                <w:szCs w:val="20"/>
              </w:rPr>
              <w:t>συναρμολογούμενων</w:t>
            </w:r>
            <w:proofErr w:type="spellEnd"/>
            <w:r w:rsidRPr="00E166D1">
              <w:rPr>
                <w:rFonts w:cs="Calibri"/>
                <w:sz w:val="20"/>
                <w:szCs w:val="20"/>
              </w:rPr>
              <w:t xml:space="preserve"> δαπέδων παρκέ                                                                                                                                                                                                                        </w:t>
            </w:r>
          </w:p>
        </w:tc>
      </w:tr>
      <w:tr w:rsidR="005A1C1B" w:rsidRPr="00323489" w14:paraId="331195DC" w14:textId="77777777" w:rsidTr="00EF4D8E">
        <w:trPr>
          <w:trHeight w:val="300"/>
        </w:trPr>
        <w:tc>
          <w:tcPr>
            <w:tcW w:w="1321" w:type="dxa"/>
            <w:shd w:val="clear" w:color="auto" w:fill="auto"/>
            <w:noWrap/>
            <w:vAlign w:val="center"/>
            <w:hideMark/>
          </w:tcPr>
          <w:p w14:paraId="11643E57" w14:textId="77777777" w:rsidR="005A1C1B" w:rsidRPr="00E166D1" w:rsidRDefault="005A1C1B" w:rsidP="00D70F8D">
            <w:pPr>
              <w:spacing w:after="0" w:line="240" w:lineRule="auto"/>
              <w:rPr>
                <w:rFonts w:cs="Calibri"/>
                <w:sz w:val="20"/>
                <w:szCs w:val="20"/>
              </w:rPr>
            </w:pPr>
            <w:r w:rsidRPr="00E166D1">
              <w:rPr>
                <w:rFonts w:cs="Calibri"/>
                <w:sz w:val="20"/>
                <w:szCs w:val="20"/>
              </w:rPr>
              <w:t>16.23</w:t>
            </w:r>
          </w:p>
        </w:tc>
        <w:tc>
          <w:tcPr>
            <w:tcW w:w="8035" w:type="dxa"/>
            <w:shd w:val="clear" w:color="auto" w:fill="auto"/>
            <w:noWrap/>
            <w:vAlign w:val="center"/>
            <w:hideMark/>
          </w:tcPr>
          <w:p w14:paraId="4DB8513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ξυλουργικών προϊόντων οικοδομικής                                                                                                                                                                                                                </w:t>
            </w:r>
          </w:p>
        </w:tc>
      </w:tr>
      <w:tr w:rsidR="005A1C1B" w:rsidRPr="00E166D1" w14:paraId="009F8696" w14:textId="77777777" w:rsidTr="00EF4D8E">
        <w:trPr>
          <w:trHeight w:val="300"/>
        </w:trPr>
        <w:tc>
          <w:tcPr>
            <w:tcW w:w="1321" w:type="dxa"/>
            <w:shd w:val="clear" w:color="auto" w:fill="auto"/>
            <w:noWrap/>
            <w:vAlign w:val="center"/>
            <w:hideMark/>
          </w:tcPr>
          <w:p w14:paraId="44AEE6B3" w14:textId="77777777" w:rsidR="005A1C1B" w:rsidRPr="00E166D1" w:rsidRDefault="005A1C1B" w:rsidP="00D70F8D">
            <w:pPr>
              <w:spacing w:after="0" w:line="240" w:lineRule="auto"/>
              <w:rPr>
                <w:rFonts w:cs="Calibri"/>
                <w:sz w:val="20"/>
                <w:szCs w:val="20"/>
              </w:rPr>
            </w:pPr>
            <w:r w:rsidRPr="00E166D1">
              <w:rPr>
                <w:rFonts w:cs="Calibri"/>
                <w:sz w:val="20"/>
                <w:szCs w:val="20"/>
              </w:rPr>
              <w:t>16.24</w:t>
            </w:r>
          </w:p>
        </w:tc>
        <w:tc>
          <w:tcPr>
            <w:tcW w:w="8035" w:type="dxa"/>
            <w:shd w:val="clear" w:color="auto" w:fill="auto"/>
            <w:noWrap/>
            <w:vAlign w:val="center"/>
            <w:hideMark/>
          </w:tcPr>
          <w:p w14:paraId="04D5295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ξύλινων εμπορευματοκιβώτιων                                                                                                                                                                                                                            </w:t>
            </w:r>
          </w:p>
        </w:tc>
      </w:tr>
      <w:tr w:rsidR="005A1C1B" w:rsidRPr="00323489" w14:paraId="68D3DF18" w14:textId="77777777" w:rsidTr="00EF4D8E">
        <w:trPr>
          <w:trHeight w:val="300"/>
        </w:trPr>
        <w:tc>
          <w:tcPr>
            <w:tcW w:w="1321" w:type="dxa"/>
            <w:shd w:val="clear" w:color="auto" w:fill="auto"/>
            <w:noWrap/>
            <w:vAlign w:val="center"/>
            <w:hideMark/>
          </w:tcPr>
          <w:p w14:paraId="02FAE0C4" w14:textId="77777777" w:rsidR="005A1C1B" w:rsidRPr="00E166D1" w:rsidRDefault="005A1C1B" w:rsidP="00D70F8D">
            <w:pPr>
              <w:spacing w:after="0" w:line="240" w:lineRule="auto"/>
              <w:rPr>
                <w:rFonts w:cs="Calibri"/>
                <w:sz w:val="20"/>
                <w:szCs w:val="20"/>
              </w:rPr>
            </w:pPr>
            <w:r w:rsidRPr="00E166D1">
              <w:rPr>
                <w:rFonts w:cs="Calibri"/>
                <w:sz w:val="20"/>
                <w:szCs w:val="20"/>
              </w:rPr>
              <w:t>16.29</w:t>
            </w:r>
          </w:p>
        </w:tc>
        <w:tc>
          <w:tcPr>
            <w:tcW w:w="8035" w:type="dxa"/>
            <w:shd w:val="clear" w:color="auto" w:fill="auto"/>
            <w:noWrap/>
            <w:vAlign w:val="center"/>
            <w:hideMark/>
          </w:tcPr>
          <w:p w14:paraId="6D8D827D" w14:textId="77777777" w:rsidR="005A1C1B" w:rsidRPr="00E166D1" w:rsidRDefault="005A1C1B" w:rsidP="00D70F8D">
            <w:pPr>
              <w:spacing w:after="0" w:line="240" w:lineRule="auto"/>
              <w:rPr>
                <w:rFonts w:cs="Calibri"/>
                <w:sz w:val="20"/>
                <w:szCs w:val="20"/>
              </w:rPr>
            </w:pPr>
            <w:r w:rsidRPr="00E166D1">
              <w:rPr>
                <w:rFonts w:cs="Calibri"/>
                <w:sz w:val="20"/>
                <w:szCs w:val="20"/>
              </w:rPr>
              <w:t>Κατασκευή άλλων προϊόντων από ξύλο κατασκευή ειδών από φελλό και ειδών καλαθοποιίας και σπαρτοπλεκτικής</w:t>
            </w:r>
          </w:p>
        </w:tc>
      </w:tr>
      <w:tr w:rsidR="005A1C1B" w:rsidRPr="00E166D1" w14:paraId="2038C340" w14:textId="77777777" w:rsidTr="00EF4D8E">
        <w:trPr>
          <w:trHeight w:val="300"/>
        </w:trPr>
        <w:tc>
          <w:tcPr>
            <w:tcW w:w="1321" w:type="dxa"/>
            <w:shd w:val="clear" w:color="auto" w:fill="auto"/>
            <w:noWrap/>
            <w:vAlign w:val="center"/>
            <w:hideMark/>
          </w:tcPr>
          <w:p w14:paraId="2322799B" w14:textId="77777777" w:rsidR="005A1C1B" w:rsidRPr="00E166D1" w:rsidRDefault="005A1C1B" w:rsidP="00D70F8D">
            <w:pPr>
              <w:spacing w:after="0" w:line="240" w:lineRule="auto"/>
              <w:rPr>
                <w:rFonts w:cs="Calibri"/>
                <w:sz w:val="20"/>
                <w:szCs w:val="20"/>
              </w:rPr>
            </w:pPr>
            <w:r w:rsidRPr="00E166D1">
              <w:rPr>
                <w:rFonts w:cs="Calibri"/>
                <w:sz w:val="20"/>
                <w:szCs w:val="20"/>
              </w:rPr>
              <w:t>17.11</w:t>
            </w:r>
          </w:p>
        </w:tc>
        <w:tc>
          <w:tcPr>
            <w:tcW w:w="8035" w:type="dxa"/>
            <w:shd w:val="clear" w:color="auto" w:fill="auto"/>
            <w:noWrap/>
            <w:vAlign w:val="center"/>
            <w:hideMark/>
          </w:tcPr>
          <w:p w14:paraId="7C9FF9A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χαρτοπολτού                                                                                                                                                                                                                                             </w:t>
            </w:r>
          </w:p>
        </w:tc>
      </w:tr>
      <w:tr w:rsidR="005A1C1B" w:rsidRPr="00E166D1" w14:paraId="1CA2553B" w14:textId="77777777" w:rsidTr="00EF4D8E">
        <w:trPr>
          <w:trHeight w:val="300"/>
        </w:trPr>
        <w:tc>
          <w:tcPr>
            <w:tcW w:w="1321" w:type="dxa"/>
            <w:shd w:val="clear" w:color="auto" w:fill="auto"/>
            <w:noWrap/>
            <w:vAlign w:val="center"/>
            <w:hideMark/>
          </w:tcPr>
          <w:p w14:paraId="3CA72A6B" w14:textId="77777777" w:rsidR="005A1C1B" w:rsidRPr="00E166D1" w:rsidRDefault="005A1C1B" w:rsidP="00D70F8D">
            <w:pPr>
              <w:spacing w:after="0" w:line="240" w:lineRule="auto"/>
              <w:rPr>
                <w:rFonts w:cs="Calibri"/>
                <w:sz w:val="20"/>
                <w:szCs w:val="20"/>
              </w:rPr>
            </w:pPr>
            <w:r w:rsidRPr="00E166D1">
              <w:rPr>
                <w:rFonts w:cs="Calibri"/>
                <w:sz w:val="20"/>
                <w:szCs w:val="20"/>
              </w:rPr>
              <w:t>17.12</w:t>
            </w:r>
          </w:p>
        </w:tc>
        <w:tc>
          <w:tcPr>
            <w:tcW w:w="8035" w:type="dxa"/>
            <w:shd w:val="clear" w:color="auto" w:fill="auto"/>
            <w:noWrap/>
            <w:vAlign w:val="center"/>
            <w:hideMark/>
          </w:tcPr>
          <w:p w14:paraId="74131F3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χαρτιού και χαρτονιού                                                                                                                                                                                                                                  </w:t>
            </w:r>
          </w:p>
        </w:tc>
      </w:tr>
      <w:tr w:rsidR="005A1C1B" w:rsidRPr="00323489" w14:paraId="23E3813D" w14:textId="77777777" w:rsidTr="00EF4D8E">
        <w:trPr>
          <w:trHeight w:val="300"/>
        </w:trPr>
        <w:tc>
          <w:tcPr>
            <w:tcW w:w="1321" w:type="dxa"/>
            <w:shd w:val="clear" w:color="auto" w:fill="auto"/>
            <w:noWrap/>
            <w:vAlign w:val="center"/>
            <w:hideMark/>
          </w:tcPr>
          <w:p w14:paraId="1AAC8BD5" w14:textId="77777777" w:rsidR="005A1C1B" w:rsidRPr="00E166D1" w:rsidRDefault="005A1C1B" w:rsidP="00D70F8D">
            <w:pPr>
              <w:spacing w:after="0" w:line="240" w:lineRule="auto"/>
              <w:rPr>
                <w:rFonts w:cs="Calibri"/>
                <w:sz w:val="20"/>
                <w:szCs w:val="20"/>
              </w:rPr>
            </w:pPr>
            <w:r w:rsidRPr="00E166D1">
              <w:rPr>
                <w:rFonts w:cs="Calibri"/>
                <w:sz w:val="20"/>
                <w:szCs w:val="20"/>
              </w:rPr>
              <w:t>17.21</w:t>
            </w:r>
          </w:p>
        </w:tc>
        <w:tc>
          <w:tcPr>
            <w:tcW w:w="8035" w:type="dxa"/>
            <w:shd w:val="clear" w:color="auto" w:fill="auto"/>
            <w:noWrap/>
            <w:vAlign w:val="center"/>
            <w:hideMark/>
          </w:tcPr>
          <w:p w14:paraId="687D243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κυματοειδούς χαρτιού και χαρτονιού και εμπορευματοκιβώτιων από χαρτί και χαρτόνι                                                                                                                                                                       </w:t>
            </w:r>
          </w:p>
        </w:tc>
      </w:tr>
      <w:tr w:rsidR="005A1C1B" w:rsidRPr="00323489" w14:paraId="29C44DDB" w14:textId="77777777" w:rsidTr="00EF4D8E">
        <w:trPr>
          <w:trHeight w:val="300"/>
        </w:trPr>
        <w:tc>
          <w:tcPr>
            <w:tcW w:w="1321" w:type="dxa"/>
            <w:shd w:val="clear" w:color="auto" w:fill="auto"/>
            <w:noWrap/>
            <w:vAlign w:val="center"/>
            <w:hideMark/>
          </w:tcPr>
          <w:p w14:paraId="69E1D587" w14:textId="77777777" w:rsidR="005A1C1B" w:rsidRPr="00E166D1" w:rsidRDefault="005A1C1B" w:rsidP="00D70F8D">
            <w:pPr>
              <w:spacing w:after="0" w:line="240" w:lineRule="auto"/>
              <w:rPr>
                <w:rFonts w:cs="Calibri"/>
                <w:sz w:val="20"/>
                <w:szCs w:val="20"/>
              </w:rPr>
            </w:pPr>
            <w:r w:rsidRPr="00E166D1">
              <w:rPr>
                <w:rFonts w:cs="Calibri"/>
                <w:sz w:val="20"/>
                <w:szCs w:val="20"/>
              </w:rPr>
              <w:t>17.22</w:t>
            </w:r>
          </w:p>
        </w:tc>
        <w:tc>
          <w:tcPr>
            <w:tcW w:w="8035" w:type="dxa"/>
            <w:shd w:val="clear" w:color="auto" w:fill="auto"/>
            <w:noWrap/>
            <w:vAlign w:val="center"/>
            <w:hideMark/>
          </w:tcPr>
          <w:p w14:paraId="17C98A1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χάρτινων ειδών οικιακής χρήσης, ειδών υγιεινής και ειδών τουαλέτας </w:t>
            </w:r>
          </w:p>
        </w:tc>
      </w:tr>
      <w:tr w:rsidR="005A1C1B" w:rsidRPr="00E166D1" w14:paraId="751E9FFB" w14:textId="77777777" w:rsidTr="00EF4D8E">
        <w:trPr>
          <w:trHeight w:val="300"/>
        </w:trPr>
        <w:tc>
          <w:tcPr>
            <w:tcW w:w="1321" w:type="dxa"/>
            <w:shd w:val="clear" w:color="auto" w:fill="auto"/>
            <w:noWrap/>
            <w:vAlign w:val="center"/>
            <w:hideMark/>
          </w:tcPr>
          <w:p w14:paraId="6AEBA3CC" w14:textId="77777777" w:rsidR="005A1C1B" w:rsidRPr="00E166D1" w:rsidRDefault="005A1C1B" w:rsidP="00D70F8D">
            <w:pPr>
              <w:spacing w:after="0" w:line="240" w:lineRule="auto"/>
              <w:rPr>
                <w:rFonts w:cs="Calibri"/>
                <w:sz w:val="20"/>
                <w:szCs w:val="20"/>
              </w:rPr>
            </w:pPr>
            <w:r w:rsidRPr="00E166D1">
              <w:rPr>
                <w:rFonts w:cs="Calibri"/>
                <w:sz w:val="20"/>
                <w:szCs w:val="20"/>
              </w:rPr>
              <w:t>17.23</w:t>
            </w:r>
          </w:p>
        </w:tc>
        <w:tc>
          <w:tcPr>
            <w:tcW w:w="8035" w:type="dxa"/>
            <w:shd w:val="clear" w:color="auto" w:fill="auto"/>
            <w:noWrap/>
            <w:vAlign w:val="center"/>
            <w:hideMark/>
          </w:tcPr>
          <w:p w14:paraId="6CF7AFC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ειδών χαρτοπωλείου (χαρτικών)                                                                                                                                                                                                                          </w:t>
            </w:r>
          </w:p>
        </w:tc>
      </w:tr>
      <w:tr w:rsidR="005A1C1B" w:rsidRPr="00323489" w14:paraId="3B41E25A" w14:textId="77777777" w:rsidTr="00EF4D8E">
        <w:trPr>
          <w:trHeight w:val="300"/>
        </w:trPr>
        <w:tc>
          <w:tcPr>
            <w:tcW w:w="1321" w:type="dxa"/>
            <w:shd w:val="clear" w:color="auto" w:fill="auto"/>
            <w:noWrap/>
            <w:vAlign w:val="bottom"/>
          </w:tcPr>
          <w:p w14:paraId="32EC5FCA"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17.24</w:t>
            </w:r>
          </w:p>
        </w:tc>
        <w:tc>
          <w:tcPr>
            <w:tcW w:w="8035" w:type="dxa"/>
            <w:shd w:val="clear" w:color="auto" w:fill="auto"/>
            <w:noWrap/>
            <w:vAlign w:val="bottom"/>
          </w:tcPr>
          <w:p w14:paraId="312388BF"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Κατασκευή χαρτιού για επενδύσεις τοίχων (ταπετσαρίας)</w:t>
            </w:r>
          </w:p>
        </w:tc>
      </w:tr>
      <w:tr w:rsidR="005A1C1B" w:rsidRPr="00323489" w14:paraId="02B2A4C7" w14:textId="77777777" w:rsidTr="00EF4D8E">
        <w:trPr>
          <w:trHeight w:val="300"/>
        </w:trPr>
        <w:tc>
          <w:tcPr>
            <w:tcW w:w="1321" w:type="dxa"/>
            <w:shd w:val="clear" w:color="auto" w:fill="auto"/>
            <w:noWrap/>
            <w:vAlign w:val="center"/>
            <w:hideMark/>
          </w:tcPr>
          <w:p w14:paraId="69955DCD" w14:textId="77777777" w:rsidR="005A1C1B" w:rsidRPr="00E166D1" w:rsidRDefault="005A1C1B" w:rsidP="00D70F8D">
            <w:pPr>
              <w:spacing w:after="0" w:line="240" w:lineRule="auto"/>
              <w:rPr>
                <w:rFonts w:cs="Calibri"/>
                <w:sz w:val="20"/>
                <w:szCs w:val="20"/>
              </w:rPr>
            </w:pPr>
            <w:r w:rsidRPr="00E166D1">
              <w:rPr>
                <w:rFonts w:cs="Calibri"/>
                <w:sz w:val="20"/>
                <w:szCs w:val="20"/>
              </w:rPr>
              <w:t>17.29</w:t>
            </w:r>
          </w:p>
        </w:tc>
        <w:tc>
          <w:tcPr>
            <w:tcW w:w="8035" w:type="dxa"/>
            <w:shd w:val="clear" w:color="auto" w:fill="auto"/>
            <w:noWrap/>
            <w:vAlign w:val="center"/>
            <w:hideMark/>
          </w:tcPr>
          <w:p w14:paraId="223C69C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ειδών από χαρτί και χαρτόνι                                                                                                                                                                                                                      </w:t>
            </w:r>
          </w:p>
        </w:tc>
      </w:tr>
      <w:tr w:rsidR="005A1C1B" w:rsidRPr="00E166D1" w14:paraId="6D9A803A" w14:textId="77777777" w:rsidTr="00EF4D8E">
        <w:trPr>
          <w:trHeight w:val="300"/>
        </w:trPr>
        <w:tc>
          <w:tcPr>
            <w:tcW w:w="1321" w:type="dxa"/>
            <w:shd w:val="clear" w:color="auto" w:fill="auto"/>
            <w:noWrap/>
            <w:vAlign w:val="center"/>
            <w:hideMark/>
          </w:tcPr>
          <w:p w14:paraId="1A682396"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18.11</w:t>
            </w:r>
          </w:p>
        </w:tc>
        <w:tc>
          <w:tcPr>
            <w:tcW w:w="8035" w:type="dxa"/>
            <w:shd w:val="clear" w:color="auto" w:fill="auto"/>
            <w:noWrap/>
            <w:vAlign w:val="center"/>
            <w:hideMark/>
          </w:tcPr>
          <w:p w14:paraId="2829FB4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Εκτύπωση εφημερίδων                                                                                                                                                                                                                                              </w:t>
            </w:r>
          </w:p>
        </w:tc>
      </w:tr>
      <w:tr w:rsidR="005A1C1B" w:rsidRPr="00E166D1" w14:paraId="4C6CA71E" w14:textId="77777777" w:rsidTr="00EF4D8E">
        <w:trPr>
          <w:trHeight w:val="300"/>
        </w:trPr>
        <w:tc>
          <w:tcPr>
            <w:tcW w:w="1321" w:type="dxa"/>
            <w:shd w:val="clear" w:color="auto" w:fill="auto"/>
            <w:noWrap/>
            <w:vAlign w:val="center"/>
            <w:hideMark/>
          </w:tcPr>
          <w:p w14:paraId="5B36274E" w14:textId="77777777" w:rsidR="005A1C1B" w:rsidRPr="00E166D1" w:rsidRDefault="005A1C1B" w:rsidP="00D70F8D">
            <w:pPr>
              <w:spacing w:after="0" w:line="240" w:lineRule="auto"/>
              <w:rPr>
                <w:rFonts w:cs="Calibri"/>
                <w:sz w:val="20"/>
                <w:szCs w:val="20"/>
              </w:rPr>
            </w:pPr>
            <w:r w:rsidRPr="00E166D1">
              <w:rPr>
                <w:rFonts w:cs="Calibri"/>
                <w:sz w:val="20"/>
                <w:szCs w:val="20"/>
              </w:rPr>
              <w:t>18.12</w:t>
            </w:r>
          </w:p>
        </w:tc>
        <w:tc>
          <w:tcPr>
            <w:tcW w:w="8035" w:type="dxa"/>
            <w:shd w:val="clear" w:color="auto" w:fill="auto"/>
            <w:noWrap/>
            <w:vAlign w:val="center"/>
            <w:hideMark/>
          </w:tcPr>
          <w:p w14:paraId="478ECD7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εκτυπωτικές δραστηριότητες                                                                                                                                                                                                                                 </w:t>
            </w:r>
          </w:p>
        </w:tc>
      </w:tr>
      <w:tr w:rsidR="005A1C1B" w:rsidRPr="00323489" w14:paraId="4E6BE6FD" w14:textId="77777777" w:rsidTr="00EF4D8E">
        <w:trPr>
          <w:trHeight w:val="300"/>
        </w:trPr>
        <w:tc>
          <w:tcPr>
            <w:tcW w:w="1321" w:type="dxa"/>
            <w:shd w:val="clear" w:color="auto" w:fill="auto"/>
            <w:noWrap/>
            <w:vAlign w:val="center"/>
            <w:hideMark/>
          </w:tcPr>
          <w:p w14:paraId="7F540AC7" w14:textId="77777777" w:rsidR="005A1C1B" w:rsidRPr="00E166D1" w:rsidRDefault="005A1C1B" w:rsidP="00D70F8D">
            <w:pPr>
              <w:spacing w:after="0" w:line="240" w:lineRule="auto"/>
              <w:rPr>
                <w:rFonts w:cs="Calibri"/>
                <w:sz w:val="20"/>
                <w:szCs w:val="20"/>
              </w:rPr>
            </w:pPr>
            <w:r w:rsidRPr="00E166D1">
              <w:rPr>
                <w:rFonts w:cs="Calibri"/>
                <w:sz w:val="20"/>
                <w:szCs w:val="20"/>
              </w:rPr>
              <w:t>18.13</w:t>
            </w:r>
          </w:p>
        </w:tc>
        <w:tc>
          <w:tcPr>
            <w:tcW w:w="8035" w:type="dxa"/>
            <w:shd w:val="clear" w:color="auto" w:fill="auto"/>
            <w:noWrap/>
            <w:vAlign w:val="center"/>
            <w:hideMark/>
          </w:tcPr>
          <w:p w14:paraId="562E6F2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Υπηρεσίες </w:t>
            </w:r>
            <w:proofErr w:type="spellStart"/>
            <w:r w:rsidRPr="00E166D1">
              <w:rPr>
                <w:rFonts w:cs="Calibri"/>
                <w:sz w:val="20"/>
                <w:szCs w:val="20"/>
              </w:rPr>
              <w:t>προεκτύπωσης</w:t>
            </w:r>
            <w:proofErr w:type="spellEnd"/>
            <w:r w:rsidRPr="00E166D1">
              <w:rPr>
                <w:rFonts w:cs="Calibri"/>
                <w:sz w:val="20"/>
                <w:szCs w:val="20"/>
              </w:rPr>
              <w:t xml:space="preserve"> και προεγγραφής μέσων                                                                                                                                                                                                                     </w:t>
            </w:r>
          </w:p>
        </w:tc>
      </w:tr>
      <w:tr w:rsidR="005A1C1B" w:rsidRPr="00E166D1" w14:paraId="0DE4C830" w14:textId="77777777" w:rsidTr="00EF4D8E">
        <w:trPr>
          <w:trHeight w:val="300"/>
        </w:trPr>
        <w:tc>
          <w:tcPr>
            <w:tcW w:w="1321" w:type="dxa"/>
            <w:shd w:val="clear" w:color="auto" w:fill="auto"/>
            <w:noWrap/>
            <w:vAlign w:val="center"/>
            <w:hideMark/>
          </w:tcPr>
          <w:p w14:paraId="1C89695B" w14:textId="77777777" w:rsidR="005A1C1B" w:rsidRPr="00E166D1" w:rsidRDefault="005A1C1B" w:rsidP="00D70F8D">
            <w:pPr>
              <w:spacing w:after="0" w:line="240" w:lineRule="auto"/>
              <w:rPr>
                <w:rFonts w:cs="Calibri"/>
                <w:sz w:val="20"/>
                <w:szCs w:val="20"/>
              </w:rPr>
            </w:pPr>
            <w:r w:rsidRPr="00E166D1">
              <w:rPr>
                <w:rFonts w:cs="Calibri"/>
                <w:sz w:val="20"/>
                <w:szCs w:val="20"/>
              </w:rPr>
              <w:t>18.14</w:t>
            </w:r>
          </w:p>
        </w:tc>
        <w:tc>
          <w:tcPr>
            <w:tcW w:w="8035" w:type="dxa"/>
            <w:shd w:val="clear" w:color="auto" w:fill="auto"/>
            <w:noWrap/>
            <w:vAlign w:val="center"/>
            <w:hideMark/>
          </w:tcPr>
          <w:p w14:paraId="5E9B7BA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Βιβλιοδετικές και συναφείς δραστηριότητες                                                                                                                                                                                                                        </w:t>
            </w:r>
          </w:p>
        </w:tc>
      </w:tr>
      <w:tr w:rsidR="005A1C1B" w:rsidRPr="00E166D1" w14:paraId="06D9F74A" w14:textId="77777777" w:rsidTr="00EF4D8E">
        <w:trPr>
          <w:trHeight w:val="300"/>
        </w:trPr>
        <w:tc>
          <w:tcPr>
            <w:tcW w:w="1321" w:type="dxa"/>
            <w:shd w:val="clear" w:color="auto" w:fill="auto"/>
            <w:noWrap/>
            <w:vAlign w:val="center"/>
            <w:hideMark/>
          </w:tcPr>
          <w:p w14:paraId="1CE08439" w14:textId="77777777" w:rsidR="005A1C1B" w:rsidRPr="00E166D1" w:rsidRDefault="005A1C1B" w:rsidP="00D70F8D">
            <w:pPr>
              <w:spacing w:after="0" w:line="240" w:lineRule="auto"/>
              <w:rPr>
                <w:rFonts w:cs="Calibri"/>
                <w:sz w:val="20"/>
                <w:szCs w:val="20"/>
              </w:rPr>
            </w:pPr>
            <w:r w:rsidRPr="00E166D1">
              <w:rPr>
                <w:rFonts w:cs="Calibri"/>
                <w:sz w:val="20"/>
                <w:szCs w:val="20"/>
              </w:rPr>
              <w:t>18.20</w:t>
            </w:r>
          </w:p>
        </w:tc>
        <w:tc>
          <w:tcPr>
            <w:tcW w:w="8035" w:type="dxa"/>
            <w:shd w:val="clear" w:color="auto" w:fill="auto"/>
            <w:noWrap/>
            <w:vAlign w:val="center"/>
            <w:hideMark/>
          </w:tcPr>
          <w:p w14:paraId="6C3D4DA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Αναπαραγωγή προεγγεγραμμένων μέσων                                                                                                                                                                                                                               </w:t>
            </w:r>
          </w:p>
        </w:tc>
      </w:tr>
      <w:tr w:rsidR="005A1C1B" w:rsidRPr="00E166D1" w14:paraId="51B65A61" w14:textId="77777777" w:rsidTr="00EF4D8E">
        <w:trPr>
          <w:trHeight w:val="300"/>
        </w:trPr>
        <w:tc>
          <w:tcPr>
            <w:tcW w:w="1321" w:type="dxa"/>
            <w:shd w:val="clear" w:color="auto" w:fill="auto"/>
            <w:noWrap/>
            <w:vAlign w:val="center"/>
            <w:hideMark/>
          </w:tcPr>
          <w:p w14:paraId="72F074B9" w14:textId="77777777" w:rsidR="005A1C1B" w:rsidRPr="00E166D1" w:rsidRDefault="005A1C1B" w:rsidP="00D70F8D">
            <w:pPr>
              <w:spacing w:after="0" w:line="240" w:lineRule="auto"/>
              <w:rPr>
                <w:rFonts w:cs="Calibri"/>
                <w:sz w:val="20"/>
                <w:szCs w:val="20"/>
              </w:rPr>
            </w:pPr>
            <w:r w:rsidRPr="00E166D1">
              <w:rPr>
                <w:rFonts w:cs="Calibri"/>
                <w:sz w:val="20"/>
                <w:szCs w:val="20"/>
              </w:rPr>
              <w:t>19.10</w:t>
            </w:r>
          </w:p>
        </w:tc>
        <w:tc>
          <w:tcPr>
            <w:tcW w:w="8035" w:type="dxa"/>
            <w:shd w:val="clear" w:color="auto" w:fill="auto"/>
            <w:noWrap/>
            <w:vAlign w:val="center"/>
            <w:hideMark/>
          </w:tcPr>
          <w:p w14:paraId="0DBAC8C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προϊόντων </w:t>
            </w:r>
            <w:proofErr w:type="spellStart"/>
            <w:r w:rsidRPr="00E166D1">
              <w:rPr>
                <w:rFonts w:cs="Calibri"/>
                <w:sz w:val="20"/>
                <w:szCs w:val="20"/>
              </w:rPr>
              <w:t>οπτανθρακοποίησης</w:t>
            </w:r>
            <w:proofErr w:type="spellEnd"/>
            <w:r w:rsidRPr="00E166D1">
              <w:rPr>
                <w:rFonts w:cs="Calibri"/>
                <w:sz w:val="20"/>
                <w:szCs w:val="20"/>
              </w:rPr>
              <w:t xml:space="preserve"> (</w:t>
            </w:r>
            <w:proofErr w:type="spellStart"/>
            <w:r w:rsidRPr="00E166D1">
              <w:rPr>
                <w:rFonts w:cs="Calibri"/>
                <w:sz w:val="20"/>
                <w:szCs w:val="20"/>
              </w:rPr>
              <w:t>κοκοποίησης</w:t>
            </w:r>
            <w:proofErr w:type="spellEnd"/>
            <w:r w:rsidRPr="00E166D1">
              <w:rPr>
                <w:rFonts w:cs="Calibri"/>
                <w:sz w:val="20"/>
                <w:szCs w:val="20"/>
              </w:rPr>
              <w:t xml:space="preserve">)                                                                                                                                                                                                               </w:t>
            </w:r>
          </w:p>
        </w:tc>
      </w:tr>
      <w:tr w:rsidR="005A1C1B" w:rsidRPr="00E166D1" w14:paraId="1FD0F5F3" w14:textId="77777777" w:rsidTr="00EF4D8E">
        <w:trPr>
          <w:trHeight w:val="300"/>
        </w:trPr>
        <w:tc>
          <w:tcPr>
            <w:tcW w:w="1321" w:type="dxa"/>
            <w:shd w:val="clear" w:color="auto" w:fill="auto"/>
            <w:noWrap/>
            <w:vAlign w:val="center"/>
            <w:hideMark/>
          </w:tcPr>
          <w:p w14:paraId="5BB62962" w14:textId="77777777" w:rsidR="005A1C1B" w:rsidRPr="00E166D1" w:rsidRDefault="005A1C1B" w:rsidP="00D70F8D">
            <w:pPr>
              <w:spacing w:after="0" w:line="240" w:lineRule="auto"/>
              <w:rPr>
                <w:rFonts w:cs="Calibri"/>
                <w:sz w:val="20"/>
                <w:szCs w:val="20"/>
              </w:rPr>
            </w:pPr>
            <w:r w:rsidRPr="00E166D1">
              <w:rPr>
                <w:rFonts w:cs="Calibri"/>
                <w:sz w:val="20"/>
                <w:szCs w:val="20"/>
              </w:rPr>
              <w:t>20.11</w:t>
            </w:r>
          </w:p>
        </w:tc>
        <w:tc>
          <w:tcPr>
            <w:tcW w:w="8035" w:type="dxa"/>
            <w:shd w:val="clear" w:color="auto" w:fill="auto"/>
            <w:noWrap/>
            <w:vAlign w:val="center"/>
            <w:hideMark/>
          </w:tcPr>
          <w:p w14:paraId="765E6EE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βιομηχανικών αερίων                                                                                                                                                                                                                                     </w:t>
            </w:r>
          </w:p>
        </w:tc>
      </w:tr>
      <w:tr w:rsidR="005A1C1B" w:rsidRPr="00E166D1" w14:paraId="0840FC2B" w14:textId="77777777" w:rsidTr="00EF4D8E">
        <w:trPr>
          <w:trHeight w:val="300"/>
        </w:trPr>
        <w:tc>
          <w:tcPr>
            <w:tcW w:w="1321" w:type="dxa"/>
            <w:shd w:val="clear" w:color="auto" w:fill="auto"/>
            <w:noWrap/>
            <w:vAlign w:val="center"/>
            <w:hideMark/>
          </w:tcPr>
          <w:p w14:paraId="2E782BF1" w14:textId="77777777" w:rsidR="005A1C1B" w:rsidRPr="00E166D1" w:rsidRDefault="005A1C1B" w:rsidP="00D70F8D">
            <w:pPr>
              <w:spacing w:after="0" w:line="240" w:lineRule="auto"/>
              <w:rPr>
                <w:rFonts w:cs="Calibri"/>
                <w:sz w:val="20"/>
                <w:szCs w:val="20"/>
              </w:rPr>
            </w:pPr>
            <w:r w:rsidRPr="00E166D1">
              <w:rPr>
                <w:rFonts w:cs="Calibri"/>
                <w:sz w:val="20"/>
                <w:szCs w:val="20"/>
              </w:rPr>
              <w:t>20.12</w:t>
            </w:r>
          </w:p>
        </w:tc>
        <w:tc>
          <w:tcPr>
            <w:tcW w:w="8035" w:type="dxa"/>
            <w:shd w:val="clear" w:color="auto" w:fill="auto"/>
            <w:noWrap/>
            <w:vAlign w:val="center"/>
            <w:hideMark/>
          </w:tcPr>
          <w:p w14:paraId="533A8D0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χρωστικών υλών                                                                                                                                                                                                                                          </w:t>
            </w:r>
          </w:p>
        </w:tc>
      </w:tr>
      <w:tr w:rsidR="005A1C1B" w:rsidRPr="00323489" w14:paraId="47A22937" w14:textId="77777777" w:rsidTr="00EF4D8E">
        <w:trPr>
          <w:trHeight w:val="300"/>
        </w:trPr>
        <w:tc>
          <w:tcPr>
            <w:tcW w:w="1321" w:type="dxa"/>
            <w:shd w:val="clear" w:color="auto" w:fill="auto"/>
            <w:noWrap/>
            <w:vAlign w:val="center"/>
            <w:hideMark/>
          </w:tcPr>
          <w:p w14:paraId="4016C10F" w14:textId="77777777" w:rsidR="005A1C1B" w:rsidRPr="00E166D1" w:rsidRDefault="005A1C1B" w:rsidP="00D70F8D">
            <w:pPr>
              <w:spacing w:after="0" w:line="240" w:lineRule="auto"/>
              <w:rPr>
                <w:rFonts w:cs="Calibri"/>
                <w:sz w:val="20"/>
                <w:szCs w:val="20"/>
              </w:rPr>
            </w:pPr>
            <w:r w:rsidRPr="00E166D1">
              <w:rPr>
                <w:rFonts w:cs="Calibri"/>
                <w:sz w:val="20"/>
                <w:szCs w:val="20"/>
              </w:rPr>
              <w:t>20.13</w:t>
            </w:r>
          </w:p>
        </w:tc>
        <w:tc>
          <w:tcPr>
            <w:tcW w:w="8035" w:type="dxa"/>
            <w:shd w:val="clear" w:color="auto" w:fill="auto"/>
            <w:noWrap/>
            <w:vAlign w:val="center"/>
            <w:hideMark/>
          </w:tcPr>
          <w:p w14:paraId="43F9223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άλλων ανόργανων βασικών χημικών ουσιών                                                                                                                                                                                                                  </w:t>
            </w:r>
          </w:p>
        </w:tc>
      </w:tr>
      <w:tr w:rsidR="005A1C1B" w:rsidRPr="00323489" w14:paraId="517FF038" w14:textId="77777777" w:rsidTr="00EF4D8E">
        <w:trPr>
          <w:trHeight w:val="300"/>
        </w:trPr>
        <w:tc>
          <w:tcPr>
            <w:tcW w:w="1321" w:type="dxa"/>
            <w:shd w:val="clear" w:color="auto" w:fill="auto"/>
            <w:noWrap/>
            <w:vAlign w:val="center"/>
            <w:hideMark/>
          </w:tcPr>
          <w:p w14:paraId="3313F447" w14:textId="77777777" w:rsidR="005A1C1B" w:rsidRPr="00E166D1" w:rsidRDefault="005A1C1B" w:rsidP="00D70F8D">
            <w:pPr>
              <w:spacing w:after="0" w:line="240" w:lineRule="auto"/>
              <w:rPr>
                <w:rFonts w:cs="Calibri"/>
                <w:sz w:val="20"/>
                <w:szCs w:val="20"/>
              </w:rPr>
            </w:pPr>
            <w:r w:rsidRPr="00E166D1">
              <w:rPr>
                <w:rFonts w:cs="Calibri"/>
                <w:sz w:val="20"/>
                <w:szCs w:val="20"/>
              </w:rPr>
              <w:t>20.14</w:t>
            </w:r>
          </w:p>
        </w:tc>
        <w:tc>
          <w:tcPr>
            <w:tcW w:w="8035" w:type="dxa"/>
            <w:shd w:val="clear" w:color="auto" w:fill="auto"/>
            <w:noWrap/>
            <w:vAlign w:val="center"/>
            <w:hideMark/>
          </w:tcPr>
          <w:p w14:paraId="1F8F24B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άλλων οργανικών βασικών χημικών ουσιών                                                                                                                                                                                                                  </w:t>
            </w:r>
          </w:p>
        </w:tc>
      </w:tr>
      <w:tr w:rsidR="005A1C1B" w:rsidRPr="00323489" w14:paraId="3FB97016" w14:textId="77777777" w:rsidTr="00EF4D8E">
        <w:trPr>
          <w:trHeight w:val="300"/>
        </w:trPr>
        <w:tc>
          <w:tcPr>
            <w:tcW w:w="1321" w:type="dxa"/>
            <w:shd w:val="clear" w:color="auto" w:fill="auto"/>
            <w:noWrap/>
            <w:vAlign w:val="center"/>
            <w:hideMark/>
          </w:tcPr>
          <w:p w14:paraId="342F8496" w14:textId="77777777" w:rsidR="005A1C1B" w:rsidRPr="00E166D1" w:rsidRDefault="005A1C1B" w:rsidP="00D70F8D">
            <w:pPr>
              <w:spacing w:after="0" w:line="240" w:lineRule="auto"/>
              <w:rPr>
                <w:rFonts w:cs="Calibri"/>
                <w:sz w:val="20"/>
                <w:szCs w:val="20"/>
              </w:rPr>
            </w:pPr>
            <w:r w:rsidRPr="00E166D1">
              <w:rPr>
                <w:rFonts w:cs="Calibri"/>
                <w:sz w:val="20"/>
                <w:szCs w:val="20"/>
              </w:rPr>
              <w:t>20.15</w:t>
            </w:r>
          </w:p>
        </w:tc>
        <w:tc>
          <w:tcPr>
            <w:tcW w:w="8035" w:type="dxa"/>
            <w:shd w:val="clear" w:color="auto" w:fill="auto"/>
            <w:noWrap/>
            <w:vAlign w:val="center"/>
            <w:hideMark/>
          </w:tcPr>
          <w:p w14:paraId="1DFE4C1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λιπασμάτων και αζωτούχων ενώσεων                                                                                                                                                                                                                        </w:t>
            </w:r>
          </w:p>
        </w:tc>
      </w:tr>
      <w:tr w:rsidR="005A1C1B" w:rsidRPr="00323489" w14:paraId="64919F8A" w14:textId="77777777" w:rsidTr="00EF4D8E">
        <w:trPr>
          <w:trHeight w:val="300"/>
        </w:trPr>
        <w:tc>
          <w:tcPr>
            <w:tcW w:w="1321" w:type="dxa"/>
            <w:shd w:val="clear" w:color="auto" w:fill="auto"/>
            <w:noWrap/>
            <w:vAlign w:val="center"/>
            <w:hideMark/>
          </w:tcPr>
          <w:p w14:paraId="480DC725" w14:textId="77777777" w:rsidR="005A1C1B" w:rsidRPr="00E166D1" w:rsidRDefault="005A1C1B" w:rsidP="00D70F8D">
            <w:pPr>
              <w:spacing w:after="0" w:line="240" w:lineRule="auto"/>
              <w:rPr>
                <w:rFonts w:cs="Calibri"/>
                <w:sz w:val="20"/>
                <w:szCs w:val="20"/>
              </w:rPr>
            </w:pPr>
            <w:r w:rsidRPr="00E166D1">
              <w:rPr>
                <w:rFonts w:cs="Calibri"/>
                <w:sz w:val="20"/>
                <w:szCs w:val="20"/>
              </w:rPr>
              <w:t>20.16</w:t>
            </w:r>
          </w:p>
        </w:tc>
        <w:tc>
          <w:tcPr>
            <w:tcW w:w="8035" w:type="dxa"/>
            <w:shd w:val="clear" w:color="auto" w:fill="auto"/>
            <w:noWrap/>
            <w:vAlign w:val="center"/>
            <w:hideMark/>
          </w:tcPr>
          <w:p w14:paraId="539DB76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πλαστικών σε πρωτογενείς μορφές                                                                                                                                                                                                                         </w:t>
            </w:r>
          </w:p>
        </w:tc>
      </w:tr>
      <w:tr w:rsidR="005A1C1B" w:rsidRPr="00323489" w14:paraId="38AE1D89" w14:textId="77777777" w:rsidTr="00EF4D8E">
        <w:trPr>
          <w:trHeight w:val="300"/>
        </w:trPr>
        <w:tc>
          <w:tcPr>
            <w:tcW w:w="1321" w:type="dxa"/>
            <w:shd w:val="clear" w:color="auto" w:fill="auto"/>
            <w:noWrap/>
            <w:vAlign w:val="center"/>
            <w:hideMark/>
          </w:tcPr>
          <w:p w14:paraId="41A26905" w14:textId="77777777" w:rsidR="005A1C1B" w:rsidRPr="00E166D1" w:rsidRDefault="005A1C1B" w:rsidP="00D70F8D">
            <w:pPr>
              <w:spacing w:after="0" w:line="240" w:lineRule="auto"/>
              <w:rPr>
                <w:rFonts w:cs="Calibri"/>
                <w:sz w:val="20"/>
                <w:szCs w:val="20"/>
              </w:rPr>
            </w:pPr>
            <w:r w:rsidRPr="00E166D1">
              <w:rPr>
                <w:rFonts w:cs="Calibri"/>
                <w:sz w:val="20"/>
                <w:szCs w:val="20"/>
              </w:rPr>
              <w:t>20.17</w:t>
            </w:r>
          </w:p>
        </w:tc>
        <w:tc>
          <w:tcPr>
            <w:tcW w:w="8035" w:type="dxa"/>
            <w:shd w:val="clear" w:color="auto" w:fill="auto"/>
            <w:noWrap/>
            <w:vAlign w:val="center"/>
            <w:hideMark/>
          </w:tcPr>
          <w:p w14:paraId="0EA3B04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συνθετικού ελαστικού (συνθετικού καουτσούκ) σε πρωτογενείς μορφές                                                                                                                                                                                       </w:t>
            </w:r>
          </w:p>
        </w:tc>
      </w:tr>
      <w:tr w:rsidR="005A1C1B" w:rsidRPr="00323489" w14:paraId="66170701" w14:textId="77777777" w:rsidTr="00EF4D8E">
        <w:trPr>
          <w:trHeight w:val="300"/>
        </w:trPr>
        <w:tc>
          <w:tcPr>
            <w:tcW w:w="1321" w:type="dxa"/>
            <w:shd w:val="clear" w:color="auto" w:fill="auto"/>
            <w:noWrap/>
            <w:vAlign w:val="center"/>
            <w:hideMark/>
          </w:tcPr>
          <w:p w14:paraId="0AAFDBC7" w14:textId="77777777" w:rsidR="005A1C1B" w:rsidRPr="00E166D1" w:rsidRDefault="005A1C1B" w:rsidP="00D70F8D">
            <w:pPr>
              <w:spacing w:after="0" w:line="240" w:lineRule="auto"/>
              <w:rPr>
                <w:rFonts w:cs="Calibri"/>
                <w:sz w:val="20"/>
                <w:szCs w:val="20"/>
              </w:rPr>
            </w:pPr>
            <w:r w:rsidRPr="00E166D1">
              <w:rPr>
                <w:rFonts w:cs="Calibri"/>
                <w:sz w:val="20"/>
                <w:szCs w:val="20"/>
              </w:rPr>
              <w:t>20.20</w:t>
            </w:r>
          </w:p>
        </w:tc>
        <w:tc>
          <w:tcPr>
            <w:tcW w:w="8035" w:type="dxa"/>
            <w:shd w:val="clear" w:color="auto" w:fill="auto"/>
            <w:noWrap/>
            <w:vAlign w:val="center"/>
            <w:hideMark/>
          </w:tcPr>
          <w:p w14:paraId="178F0DF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παρασιτοκτόνων και άλλων </w:t>
            </w:r>
            <w:proofErr w:type="spellStart"/>
            <w:r w:rsidRPr="00E166D1">
              <w:rPr>
                <w:rFonts w:cs="Calibri"/>
                <w:sz w:val="20"/>
                <w:szCs w:val="20"/>
              </w:rPr>
              <w:t>αγροχημικών</w:t>
            </w:r>
            <w:proofErr w:type="spellEnd"/>
            <w:r w:rsidRPr="00E166D1">
              <w:rPr>
                <w:rFonts w:cs="Calibri"/>
                <w:sz w:val="20"/>
                <w:szCs w:val="20"/>
              </w:rPr>
              <w:t xml:space="preserve"> προϊόντων                                                                                                                                                                                                          </w:t>
            </w:r>
          </w:p>
        </w:tc>
      </w:tr>
      <w:tr w:rsidR="005A1C1B" w:rsidRPr="00323489" w14:paraId="0572F7F5" w14:textId="77777777" w:rsidTr="00EF4D8E">
        <w:trPr>
          <w:trHeight w:val="300"/>
        </w:trPr>
        <w:tc>
          <w:tcPr>
            <w:tcW w:w="1321" w:type="dxa"/>
            <w:shd w:val="clear" w:color="auto" w:fill="auto"/>
            <w:noWrap/>
            <w:vAlign w:val="center"/>
            <w:hideMark/>
          </w:tcPr>
          <w:p w14:paraId="1C74A880" w14:textId="77777777" w:rsidR="005A1C1B" w:rsidRPr="00E166D1" w:rsidRDefault="005A1C1B" w:rsidP="00D70F8D">
            <w:pPr>
              <w:spacing w:after="0" w:line="240" w:lineRule="auto"/>
              <w:rPr>
                <w:rFonts w:cs="Calibri"/>
                <w:sz w:val="20"/>
                <w:szCs w:val="20"/>
              </w:rPr>
            </w:pPr>
            <w:r w:rsidRPr="00E166D1">
              <w:rPr>
                <w:rFonts w:cs="Calibri"/>
                <w:sz w:val="20"/>
                <w:szCs w:val="20"/>
              </w:rPr>
              <w:t>20.30</w:t>
            </w:r>
          </w:p>
        </w:tc>
        <w:tc>
          <w:tcPr>
            <w:tcW w:w="8035" w:type="dxa"/>
            <w:shd w:val="clear" w:color="auto" w:fill="auto"/>
            <w:noWrap/>
            <w:vAlign w:val="center"/>
            <w:hideMark/>
          </w:tcPr>
          <w:p w14:paraId="427108FF" w14:textId="77777777" w:rsidR="005A1C1B" w:rsidRPr="00E166D1" w:rsidRDefault="005A1C1B" w:rsidP="00D70F8D">
            <w:pPr>
              <w:spacing w:after="0" w:line="240" w:lineRule="auto"/>
              <w:rPr>
                <w:rFonts w:cs="Calibri"/>
                <w:sz w:val="20"/>
                <w:szCs w:val="20"/>
              </w:rPr>
            </w:pPr>
            <w:r w:rsidRPr="00E166D1">
              <w:rPr>
                <w:rFonts w:cs="Calibri"/>
                <w:sz w:val="20"/>
                <w:szCs w:val="20"/>
              </w:rPr>
              <w:t>Παραγωγή χρωμάτων, βερνικιών και παρόμοιων επιχρισμάτων, μελανιών τυπογραφίας και μαστιχών</w:t>
            </w:r>
          </w:p>
        </w:tc>
      </w:tr>
      <w:tr w:rsidR="005A1C1B" w:rsidRPr="00323489" w14:paraId="31033491" w14:textId="77777777" w:rsidTr="00EF4D8E">
        <w:trPr>
          <w:trHeight w:val="300"/>
        </w:trPr>
        <w:tc>
          <w:tcPr>
            <w:tcW w:w="1321" w:type="dxa"/>
            <w:shd w:val="clear" w:color="auto" w:fill="auto"/>
            <w:noWrap/>
            <w:vAlign w:val="center"/>
            <w:hideMark/>
          </w:tcPr>
          <w:p w14:paraId="269F12E6" w14:textId="77777777" w:rsidR="005A1C1B" w:rsidRPr="00E166D1" w:rsidRDefault="005A1C1B" w:rsidP="00D70F8D">
            <w:pPr>
              <w:spacing w:after="0" w:line="240" w:lineRule="auto"/>
              <w:rPr>
                <w:rFonts w:cs="Calibri"/>
                <w:sz w:val="20"/>
                <w:szCs w:val="20"/>
              </w:rPr>
            </w:pPr>
            <w:r w:rsidRPr="00E166D1">
              <w:rPr>
                <w:rFonts w:cs="Calibri"/>
                <w:sz w:val="20"/>
                <w:szCs w:val="20"/>
              </w:rPr>
              <w:t>20.41</w:t>
            </w:r>
          </w:p>
        </w:tc>
        <w:tc>
          <w:tcPr>
            <w:tcW w:w="8035" w:type="dxa"/>
            <w:shd w:val="clear" w:color="auto" w:fill="auto"/>
            <w:noWrap/>
            <w:vAlign w:val="center"/>
            <w:hideMark/>
          </w:tcPr>
          <w:p w14:paraId="3FA4D16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σαπουνιών και απορρυπαντικών, προϊόντων καθαρισμού και στίλβωσης </w:t>
            </w:r>
          </w:p>
        </w:tc>
      </w:tr>
      <w:tr w:rsidR="005A1C1B" w:rsidRPr="00323489" w14:paraId="0FC12B15" w14:textId="77777777" w:rsidTr="00EF4D8E">
        <w:trPr>
          <w:trHeight w:val="300"/>
        </w:trPr>
        <w:tc>
          <w:tcPr>
            <w:tcW w:w="1321" w:type="dxa"/>
            <w:shd w:val="clear" w:color="auto" w:fill="auto"/>
            <w:noWrap/>
            <w:vAlign w:val="center"/>
            <w:hideMark/>
          </w:tcPr>
          <w:p w14:paraId="63045CB7" w14:textId="77777777" w:rsidR="005A1C1B" w:rsidRPr="00E166D1" w:rsidRDefault="005A1C1B" w:rsidP="00D70F8D">
            <w:pPr>
              <w:spacing w:after="0" w:line="240" w:lineRule="auto"/>
              <w:rPr>
                <w:rFonts w:cs="Calibri"/>
                <w:sz w:val="20"/>
                <w:szCs w:val="20"/>
              </w:rPr>
            </w:pPr>
            <w:r w:rsidRPr="00E166D1">
              <w:rPr>
                <w:rFonts w:cs="Calibri"/>
                <w:sz w:val="20"/>
                <w:szCs w:val="20"/>
              </w:rPr>
              <w:t>20.42</w:t>
            </w:r>
          </w:p>
        </w:tc>
        <w:tc>
          <w:tcPr>
            <w:tcW w:w="8035" w:type="dxa"/>
            <w:shd w:val="clear" w:color="auto" w:fill="auto"/>
            <w:noWrap/>
            <w:vAlign w:val="center"/>
            <w:hideMark/>
          </w:tcPr>
          <w:p w14:paraId="3965C19B" w14:textId="77777777" w:rsidR="005A1C1B" w:rsidRPr="00E166D1" w:rsidRDefault="005A1C1B" w:rsidP="00D70F8D">
            <w:pPr>
              <w:spacing w:after="0" w:line="240" w:lineRule="auto"/>
              <w:rPr>
                <w:rFonts w:cs="Calibri"/>
                <w:sz w:val="20"/>
                <w:szCs w:val="20"/>
              </w:rPr>
            </w:pPr>
            <w:r w:rsidRPr="00E166D1">
              <w:rPr>
                <w:rFonts w:cs="Calibri"/>
                <w:sz w:val="20"/>
                <w:szCs w:val="20"/>
              </w:rPr>
              <w:t>Παραγωγή αρωμάτων και παρασκευασμάτων καλλωπισμού</w:t>
            </w:r>
          </w:p>
        </w:tc>
      </w:tr>
      <w:tr w:rsidR="005A1C1B" w:rsidRPr="00E166D1" w14:paraId="528580EB" w14:textId="77777777" w:rsidTr="00EF4D8E">
        <w:trPr>
          <w:trHeight w:val="300"/>
        </w:trPr>
        <w:tc>
          <w:tcPr>
            <w:tcW w:w="1321" w:type="dxa"/>
            <w:shd w:val="clear" w:color="auto" w:fill="auto"/>
            <w:noWrap/>
            <w:vAlign w:val="center"/>
            <w:hideMark/>
          </w:tcPr>
          <w:p w14:paraId="009E7AF5" w14:textId="77777777" w:rsidR="005A1C1B" w:rsidRPr="00E166D1" w:rsidRDefault="005A1C1B" w:rsidP="00D70F8D">
            <w:pPr>
              <w:spacing w:after="0" w:line="240" w:lineRule="auto"/>
              <w:rPr>
                <w:rFonts w:cs="Calibri"/>
                <w:sz w:val="20"/>
                <w:szCs w:val="20"/>
              </w:rPr>
            </w:pPr>
            <w:r w:rsidRPr="00E166D1">
              <w:rPr>
                <w:rFonts w:cs="Calibri"/>
                <w:sz w:val="20"/>
                <w:szCs w:val="20"/>
              </w:rPr>
              <w:t>20.51</w:t>
            </w:r>
          </w:p>
        </w:tc>
        <w:tc>
          <w:tcPr>
            <w:tcW w:w="8035" w:type="dxa"/>
            <w:shd w:val="clear" w:color="auto" w:fill="auto"/>
            <w:noWrap/>
            <w:vAlign w:val="center"/>
            <w:hideMark/>
          </w:tcPr>
          <w:p w14:paraId="5ADFB09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εκρηκτικών                                                                                                                                                                                                                                              </w:t>
            </w:r>
          </w:p>
        </w:tc>
      </w:tr>
      <w:tr w:rsidR="005A1C1B" w:rsidRPr="00E166D1" w14:paraId="74E231B7" w14:textId="77777777" w:rsidTr="00EF4D8E">
        <w:trPr>
          <w:trHeight w:val="300"/>
        </w:trPr>
        <w:tc>
          <w:tcPr>
            <w:tcW w:w="1321" w:type="dxa"/>
            <w:shd w:val="clear" w:color="auto" w:fill="auto"/>
            <w:noWrap/>
            <w:vAlign w:val="center"/>
            <w:hideMark/>
          </w:tcPr>
          <w:p w14:paraId="66AF9F4B" w14:textId="77777777" w:rsidR="005A1C1B" w:rsidRPr="00E166D1" w:rsidRDefault="005A1C1B" w:rsidP="00D70F8D">
            <w:pPr>
              <w:spacing w:after="0" w:line="240" w:lineRule="auto"/>
              <w:rPr>
                <w:rFonts w:cs="Calibri"/>
                <w:sz w:val="20"/>
                <w:szCs w:val="20"/>
              </w:rPr>
            </w:pPr>
            <w:r w:rsidRPr="00E166D1">
              <w:rPr>
                <w:rFonts w:cs="Calibri"/>
                <w:sz w:val="20"/>
                <w:szCs w:val="20"/>
              </w:rPr>
              <w:t>20.52</w:t>
            </w:r>
          </w:p>
        </w:tc>
        <w:tc>
          <w:tcPr>
            <w:tcW w:w="8035" w:type="dxa"/>
            <w:shd w:val="clear" w:color="auto" w:fill="auto"/>
            <w:noWrap/>
            <w:vAlign w:val="center"/>
            <w:hideMark/>
          </w:tcPr>
          <w:p w14:paraId="7A7EFDF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διαφόρων τύπων κόλλας                                                                                                                                                                                                                                   </w:t>
            </w:r>
          </w:p>
        </w:tc>
      </w:tr>
      <w:tr w:rsidR="005A1C1B" w:rsidRPr="00E166D1" w14:paraId="5E9F782B" w14:textId="77777777" w:rsidTr="00EF4D8E">
        <w:trPr>
          <w:trHeight w:val="300"/>
        </w:trPr>
        <w:tc>
          <w:tcPr>
            <w:tcW w:w="1321" w:type="dxa"/>
            <w:shd w:val="clear" w:color="auto" w:fill="auto"/>
            <w:noWrap/>
            <w:vAlign w:val="center"/>
            <w:hideMark/>
          </w:tcPr>
          <w:p w14:paraId="249A27DA" w14:textId="77777777" w:rsidR="005A1C1B" w:rsidRPr="00E166D1" w:rsidRDefault="005A1C1B" w:rsidP="00D70F8D">
            <w:pPr>
              <w:spacing w:after="0" w:line="240" w:lineRule="auto"/>
              <w:rPr>
                <w:rFonts w:cs="Calibri"/>
                <w:sz w:val="20"/>
                <w:szCs w:val="20"/>
              </w:rPr>
            </w:pPr>
            <w:r w:rsidRPr="00E166D1">
              <w:rPr>
                <w:rFonts w:cs="Calibri"/>
                <w:sz w:val="20"/>
                <w:szCs w:val="20"/>
              </w:rPr>
              <w:t>20.53</w:t>
            </w:r>
          </w:p>
        </w:tc>
        <w:tc>
          <w:tcPr>
            <w:tcW w:w="8035" w:type="dxa"/>
            <w:shd w:val="clear" w:color="auto" w:fill="auto"/>
            <w:noWrap/>
            <w:vAlign w:val="center"/>
            <w:hideMark/>
          </w:tcPr>
          <w:p w14:paraId="48F79F1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αιθέριων ελαίων                                                                                                                                                                                                                                         </w:t>
            </w:r>
          </w:p>
        </w:tc>
      </w:tr>
      <w:tr w:rsidR="005A1C1B" w:rsidRPr="00323489" w14:paraId="5E0083A7" w14:textId="77777777" w:rsidTr="00EF4D8E">
        <w:trPr>
          <w:trHeight w:val="300"/>
        </w:trPr>
        <w:tc>
          <w:tcPr>
            <w:tcW w:w="1321" w:type="dxa"/>
            <w:shd w:val="clear" w:color="auto" w:fill="auto"/>
            <w:noWrap/>
            <w:vAlign w:val="center"/>
            <w:hideMark/>
          </w:tcPr>
          <w:p w14:paraId="26D1EDA7" w14:textId="77777777" w:rsidR="005A1C1B" w:rsidRPr="00E166D1" w:rsidRDefault="005A1C1B" w:rsidP="00D70F8D">
            <w:pPr>
              <w:spacing w:after="0" w:line="240" w:lineRule="auto"/>
              <w:rPr>
                <w:rFonts w:cs="Calibri"/>
                <w:sz w:val="20"/>
                <w:szCs w:val="20"/>
              </w:rPr>
            </w:pPr>
            <w:r w:rsidRPr="00E166D1">
              <w:rPr>
                <w:rFonts w:cs="Calibri"/>
                <w:sz w:val="20"/>
                <w:szCs w:val="20"/>
              </w:rPr>
              <w:t>20.59</w:t>
            </w:r>
          </w:p>
        </w:tc>
        <w:tc>
          <w:tcPr>
            <w:tcW w:w="8035" w:type="dxa"/>
            <w:shd w:val="clear" w:color="auto" w:fill="auto"/>
            <w:noWrap/>
            <w:vAlign w:val="center"/>
            <w:hideMark/>
          </w:tcPr>
          <w:p w14:paraId="5E96E5F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άλλων χημικών προϊόντων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E166D1" w14:paraId="773DBC85" w14:textId="77777777" w:rsidTr="00EF4D8E">
        <w:trPr>
          <w:trHeight w:val="300"/>
        </w:trPr>
        <w:tc>
          <w:tcPr>
            <w:tcW w:w="1321" w:type="dxa"/>
            <w:shd w:val="clear" w:color="auto" w:fill="auto"/>
            <w:noWrap/>
            <w:vAlign w:val="center"/>
            <w:hideMark/>
          </w:tcPr>
          <w:p w14:paraId="54C7787B" w14:textId="77777777" w:rsidR="005A1C1B" w:rsidRPr="00E166D1" w:rsidRDefault="005A1C1B" w:rsidP="00D70F8D">
            <w:pPr>
              <w:spacing w:after="0" w:line="240" w:lineRule="auto"/>
              <w:rPr>
                <w:rFonts w:cs="Calibri"/>
                <w:sz w:val="20"/>
                <w:szCs w:val="20"/>
              </w:rPr>
            </w:pPr>
            <w:r w:rsidRPr="00E166D1">
              <w:rPr>
                <w:rFonts w:cs="Calibri"/>
                <w:sz w:val="20"/>
                <w:szCs w:val="20"/>
              </w:rPr>
              <w:t>20.60</w:t>
            </w:r>
          </w:p>
        </w:tc>
        <w:tc>
          <w:tcPr>
            <w:tcW w:w="8035" w:type="dxa"/>
            <w:shd w:val="clear" w:color="auto" w:fill="auto"/>
            <w:noWrap/>
            <w:vAlign w:val="center"/>
            <w:hideMark/>
          </w:tcPr>
          <w:p w14:paraId="0365E63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μη φυσικών ινών                                                                                                                                                                                                                                         </w:t>
            </w:r>
          </w:p>
        </w:tc>
      </w:tr>
      <w:tr w:rsidR="005A1C1B" w:rsidRPr="00323489" w14:paraId="3F595603" w14:textId="77777777" w:rsidTr="00EF4D8E">
        <w:trPr>
          <w:trHeight w:val="300"/>
        </w:trPr>
        <w:tc>
          <w:tcPr>
            <w:tcW w:w="1321" w:type="dxa"/>
            <w:shd w:val="clear" w:color="auto" w:fill="auto"/>
            <w:noWrap/>
            <w:vAlign w:val="center"/>
            <w:hideMark/>
          </w:tcPr>
          <w:p w14:paraId="167633C7" w14:textId="77777777" w:rsidR="005A1C1B" w:rsidRPr="00E166D1" w:rsidRDefault="005A1C1B" w:rsidP="00D70F8D">
            <w:pPr>
              <w:spacing w:after="0" w:line="240" w:lineRule="auto"/>
              <w:rPr>
                <w:rFonts w:cs="Calibri"/>
                <w:sz w:val="20"/>
                <w:szCs w:val="20"/>
              </w:rPr>
            </w:pPr>
            <w:r w:rsidRPr="00E166D1">
              <w:rPr>
                <w:rFonts w:cs="Calibri"/>
                <w:sz w:val="20"/>
                <w:szCs w:val="20"/>
              </w:rPr>
              <w:t>22.11</w:t>
            </w:r>
          </w:p>
        </w:tc>
        <w:tc>
          <w:tcPr>
            <w:tcW w:w="8035" w:type="dxa"/>
            <w:shd w:val="clear" w:color="auto" w:fill="auto"/>
            <w:noWrap/>
            <w:vAlign w:val="center"/>
            <w:hideMark/>
          </w:tcPr>
          <w:p w14:paraId="4FAD1DB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w:t>
            </w:r>
            <w:proofErr w:type="spellStart"/>
            <w:r w:rsidRPr="00E166D1">
              <w:rPr>
                <w:rFonts w:cs="Calibri"/>
                <w:sz w:val="20"/>
                <w:szCs w:val="20"/>
              </w:rPr>
              <w:t>επισώτρων</w:t>
            </w:r>
            <w:proofErr w:type="spellEnd"/>
            <w:r w:rsidRPr="00E166D1">
              <w:rPr>
                <w:rFonts w:cs="Calibri"/>
                <w:sz w:val="20"/>
                <w:szCs w:val="20"/>
              </w:rPr>
              <w:t xml:space="preserve"> (ελαστικών οχημάτων) και σωλήνων από καουτσούκ· αναγόμωση και ανακατασκευή </w:t>
            </w:r>
            <w:proofErr w:type="spellStart"/>
            <w:r w:rsidRPr="00E166D1">
              <w:rPr>
                <w:rFonts w:cs="Calibri"/>
                <w:sz w:val="20"/>
                <w:szCs w:val="20"/>
              </w:rPr>
              <w:t>επισώτρων</w:t>
            </w:r>
            <w:proofErr w:type="spellEnd"/>
            <w:r w:rsidRPr="00E166D1">
              <w:rPr>
                <w:rFonts w:cs="Calibri"/>
                <w:sz w:val="20"/>
                <w:szCs w:val="20"/>
              </w:rPr>
              <w:t xml:space="preserve"> (ελαστικών οχημάτων) από καουτσούκ                                                                                                                      </w:t>
            </w:r>
          </w:p>
        </w:tc>
      </w:tr>
      <w:tr w:rsidR="005A1C1B" w:rsidRPr="00323489" w14:paraId="19DD1FED" w14:textId="77777777" w:rsidTr="00EF4D8E">
        <w:trPr>
          <w:trHeight w:val="300"/>
        </w:trPr>
        <w:tc>
          <w:tcPr>
            <w:tcW w:w="1321" w:type="dxa"/>
            <w:shd w:val="clear" w:color="auto" w:fill="auto"/>
            <w:noWrap/>
            <w:vAlign w:val="center"/>
            <w:hideMark/>
          </w:tcPr>
          <w:p w14:paraId="61457FD6" w14:textId="77777777" w:rsidR="005A1C1B" w:rsidRPr="00E166D1" w:rsidRDefault="005A1C1B" w:rsidP="00D70F8D">
            <w:pPr>
              <w:spacing w:after="0" w:line="240" w:lineRule="auto"/>
              <w:rPr>
                <w:rFonts w:cs="Calibri"/>
                <w:sz w:val="20"/>
                <w:szCs w:val="20"/>
              </w:rPr>
            </w:pPr>
            <w:r w:rsidRPr="00E166D1">
              <w:rPr>
                <w:rFonts w:cs="Calibri"/>
                <w:sz w:val="20"/>
                <w:szCs w:val="20"/>
              </w:rPr>
              <w:t>22.19</w:t>
            </w:r>
          </w:p>
        </w:tc>
        <w:tc>
          <w:tcPr>
            <w:tcW w:w="8035" w:type="dxa"/>
            <w:shd w:val="clear" w:color="auto" w:fill="auto"/>
            <w:noWrap/>
            <w:vAlign w:val="center"/>
            <w:hideMark/>
          </w:tcPr>
          <w:p w14:paraId="4246314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προϊόντων από ελαστικό (καουτσούκ)                                                                                                                                                                                                               </w:t>
            </w:r>
          </w:p>
        </w:tc>
      </w:tr>
      <w:tr w:rsidR="005A1C1B" w:rsidRPr="00323489" w14:paraId="7D69AD2F" w14:textId="77777777" w:rsidTr="00EF4D8E">
        <w:trPr>
          <w:trHeight w:val="300"/>
        </w:trPr>
        <w:tc>
          <w:tcPr>
            <w:tcW w:w="1321" w:type="dxa"/>
            <w:shd w:val="clear" w:color="auto" w:fill="auto"/>
            <w:noWrap/>
            <w:vAlign w:val="center"/>
            <w:hideMark/>
          </w:tcPr>
          <w:p w14:paraId="531E843D" w14:textId="77777777" w:rsidR="005A1C1B" w:rsidRPr="00E166D1" w:rsidRDefault="005A1C1B" w:rsidP="00D70F8D">
            <w:pPr>
              <w:spacing w:after="0" w:line="240" w:lineRule="auto"/>
              <w:rPr>
                <w:rFonts w:cs="Calibri"/>
                <w:sz w:val="20"/>
                <w:szCs w:val="20"/>
              </w:rPr>
            </w:pPr>
            <w:r w:rsidRPr="00E166D1">
              <w:rPr>
                <w:rFonts w:cs="Calibri"/>
                <w:sz w:val="20"/>
                <w:szCs w:val="20"/>
              </w:rPr>
              <w:t>22.21</w:t>
            </w:r>
          </w:p>
        </w:tc>
        <w:tc>
          <w:tcPr>
            <w:tcW w:w="8035" w:type="dxa"/>
            <w:shd w:val="clear" w:color="auto" w:fill="auto"/>
            <w:noWrap/>
            <w:vAlign w:val="center"/>
            <w:hideMark/>
          </w:tcPr>
          <w:p w14:paraId="54C3FA6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πλαστικών πλακών, φύλλων, σωλήνων και καθορισμένων μορφών                                                                                                                                                                                              </w:t>
            </w:r>
          </w:p>
        </w:tc>
      </w:tr>
      <w:tr w:rsidR="005A1C1B" w:rsidRPr="00E166D1" w14:paraId="510BF9E5" w14:textId="77777777" w:rsidTr="00EF4D8E">
        <w:trPr>
          <w:trHeight w:val="300"/>
        </w:trPr>
        <w:tc>
          <w:tcPr>
            <w:tcW w:w="1321" w:type="dxa"/>
            <w:shd w:val="clear" w:color="auto" w:fill="auto"/>
            <w:noWrap/>
            <w:vAlign w:val="center"/>
            <w:hideMark/>
          </w:tcPr>
          <w:p w14:paraId="5A25E2A0" w14:textId="77777777" w:rsidR="005A1C1B" w:rsidRPr="00E166D1" w:rsidRDefault="005A1C1B" w:rsidP="00D70F8D">
            <w:pPr>
              <w:spacing w:after="0" w:line="240" w:lineRule="auto"/>
              <w:rPr>
                <w:rFonts w:cs="Calibri"/>
                <w:sz w:val="20"/>
                <w:szCs w:val="20"/>
              </w:rPr>
            </w:pPr>
            <w:r w:rsidRPr="00E166D1">
              <w:rPr>
                <w:rFonts w:cs="Calibri"/>
                <w:sz w:val="20"/>
                <w:szCs w:val="20"/>
              </w:rPr>
              <w:t>22.22</w:t>
            </w:r>
          </w:p>
        </w:tc>
        <w:tc>
          <w:tcPr>
            <w:tcW w:w="8035" w:type="dxa"/>
            <w:shd w:val="clear" w:color="auto" w:fill="auto"/>
            <w:noWrap/>
            <w:vAlign w:val="center"/>
            <w:hideMark/>
          </w:tcPr>
          <w:p w14:paraId="7A740C6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πλαστικών ειδών συσκευασίας                                                                                                                                                                                                                            </w:t>
            </w:r>
          </w:p>
        </w:tc>
      </w:tr>
      <w:tr w:rsidR="005A1C1B" w:rsidRPr="00E166D1" w14:paraId="232D862A" w14:textId="77777777" w:rsidTr="00EF4D8E">
        <w:trPr>
          <w:trHeight w:val="300"/>
        </w:trPr>
        <w:tc>
          <w:tcPr>
            <w:tcW w:w="1321" w:type="dxa"/>
            <w:shd w:val="clear" w:color="auto" w:fill="auto"/>
            <w:noWrap/>
            <w:vAlign w:val="center"/>
            <w:hideMark/>
          </w:tcPr>
          <w:p w14:paraId="537EAE6A" w14:textId="77777777" w:rsidR="005A1C1B" w:rsidRPr="00E166D1" w:rsidRDefault="005A1C1B" w:rsidP="00D70F8D">
            <w:pPr>
              <w:spacing w:after="0" w:line="240" w:lineRule="auto"/>
              <w:rPr>
                <w:rFonts w:cs="Calibri"/>
                <w:sz w:val="20"/>
                <w:szCs w:val="20"/>
              </w:rPr>
            </w:pPr>
            <w:r w:rsidRPr="00E166D1">
              <w:rPr>
                <w:rFonts w:cs="Calibri"/>
                <w:sz w:val="20"/>
                <w:szCs w:val="20"/>
              </w:rPr>
              <w:t>22.23</w:t>
            </w:r>
          </w:p>
        </w:tc>
        <w:tc>
          <w:tcPr>
            <w:tcW w:w="8035" w:type="dxa"/>
            <w:shd w:val="clear" w:color="auto" w:fill="auto"/>
            <w:noWrap/>
            <w:vAlign w:val="center"/>
            <w:hideMark/>
          </w:tcPr>
          <w:p w14:paraId="3DF60BB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πλαστικών οικοδομικών υλικών                                                                                                                                                                                                                           </w:t>
            </w:r>
          </w:p>
        </w:tc>
      </w:tr>
      <w:tr w:rsidR="005A1C1B" w:rsidRPr="00E166D1" w14:paraId="413E2A73" w14:textId="77777777" w:rsidTr="00EF4D8E">
        <w:trPr>
          <w:trHeight w:val="300"/>
        </w:trPr>
        <w:tc>
          <w:tcPr>
            <w:tcW w:w="1321" w:type="dxa"/>
            <w:shd w:val="clear" w:color="auto" w:fill="auto"/>
            <w:noWrap/>
            <w:vAlign w:val="center"/>
            <w:hideMark/>
          </w:tcPr>
          <w:p w14:paraId="2480C2B1" w14:textId="77777777" w:rsidR="005A1C1B" w:rsidRPr="00E166D1" w:rsidRDefault="005A1C1B" w:rsidP="00D70F8D">
            <w:pPr>
              <w:spacing w:after="0" w:line="240" w:lineRule="auto"/>
              <w:rPr>
                <w:rFonts w:cs="Calibri"/>
                <w:sz w:val="20"/>
                <w:szCs w:val="20"/>
              </w:rPr>
            </w:pPr>
            <w:r w:rsidRPr="00E166D1">
              <w:rPr>
                <w:rFonts w:cs="Calibri"/>
                <w:sz w:val="20"/>
                <w:szCs w:val="20"/>
              </w:rPr>
              <w:t>22.29</w:t>
            </w:r>
          </w:p>
        </w:tc>
        <w:tc>
          <w:tcPr>
            <w:tcW w:w="8035" w:type="dxa"/>
            <w:shd w:val="clear" w:color="auto" w:fill="auto"/>
            <w:noWrap/>
            <w:vAlign w:val="center"/>
            <w:hideMark/>
          </w:tcPr>
          <w:p w14:paraId="7AB9B41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πλαστικών προϊόντων </w:t>
            </w:r>
          </w:p>
        </w:tc>
      </w:tr>
      <w:tr w:rsidR="005A1C1B" w:rsidRPr="00E166D1" w14:paraId="04B5566D" w14:textId="77777777" w:rsidTr="00EF4D8E">
        <w:trPr>
          <w:trHeight w:val="300"/>
        </w:trPr>
        <w:tc>
          <w:tcPr>
            <w:tcW w:w="1321" w:type="dxa"/>
            <w:shd w:val="clear" w:color="auto" w:fill="auto"/>
            <w:noWrap/>
            <w:vAlign w:val="center"/>
            <w:hideMark/>
          </w:tcPr>
          <w:p w14:paraId="08EF46D6" w14:textId="77777777" w:rsidR="005A1C1B" w:rsidRPr="00E166D1" w:rsidRDefault="005A1C1B" w:rsidP="00D70F8D">
            <w:pPr>
              <w:spacing w:after="0" w:line="240" w:lineRule="auto"/>
              <w:rPr>
                <w:rFonts w:cs="Calibri"/>
                <w:sz w:val="20"/>
                <w:szCs w:val="20"/>
              </w:rPr>
            </w:pPr>
            <w:r w:rsidRPr="00E166D1">
              <w:rPr>
                <w:rFonts w:cs="Calibri"/>
                <w:sz w:val="20"/>
                <w:szCs w:val="20"/>
              </w:rPr>
              <w:t>23.11</w:t>
            </w:r>
          </w:p>
        </w:tc>
        <w:tc>
          <w:tcPr>
            <w:tcW w:w="8035" w:type="dxa"/>
            <w:shd w:val="clear" w:color="auto" w:fill="auto"/>
            <w:noWrap/>
            <w:vAlign w:val="center"/>
            <w:hideMark/>
          </w:tcPr>
          <w:p w14:paraId="5E7D370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επίπεδου γυαλιού                                                                                                                                                                                                                                       </w:t>
            </w:r>
          </w:p>
        </w:tc>
      </w:tr>
      <w:tr w:rsidR="005A1C1B" w:rsidRPr="00323489" w14:paraId="39318F3C" w14:textId="77777777" w:rsidTr="00EF4D8E">
        <w:trPr>
          <w:trHeight w:val="300"/>
        </w:trPr>
        <w:tc>
          <w:tcPr>
            <w:tcW w:w="1321" w:type="dxa"/>
            <w:shd w:val="clear" w:color="auto" w:fill="auto"/>
            <w:noWrap/>
            <w:vAlign w:val="center"/>
            <w:hideMark/>
          </w:tcPr>
          <w:p w14:paraId="3BC13444" w14:textId="77777777" w:rsidR="005A1C1B" w:rsidRPr="00E166D1" w:rsidRDefault="005A1C1B" w:rsidP="00D70F8D">
            <w:pPr>
              <w:spacing w:after="0" w:line="240" w:lineRule="auto"/>
              <w:rPr>
                <w:rFonts w:cs="Calibri"/>
                <w:sz w:val="20"/>
                <w:szCs w:val="20"/>
              </w:rPr>
            </w:pPr>
            <w:r w:rsidRPr="00E166D1">
              <w:rPr>
                <w:rFonts w:cs="Calibri"/>
                <w:sz w:val="20"/>
                <w:szCs w:val="20"/>
              </w:rPr>
              <w:t>23.12</w:t>
            </w:r>
          </w:p>
        </w:tc>
        <w:tc>
          <w:tcPr>
            <w:tcW w:w="8035" w:type="dxa"/>
            <w:shd w:val="clear" w:color="auto" w:fill="auto"/>
            <w:noWrap/>
            <w:vAlign w:val="center"/>
            <w:hideMark/>
          </w:tcPr>
          <w:p w14:paraId="7DFEF60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Μορφοποίηση και κατεργασία επίπεδου γυαλιού                                                                                                                                                                                                                      </w:t>
            </w:r>
          </w:p>
        </w:tc>
      </w:tr>
      <w:tr w:rsidR="005A1C1B" w:rsidRPr="00E166D1" w14:paraId="21AFEFDD" w14:textId="77777777" w:rsidTr="00EF4D8E">
        <w:trPr>
          <w:trHeight w:val="300"/>
        </w:trPr>
        <w:tc>
          <w:tcPr>
            <w:tcW w:w="1321" w:type="dxa"/>
            <w:shd w:val="clear" w:color="auto" w:fill="auto"/>
            <w:noWrap/>
            <w:vAlign w:val="center"/>
            <w:hideMark/>
          </w:tcPr>
          <w:p w14:paraId="3D50D43A" w14:textId="77777777" w:rsidR="005A1C1B" w:rsidRPr="00E166D1" w:rsidRDefault="005A1C1B" w:rsidP="00D70F8D">
            <w:pPr>
              <w:spacing w:after="0" w:line="240" w:lineRule="auto"/>
              <w:rPr>
                <w:rFonts w:cs="Calibri"/>
                <w:sz w:val="20"/>
                <w:szCs w:val="20"/>
              </w:rPr>
            </w:pPr>
            <w:r w:rsidRPr="00E166D1">
              <w:rPr>
                <w:rFonts w:cs="Calibri"/>
                <w:sz w:val="20"/>
                <w:szCs w:val="20"/>
              </w:rPr>
              <w:t>23.13</w:t>
            </w:r>
          </w:p>
        </w:tc>
        <w:tc>
          <w:tcPr>
            <w:tcW w:w="8035" w:type="dxa"/>
            <w:shd w:val="clear" w:color="auto" w:fill="auto"/>
            <w:noWrap/>
            <w:vAlign w:val="center"/>
            <w:hideMark/>
          </w:tcPr>
          <w:p w14:paraId="60EA905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κοίλου γυαλιού                                                                                                                                                                                                                                         </w:t>
            </w:r>
          </w:p>
        </w:tc>
      </w:tr>
      <w:tr w:rsidR="005A1C1B" w:rsidRPr="00E166D1" w14:paraId="46E2B602" w14:textId="77777777" w:rsidTr="00EF4D8E">
        <w:trPr>
          <w:trHeight w:val="300"/>
        </w:trPr>
        <w:tc>
          <w:tcPr>
            <w:tcW w:w="1321" w:type="dxa"/>
            <w:shd w:val="clear" w:color="auto" w:fill="auto"/>
            <w:noWrap/>
            <w:vAlign w:val="bottom"/>
          </w:tcPr>
          <w:p w14:paraId="7591A2BC"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23.14</w:t>
            </w:r>
          </w:p>
        </w:tc>
        <w:tc>
          <w:tcPr>
            <w:tcW w:w="8035" w:type="dxa"/>
            <w:shd w:val="clear" w:color="auto" w:fill="auto"/>
            <w:noWrap/>
            <w:vAlign w:val="bottom"/>
          </w:tcPr>
          <w:p w14:paraId="6F1D0200"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Κατασκευή ινών γυαλιού</w:t>
            </w:r>
          </w:p>
        </w:tc>
      </w:tr>
      <w:tr w:rsidR="005A1C1B" w:rsidRPr="00323489" w14:paraId="78845D27" w14:textId="77777777" w:rsidTr="00EF4D8E">
        <w:trPr>
          <w:trHeight w:val="300"/>
        </w:trPr>
        <w:tc>
          <w:tcPr>
            <w:tcW w:w="1321" w:type="dxa"/>
            <w:shd w:val="clear" w:color="auto" w:fill="auto"/>
            <w:noWrap/>
            <w:vAlign w:val="center"/>
            <w:hideMark/>
          </w:tcPr>
          <w:p w14:paraId="026D35E2" w14:textId="77777777" w:rsidR="005A1C1B" w:rsidRPr="00E166D1" w:rsidRDefault="005A1C1B" w:rsidP="00D70F8D">
            <w:pPr>
              <w:spacing w:after="0" w:line="240" w:lineRule="auto"/>
              <w:rPr>
                <w:rFonts w:cs="Calibri"/>
                <w:sz w:val="20"/>
                <w:szCs w:val="20"/>
              </w:rPr>
            </w:pPr>
            <w:r w:rsidRPr="00E166D1">
              <w:rPr>
                <w:rFonts w:cs="Calibri"/>
                <w:sz w:val="20"/>
                <w:szCs w:val="20"/>
              </w:rPr>
              <w:t>23.19</w:t>
            </w:r>
          </w:p>
        </w:tc>
        <w:tc>
          <w:tcPr>
            <w:tcW w:w="8035" w:type="dxa"/>
            <w:shd w:val="clear" w:color="auto" w:fill="auto"/>
            <w:noWrap/>
            <w:vAlign w:val="center"/>
            <w:hideMark/>
          </w:tcPr>
          <w:p w14:paraId="32B8D9B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και κατεργασία άλλων ειδών γυαλιού, περιλαμβανομένου του γυαλιού για τεχνικές χρήσεις </w:t>
            </w:r>
          </w:p>
        </w:tc>
      </w:tr>
      <w:tr w:rsidR="005A1C1B" w:rsidRPr="00E166D1" w14:paraId="16958DE3" w14:textId="77777777" w:rsidTr="00EF4D8E">
        <w:trPr>
          <w:trHeight w:val="300"/>
        </w:trPr>
        <w:tc>
          <w:tcPr>
            <w:tcW w:w="1321" w:type="dxa"/>
            <w:shd w:val="clear" w:color="auto" w:fill="auto"/>
            <w:noWrap/>
            <w:vAlign w:val="center"/>
            <w:hideMark/>
          </w:tcPr>
          <w:p w14:paraId="08F689B2" w14:textId="77777777" w:rsidR="005A1C1B" w:rsidRPr="00E166D1" w:rsidRDefault="005A1C1B" w:rsidP="00D70F8D">
            <w:pPr>
              <w:spacing w:after="0" w:line="240" w:lineRule="auto"/>
              <w:rPr>
                <w:rFonts w:cs="Calibri"/>
                <w:sz w:val="20"/>
                <w:szCs w:val="20"/>
              </w:rPr>
            </w:pPr>
            <w:r w:rsidRPr="00E166D1">
              <w:rPr>
                <w:rFonts w:cs="Calibri"/>
                <w:sz w:val="20"/>
                <w:szCs w:val="20"/>
              </w:rPr>
              <w:t>23.20</w:t>
            </w:r>
          </w:p>
        </w:tc>
        <w:tc>
          <w:tcPr>
            <w:tcW w:w="8035" w:type="dxa"/>
            <w:shd w:val="clear" w:color="auto" w:fill="auto"/>
            <w:noWrap/>
            <w:vAlign w:val="center"/>
            <w:hideMark/>
          </w:tcPr>
          <w:p w14:paraId="750D341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πυρίμαχων προϊόντων                                                                                                                                                                                                                                     </w:t>
            </w:r>
          </w:p>
        </w:tc>
      </w:tr>
      <w:tr w:rsidR="005A1C1B" w:rsidRPr="00323489" w14:paraId="1AB632AD" w14:textId="77777777" w:rsidTr="00EF4D8E">
        <w:trPr>
          <w:trHeight w:val="300"/>
        </w:trPr>
        <w:tc>
          <w:tcPr>
            <w:tcW w:w="1321" w:type="dxa"/>
            <w:shd w:val="clear" w:color="auto" w:fill="auto"/>
            <w:noWrap/>
            <w:vAlign w:val="center"/>
            <w:hideMark/>
          </w:tcPr>
          <w:p w14:paraId="0271046D" w14:textId="77777777" w:rsidR="005A1C1B" w:rsidRPr="00E166D1" w:rsidRDefault="005A1C1B" w:rsidP="00D70F8D">
            <w:pPr>
              <w:spacing w:after="0" w:line="240" w:lineRule="auto"/>
              <w:rPr>
                <w:rFonts w:cs="Calibri"/>
                <w:sz w:val="20"/>
                <w:szCs w:val="20"/>
              </w:rPr>
            </w:pPr>
            <w:r w:rsidRPr="00E166D1">
              <w:rPr>
                <w:rFonts w:cs="Calibri"/>
                <w:sz w:val="20"/>
                <w:szCs w:val="20"/>
              </w:rPr>
              <w:t>23.31</w:t>
            </w:r>
          </w:p>
        </w:tc>
        <w:tc>
          <w:tcPr>
            <w:tcW w:w="8035" w:type="dxa"/>
            <w:shd w:val="clear" w:color="auto" w:fill="auto"/>
            <w:noWrap/>
            <w:vAlign w:val="center"/>
            <w:hideMark/>
          </w:tcPr>
          <w:p w14:paraId="44C37D9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κεραμικών πλακιδίων και πλακών                                                                                                                                                                                                                         </w:t>
            </w:r>
          </w:p>
        </w:tc>
      </w:tr>
      <w:tr w:rsidR="005A1C1B" w:rsidRPr="00323489" w14:paraId="4BF6F03A" w14:textId="77777777" w:rsidTr="00EF4D8E">
        <w:trPr>
          <w:trHeight w:val="300"/>
        </w:trPr>
        <w:tc>
          <w:tcPr>
            <w:tcW w:w="1321" w:type="dxa"/>
            <w:shd w:val="clear" w:color="auto" w:fill="auto"/>
            <w:noWrap/>
            <w:vAlign w:val="center"/>
            <w:hideMark/>
          </w:tcPr>
          <w:p w14:paraId="5AC2C407" w14:textId="77777777" w:rsidR="005A1C1B" w:rsidRPr="00E166D1" w:rsidRDefault="005A1C1B" w:rsidP="00D70F8D">
            <w:pPr>
              <w:spacing w:after="0" w:line="240" w:lineRule="auto"/>
              <w:rPr>
                <w:rFonts w:cs="Calibri"/>
                <w:sz w:val="20"/>
                <w:szCs w:val="20"/>
              </w:rPr>
            </w:pPr>
            <w:r w:rsidRPr="00E166D1">
              <w:rPr>
                <w:rFonts w:cs="Calibri"/>
                <w:sz w:val="20"/>
                <w:szCs w:val="20"/>
              </w:rPr>
              <w:t>23.32</w:t>
            </w:r>
          </w:p>
        </w:tc>
        <w:tc>
          <w:tcPr>
            <w:tcW w:w="8035" w:type="dxa"/>
            <w:shd w:val="clear" w:color="auto" w:fill="auto"/>
            <w:noWrap/>
            <w:vAlign w:val="center"/>
            <w:hideMark/>
          </w:tcPr>
          <w:p w14:paraId="7CE72EA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τούβλων, πλακιδίων και λοιπών δομικών προϊόντων από οπτή γη                                                                                                                                                                                            </w:t>
            </w:r>
          </w:p>
        </w:tc>
      </w:tr>
      <w:tr w:rsidR="005A1C1B" w:rsidRPr="00323489" w14:paraId="3468AD98" w14:textId="77777777" w:rsidTr="00EF4D8E">
        <w:trPr>
          <w:trHeight w:val="300"/>
        </w:trPr>
        <w:tc>
          <w:tcPr>
            <w:tcW w:w="1321" w:type="dxa"/>
            <w:shd w:val="clear" w:color="auto" w:fill="auto"/>
            <w:noWrap/>
            <w:vAlign w:val="center"/>
            <w:hideMark/>
          </w:tcPr>
          <w:p w14:paraId="5B6AB643" w14:textId="77777777" w:rsidR="005A1C1B" w:rsidRPr="00E166D1" w:rsidRDefault="005A1C1B" w:rsidP="00D70F8D">
            <w:pPr>
              <w:spacing w:after="0" w:line="240" w:lineRule="auto"/>
              <w:rPr>
                <w:rFonts w:cs="Calibri"/>
                <w:sz w:val="20"/>
                <w:szCs w:val="20"/>
              </w:rPr>
            </w:pPr>
            <w:r w:rsidRPr="00E166D1">
              <w:rPr>
                <w:rFonts w:cs="Calibri"/>
                <w:sz w:val="20"/>
                <w:szCs w:val="20"/>
              </w:rPr>
              <w:t>23.41</w:t>
            </w:r>
          </w:p>
        </w:tc>
        <w:tc>
          <w:tcPr>
            <w:tcW w:w="8035" w:type="dxa"/>
            <w:shd w:val="clear" w:color="auto" w:fill="auto"/>
            <w:noWrap/>
            <w:vAlign w:val="center"/>
            <w:hideMark/>
          </w:tcPr>
          <w:p w14:paraId="27DF165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κεραμικών ειδών οικιακής χρήσης και κεραμικών διακοσμητικών ειδών                                                                                                                                                                                      </w:t>
            </w:r>
          </w:p>
        </w:tc>
      </w:tr>
      <w:tr w:rsidR="005A1C1B" w:rsidRPr="00E166D1" w14:paraId="0B07E684" w14:textId="77777777" w:rsidTr="00EF4D8E">
        <w:trPr>
          <w:trHeight w:val="300"/>
        </w:trPr>
        <w:tc>
          <w:tcPr>
            <w:tcW w:w="1321" w:type="dxa"/>
            <w:shd w:val="clear" w:color="auto" w:fill="auto"/>
            <w:noWrap/>
            <w:vAlign w:val="center"/>
            <w:hideMark/>
          </w:tcPr>
          <w:p w14:paraId="2ED87D95" w14:textId="77777777" w:rsidR="005A1C1B" w:rsidRPr="00E166D1" w:rsidRDefault="005A1C1B" w:rsidP="00D70F8D">
            <w:pPr>
              <w:spacing w:after="0" w:line="240" w:lineRule="auto"/>
              <w:rPr>
                <w:rFonts w:cs="Calibri"/>
                <w:sz w:val="20"/>
                <w:szCs w:val="20"/>
              </w:rPr>
            </w:pPr>
            <w:r w:rsidRPr="00E166D1">
              <w:rPr>
                <w:rFonts w:cs="Calibri"/>
                <w:sz w:val="20"/>
                <w:szCs w:val="20"/>
              </w:rPr>
              <w:t>23.42</w:t>
            </w:r>
          </w:p>
        </w:tc>
        <w:tc>
          <w:tcPr>
            <w:tcW w:w="8035" w:type="dxa"/>
            <w:shd w:val="clear" w:color="auto" w:fill="auto"/>
            <w:noWrap/>
            <w:vAlign w:val="center"/>
            <w:hideMark/>
          </w:tcPr>
          <w:p w14:paraId="42567D0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κεραμικών ειδών υγιεινής                                                                                                                                                                                                                               </w:t>
            </w:r>
          </w:p>
        </w:tc>
      </w:tr>
      <w:tr w:rsidR="005A1C1B" w:rsidRPr="00323489" w14:paraId="4560417E" w14:textId="77777777" w:rsidTr="00EF4D8E">
        <w:trPr>
          <w:trHeight w:val="300"/>
        </w:trPr>
        <w:tc>
          <w:tcPr>
            <w:tcW w:w="1321" w:type="dxa"/>
            <w:shd w:val="clear" w:color="auto" w:fill="auto"/>
            <w:noWrap/>
            <w:vAlign w:val="bottom"/>
          </w:tcPr>
          <w:p w14:paraId="49230F6C"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23.43</w:t>
            </w:r>
          </w:p>
        </w:tc>
        <w:tc>
          <w:tcPr>
            <w:tcW w:w="8035" w:type="dxa"/>
            <w:shd w:val="clear" w:color="auto" w:fill="auto"/>
            <w:noWrap/>
            <w:vAlign w:val="bottom"/>
          </w:tcPr>
          <w:p w14:paraId="61138849"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Κατασκευή κεραμικών μονωτών και κεραμικών μονωτικών εξαρτημάτων</w:t>
            </w:r>
          </w:p>
        </w:tc>
      </w:tr>
      <w:tr w:rsidR="005A1C1B" w:rsidRPr="00323489" w14:paraId="4471605B" w14:textId="77777777" w:rsidTr="00EF4D8E">
        <w:trPr>
          <w:trHeight w:val="300"/>
        </w:trPr>
        <w:tc>
          <w:tcPr>
            <w:tcW w:w="1321" w:type="dxa"/>
            <w:shd w:val="clear" w:color="auto" w:fill="auto"/>
            <w:noWrap/>
            <w:vAlign w:val="bottom"/>
          </w:tcPr>
          <w:p w14:paraId="18BD6AF9"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23.44</w:t>
            </w:r>
          </w:p>
        </w:tc>
        <w:tc>
          <w:tcPr>
            <w:tcW w:w="8035" w:type="dxa"/>
            <w:shd w:val="clear" w:color="auto" w:fill="auto"/>
            <w:noWrap/>
            <w:vAlign w:val="bottom"/>
          </w:tcPr>
          <w:p w14:paraId="35BD9106"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Κατασκευή άλλων κεραμικών προϊόντων για τεχνικές χρήσεις</w:t>
            </w:r>
          </w:p>
        </w:tc>
      </w:tr>
      <w:tr w:rsidR="005A1C1B" w:rsidRPr="00E166D1" w14:paraId="334E526E" w14:textId="77777777" w:rsidTr="00EF4D8E">
        <w:trPr>
          <w:trHeight w:val="300"/>
        </w:trPr>
        <w:tc>
          <w:tcPr>
            <w:tcW w:w="1321" w:type="dxa"/>
            <w:shd w:val="clear" w:color="auto" w:fill="auto"/>
            <w:noWrap/>
            <w:vAlign w:val="center"/>
            <w:hideMark/>
          </w:tcPr>
          <w:p w14:paraId="4C8A6058" w14:textId="77777777" w:rsidR="005A1C1B" w:rsidRPr="00E166D1" w:rsidRDefault="005A1C1B" w:rsidP="00D70F8D">
            <w:pPr>
              <w:spacing w:after="0" w:line="240" w:lineRule="auto"/>
              <w:rPr>
                <w:rFonts w:cs="Calibri"/>
                <w:sz w:val="20"/>
                <w:szCs w:val="20"/>
              </w:rPr>
            </w:pPr>
            <w:r w:rsidRPr="00E166D1">
              <w:rPr>
                <w:rFonts w:cs="Calibri"/>
                <w:sz w:val="20"/>
                <w:szCs w:val="20"/>
              </w:rPr>
              <w:t>23.49</w:t>
            </w:r>
          </w:p>
        </w:tc>
        <w:tc>
          <w:tcPr>
            <w:tcW w:w="8035" w:type="dxa"/>
            <w:shd w:val="clear" w:color="auto" w:fill="auto"/>
            <w:noWrap/>
            <w:vAlign w:val="center"/>
            <w:hideMark/>
          </w:tcPr>
          <w:p w14:paraId="739EEF4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άλλων προϊόντων κεραμικής                                                                                                                                                                                                                               </w:t>
            </w:r>
          </w:p>
        </w:tc>
      </w:tr>
      <w:tr w:rsidR="005A1C1B" w:rsidRPr="00E166D1" w14:paraId="50A74D85" w14:textId="77777777" w:rsidTr="00EF4D8E">
        <w:trPr>
          <w:trHeight w:val="300"/>
        </w:trPr>
        <w:tc>
          <w:tcPr>
            <w:tcW w:w="1321" w:type="dxa"/>
            <w:shd w:val="clear" w:color="auto" w:fill="auto"/>
            <w:noWrap/>
            <w:vAlign w:val="center"/>
            <w:hideMark/>
          </w:tcPr>
          <w:p w14:paraId="5EBD257E" w14:textId="77777777" w:rsidR="005A1C1B" w:rsidRPr="00E166D1" w:rsidRDefault="005A1C1B" w:rsidP="00D70F8D">
            <w:pPr>
              <w:spacing w:after="0" w:line="240" w:lineRule="auto"/>
              <w:rPr>
                <w:rFonts w:cs="Calibri"/>
                <w:sz w:val="20"/>
                <w:szCs w:val="20"/>
              </w:rPr>
            </w:pPr>
            <w:r w:rsidRPr="00E166D1">
              <w:rPr>
                <w:rFonts w:cs="Calibri"/>
                <w:sz w:val="20"/>
                <w:szCs w:val="20"/>
              </w:rPr>
              <w:t>23.51</w:t>
            </w:r>
          </w:p>
        </w:tc>
        <w:tc>
          <w:tcPr>
            <w:tcW w:w="8035" w:type="dxa"/>
            <w:shd w:val="clear" w:color="auto" w:fill="auto"/>
            <w:noWrap/>
            <w:vAlign w:val="center"/>
            <w:hideMark/>
          </w:tcPr>
          <w:p w14:paraId="1954435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τσιμέντου                                                                                                                                                                                                                                               </w:t>
            </w:r>
          </w:p>
        </w:tc>
      </w:tr>
      <w:tr w:rsidR="005A1C1B" w:rsidRPr="00E166D1" w14:paraId="1E7ECEAF" w14:textId="77777777" w:rsidTr="00EF4D8E">
        <w:trPr>
          <w:trHeight w:val="300"/>
        </w:trPr>
        <w:tc>
          <w:tcPr>
            <w:tcW w:w="1321" w:type="dxa"/>
            <w:shd w:val="clear" w:color="auto" w:fill="auto"/>
            <w:noWrap/>
            <w:vAlign w:val="center"/>
            <w:hideMark/>
          </w:tcPr>
          <w:p w14:paraId="3D55D204"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23.52</w:t>
            </w:r>
          </w:p>
        </w:tc>
        <w:tc>
          <w:tcPr>
            <w:tcW w:w="8035" w:type="dxa"/>
            <w:shd w:val="clear" w:color="auto" w:fill="auto"/>
            <w:noWrap/>
            <w:vAlign w:val="center"/>
            <w:hideMark/>
          </w:tcPr>
          <w:p w14:paraId="2066B01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ασβέστη και γύψου                                                                                                                                                                                                                                       </w:t>
            </w:r>
          </w:p>
        </w:tc>
      </w:tr>
      <w:tr w:rsidR="005A1C1B" w:rsidRPr="00323489" w14:paraId="32A9F4FD" w14:textId="77777777" w:rsidTr="00EF4D8E">
        <w:trPr>
          <w:trHeight w:val="300"/>
        </w:trPr>
        <w:tc>
          <w:tcPr>
            <w:tcW w:w="1321" w:type="dxa"/>
            <w:shd w:val="clear" w:color="auto" w:fill="auto"/>
            <w:noWrap/>
            <w:vAlign w:val="center"/>
            <w:hideMark/>
          </w:tcPr>
          <w:p w14:paraId="01CBBF02" w14:textId="77777777" w:rsidR="005A1C1B" w:rsidRPr="00E166D1" w:rsidRDefault="005A1C1B" w:rsidP="00D70F8D">
            <w:pPr>
              <w:spacing w:after="0" w:line="240" w:lineRule="auto"/>
              <w:rPr>
                <w:rFonts w:cs="Calibri"/>
                <w:sz w:val="20"/>
                <w:szCs w:val="20"/>
              </w:rPr>
            </w:pPr>
            <w:r w:rsidRPr="00E166D1">
              <w:rPr>
                <w:rFonts w:cs="Calibri"/>
                <w:sz w:val="20"/>
                <w:szCs w:val="20"/>
              </w:rPr>
              <w:t>23.61</w:t>
            </w:r>
          </w:p>
        </w:tc>
        <w:tc>
          <w:tcPr>
            <w:tcW w:w="8035" w:type="dxa"/>
            <w:shd w:val="clear" w:color="auto" w:fill="auto"/>
            <w:noWrap/>
            <w:vAlign w:val="center"/>
            <w:hideMark/>
          </w:tcPr>
          <w:p w14:paraId="006B626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δομικών προϊόντων από σκυρόδεμα                                                                                                                                                                                                                        </w:t>
            </w:r>
          </w:p>
        </w:tc>
      </w:tr>
      <w:tr w:rsidR="005A1C1B" w:rsidRPr="00323489" w14:paraId="7A53C6D1" w14:textId="77777777" w:rsidTr="00EF4D8E">
        <w:trPr>
          <w:trHeight w:val="300"/>
        </w:trPr>
        <w:tc>
          <w:tcPr>
            <w:tcW w:w="1321" w:type="dxa"/>
            <w:shd w:val="clear" w:color="auto" w:fill="auto"/>
            <w:noWrap/>
            <w:vAlign w:val="center"/>
            <w:hideMark/>
          </w:tcPr>
          <w:p w14:paraId="3D285EE7" w14:textId="77777777" w:rsidR="005A1C1B" w:rsidRPr="00E166D1" w:rsidRDefault="005A1C1B" w:rsidP="00D70F8D">
            <w:pPr>
              <w:spacing w:after="0" w:line="240" w:lineRule="auto"/>
              <w:rPr>
                <w:rFonts w:cs="Calibri"/>
                <w:sz w:val="20"/>
                <w:szCs w:val="20"/>
              </w:rPr>
            </w:pPr>
            <w:r w:rsidRPr="00E166D1">
              <w:rPr>
                <w:rFonts w:cs="Calibri"/>
                <w:sz w:val="20"/>
                <w:szCs w:val="20"/>
              </w:rPr>
              <w:t>23.62</w:t>
            </w:r>
          </w:p>
        </w:tc>
        <w:tc>
          <w:tcPr>
            <w:tcW w:w="8035" w:type="dxa"/>
            <w:shd w:val="clear" w:color="auto" w:fill="auto"/>
            <w:noWrap/>
            <w:vAlign w:val="center"/>
            <w:hideMark/>
          </w:tcPr>
          <w:p w14:paraId="50CD982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δομικών προϊόντων από γύψο                                                                                                                                                                                                                             </w:t>
            </w:r>
          </w:p>
        </w:tc>
      </w:tr>
      <w:tr w:rsidR="005A1C1B" w:rsidRPr="00E166D1" w14:paraId="6FC58323" w14:textId="77777777" w:rsidTr="00EF4D8E">
        <w:trPr>
          <w:trHeight w:val="300"/>
        </w:trPr>
        <w:tc>
          <w:tcPr>
            <w:tcW w:w="1321" w:type="dxa"/>
            <w:shd w:val="clear" w:color="auto" w:fill="auto"/>
            <w:noWrap/>
            <w:vAlign w:val="center"/>
            <w:hideMark/>
          </w:tcPr>
          <w:p w14:paraId="7AFF4346" w14:textId="77777777" w:rsidR="005A1C1B" w:rsidRPr="00E166D1" w:rsidRDefault="005A1C1B" w:rsidP="00D70F8D">
            <w:pPr>
              <w:spacing w:after="0" w:line="240" w:lineRule="auto"/>
              <w:rPr>
                <w:rFonts w:cs="Calibri"/>
                <w:sz w:val="20"/>
                <w:szCs w:val="20"/>
              </w:rPr>
            </w:pPr>
            <w:r w:rsidRPr="00E166D1">
              <w:rPr>
                <w:rFonts w:cs="Calibri"/>
                <w:sz w:val="20"/>
                <w:szCs w:val="20"/>
              </w:rPr>
              <w:t>23.63</w:t>
            </w:r>
          </w:p>
        </w:tc>
        <w:tc>
          <w:tcPr>
            <w:tcW w:w="8035" w:type="dxa"/>
            <w:shd w:val="clear" w:color="auto" w:fill="auto"/>
            <w:noWrap/>
            <w:vAlign w:val="center"/>
            <w:hideMark/>
          </w:tcPr>
          <w:p w14:paraId="2DC4BE4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έτοιμου σκυροδέματος                                                                                                                                                                                                                                   </w:t>
            </w:r>
          </w:p>
        </w:tc>
      </w:tr>
      <w:tr w:rsidR="005A1C1B" w:rsidRPr="00E166D1" w14:paraId="10E4B133" w14:textId="77777777" w:rsidTr="00EF4D8E">
        <w:trPr>
          <w:trHeight w:val="300"/>
        </w:trPr>
        <w:tc>
          <w:tcPr>
            <w:tcW w:w="1321" w:type="dxa"/>
            <w:shd w:val="clear" w:color="auto" w:fill="auto"/>
            <w:noWrap/>
            <w:vAlign w:val="center"/>
            <w:hideMark/>
          </w:tcPr>
          <w:p w14:paraId="0744B687" w14:textId="77777777" w:rsidR="005A1C1B" w:rsidRPr="00E166D1" w:rsidRDefault="005A1C1B" w:rsidP="00D70F8D">
            <w:pPr>
              <w:spacing w:after="0" w:line="240" w:lineRule="auto"/>
              <w:rPr>
                <w:rFonts w:cs="Calibri"/>
                <w:sz w:val="20"/>
                <w:szCs w:val="20"/>
              </w:rPr>
            </w:pPr>
            <w:r w:rsidRPr="00E166D1">
              <w:rPr>
                <w:rFonts w:cs="Calibri"/>
                <w:sz w:val="20"/>
                <w:szCs w:val="20"/>
              </w:rPr>
              <w:t>23.64</w:t>
            </w:r>
          </w:p>
        </w:tc>
        <w:tc>
          <w:tcPr>
            <w:tcW w:w="8035" w:type="dxa"/>
            <w:shd w:val="clear" w:color="auto" w:fill="auto"/>
            <w:noWrap/>
            <w:vAlign w:val="center"/>
            <w:hideMark/>
          </w:tcPr>
          <w:p w14:paraId="721B003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κονιαμάτων                                                                                                                                                                                                                                             </w:t>
            </w:r>
          </w:p>
        </w:tc>
      </w:tr>
      <w:tr w:rsidR="005A1C1B" w:rsidRPr="00E166D1" w14:paraId="1315E58D" w14:textId="77777777" w:rsidTr="00EF4D8E">
        <w:trPr>
          <w:trHeight w:val="300"/>
        </w:trPr>
        <w:tc>
          <w:tcPr>
            <w:tcW w:w="1321" w:type="dxa"/>
            <w:shd w:val="clear" w:color="auto" w:fill="auto"/>
            <w:noWrap/>
            <w:vAlign w:val="center"/>
            <w:hideMark/>
          </w:tcPr>
          <w:p w14:paraId="306EBC62" w14:textId="77777777" w:rsidR="005A1C1B" w:rsidRPr="00E166D1" w:rsidRDefault="005A1C1B" w:rsidP="00D70F8D">
            <w:pPr>
              <w:spacing w:after="0" w:line="240" w:lineRule="auto"/>
              <w:rPr>
                <w:rFonts w:cs="Calibri"/>
                <w:sz w:val="20"/>
                <w:szCs w:val="20"/>
              </w:rPr>
            </w:pPr>
            <w:r w:rsidRPr="00E166D1">
              <w:rPr>
                <w:rFonts w:cs="Calibri"/>
                <w:sz w:val="20"/>
                <w:szCs w:val="20"/>
              </w:rPr>
              <w:t>23.65</w:t>
            </w:r>
          </w:p>
        </w:tc>
        <w:tc>
          <w:tcPr>
            <w:tcW w:w="8035" w:type="dxa"/>
            <w:shd w:val="clear" w:color="auto" w:fill="auto"/>
            <w:noWrap/>
            <w:vAlign w:val="center"/>
            <w:hideMark/>
          </w:tcPr>
          <w:p w14:paraId="233DC0B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w:t>
            </w:r>
            <w:proofErr w:type="spellStart"/>
            <w:r w:rsidRPr="00E166D1">
              <w:rPr>
                <w:rFonts w:cs="Calibri"/>
                <w:sz w:val="20"/>
                <w:szCs w:val="20"/>
              </w:rPr>
              <w:t>ινοτσιμέντου</w:t>
            </w:r>
            <w:proofErr w:type="spellEnd"/>
            <w:r w:rsidRPr="00E166D1">
              <w:rPr>
                <w:rFonts w:cs="Calibri"/>
                <w:sz w:val="20"/>
                <w:szCs w:val="20"/>
              </w:rPr>
              <w:t xml:space="preserve">                                                                                                                                                                                                                                           </w:t>
            </w:r>
          </w:p>
        </w:tc>
      </w:tr>
      <w:tr w:rsidR="005A1C1B" w:rsidRPr="00323489" w14:paraId="1946FDBE" w14:textId="77777777" w:rsidTr="00EF4D8E">
        <w:trPr>
          <w:trHeight w:val="300"/>
        </w:trPr>
        <w:tc>
          <w:tcPr>
            <w:tcW w:w="1321" w:type="dxa"/>
            <w:shd w:val="clear" w:color="auto" w:fill="auto"/>
            <w:noWrap/>
            <w:vAlign w:val="center"/>
            <w:hideMark/>
          </w:tcPr>
          <w:p w14:paraId="4A13FBE2" w14:textId="77777777" w:rsidR="005A1C1B" w:rsidRPr="00E166D1" w:rsidRDefault="005A1C1B" w:rsidP="00D70F8D">
            <w:pPr>
              <w:spacing w:after="0" w:line="240" w:lineRule="auto"/>
              <w:rPr>
                <w:rFonts w:cs="Calibri"/>
                <w:sz w:val="20"/>
                <w:szCs w:val="20"/>
              </w:rPr>
            </w:pPr>
            <w:r w:rsidRPr="00E166D1">
              <w:rPr>
                <w:rFonts w:cs="Calibri"/>
                <w:sz w:val="20"/>
                <w:szCs w:val="20"/>
              </w:rPr>
              <w:t>23.69</w:t>
            </w:r>
          </w:p>
        </w:tc>
        <w:tc>
          <w:tcPr>
            <w:tcW w:w="8035" w:type="dxa"/>
            <w:shd w:val="clear" w:color="auto" w:fill="auto"/>
            <w:noWrap/>
            <w:vAlign w:val="center"/>
            <w:hideMark/>
          </w:tcPr>
          <w:p w14:paraId="7BB2E6A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προϊόντων από σκυρόδεμα, γύψο και τσιμέντο                                                                                                                                                                                                       </w:t>
            </w:r>
          </w:p>
        </w:tc>
      </w:tr>
      <w:tr w:rsidR="005A1C1B" w:rsidRPr="00323489" w14:paraId="48F746C2" w14:textId="77777777" w:rsidTr="00EF4D8E">
        <w:trPr>
          <w:trHeight w:val="300"/>
        </w:trPr>
        <w:tc>
          <w:tcPr>
            <w:tcW w:w="1321" w:type="dxa"/>
            <w:shd w:val="clear" w:color="auto" w:fill="auto"/>
            <w:noWrap/>
            <w:vAlign w:val="center"/>
            <w:hideMark/>
          </w:tcPr>
          <w:p w14:paraId="538125AF" w14:textId="77777777" w:rsidR="005A1C1B" w:rsidRPr="00E166D1" w:rsidRDefault="005A1C1B" w:rsidP="00D70F8D">
            <w:pPr>
              <w:spacing w:after="0" w:line="240" w:lineRule="auto"/>
              <w:rPr>
                <w:rFonts w:cs="Calibri"/>
                <w:sz w:val="20"/>
                <w:szCs w:val="20"/>
              </w:rPr>
            </w:pPr>
            <w:r w:rsidRPr="00E166D1">
              <w:rPr>
                <w:rFonts w:cs="Calibri"/>
                <w:sz w:val="20"/>
                <w:szCs w:val="20"/>
              </w:rPr>
              <w:t>23.70</w:t>
            </w:r>
          </w:p>
        </w:tc>
        <w:tc>
          <w:tcPr>
            <w:tcW w:w="8035" w:type="dxa"/>
            <w:shd w:val="clear" w:color="auto" w:fill="auto"/>
            <w:noWrap/>
            <w:vAlign w:val="center"/>
            <w:hideMark/>
          </w:tcPr>
          <w:p w14:paraId="1C8F853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Κοπή, μορφοποίηση και τελική επεξεργασία λίθων                                                                                                                                                                                                                   </w:t>
            </w:r>
          </w:p>
        </w:tc>
      </w:tr>
      <w:tr w:rsidR="005A1C1B" w:rsidRPr="00E166D1" w14:paraId="2AEF504C" w14:textId="77777777" w:rsidTr="00EF4D8E">
        <w:trPr>
          <w:trHeight w:val="300"/>
        </w:trPr>
        <w:tc>
          <w:tcPr>
            <w:tcW w:w="1321" w:type="dxa"/>
            <w:shd w:val="clear" w:color="auto" w:fill="auto"/>
            <w:noWrap/>
            <w:vAlign w:val="center"/>
            <w:hideMark/>
          </w:tcPr>
          <w:p w14:paraId="516252E6" w14:textId="77777777" w:rsidR="005A1C1B" w:rsidRPr="00E166D1" w:rsidRDefault="005A1C1B" w:rsidP="00D70F8D">
            <w:pPr>
              <w:spacing w:after="0" w:line="240" w:lineRule="auto"/>
              <w:rPr>
                <w:rFonts w:cs="Calibri"/>
                <w:sz w:val="20"/>
                <w:szCs w:val="20"/>
              </w:rPr>
            </w:pPr>
            <w:r w:rsidRPr="00E166D1">
              <w:rPr>
                <w:rFonts w:cs="Calibri"/>
                <w:sz w:val="20"/>
                <w:szCs w:val="20"/>
              </w:rPr>
              <w:t>23.91</w:t>
            </w:r>
          </w:p>
        </w:tc>
        <w:tc>
          <w:tcPr>
            <w:tcW w:w="8035" w:type="dxa"/>
            <w:shd w:val="clear" w:color="auto" w:fill="auto"/>
            <w:noWrap/>
            <w:vAlign w:val="center"/>
            <w:hideMark/>
          </w:tcPr>
          <w:p w14:paraId="441313E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λειαντικών προϊόντων                                                                                                                                                                                                                                    </w:t>
            </w:r>
          </w:p>
        </w:tc>
      </w:tr>
      <w:tr w:rsidR="005A1C1B" w:rsidRPr="00323489" w14:paraId="643F2E41" w14:textId="77777777" w:rsidTr="00EF4D8E">
        <w:trPr>
          <w:trHeight w:val="300"/>
        </w:trPr>
        <w:tc>
          <w:tcPr>
            <w:tcW w:w="1321" w:type="dxa"/>
            <w:shd w:val="clear" w:color="auto" w:fill="auto"/>
            <w:noWrap/>
            <w:vAlign w:val="center"/>
            <w:hideMark/>
          </w:tcPr>
          <w:p w14:paraId="39E8431C" w14:textId="77777777" w:rsidR="005A1C1B" w:rsidRPr="00E166D1" w:rsidRDefault="005A1C1B" w:rsidP="00D70F8D">
            <w:pPr>
              <w:spacing w:after="0" w:line="240" w:lineRule="auto"/>
              <w:rPr>
                <w:rFonts w:cs="Calibri"/>
                <w:sz w:val="20"/>
                <w:szCs w:val="20"/>
              </w:rPr>
            </w:pPr>
            <w:r w:rsidRPr="00E166D1">
              <w:rPr>
                <w:rFonts w:cs="Calibri"/>
                <w:sz w:val="20"/>
                <w:szCs w:val="20"/>
              </w:rPr>
              <w:t>23.99</w:t>
            </w:r>
          </w:p>
        </w:tc>
        <w:tc>
          <w:tcPr>
            <w:tcW w:w="8035" w:type="dxa"/>
            <w:shd w:val="clear" w:color="auto" w:fill="auto"/>
            <w:noWrap/>
            <w:vAlign w:val="center"/>
            <w:hideMark/>
          </w:tcPr>
          <w:p w14:paraId="1E63584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άλλων μη μεταλλικών ορυκτών προϊόντων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323489" w14:paraId="62560B61" w14:textId="77777777" w:rsidTr="00EF4D8E">
        <w:trPr>
          <w:trHeight w:val="300"/>
        </w:trPr>
        <w:tc>
          <w:tcPr>
            <w:tcW w:w="1321" w:type="dxa"/>
            <w:shd w:val="clear" w:color="auto" w:fill="auto"/>
            <w:noWrap/>
            <w:vAlign w:val="center"/>
            <w:hideMark/>
          </w:tcPr>
          <w:p w14:paraId="66DE5ADD" w14:textId="77777777" w:rsidR="005A1C1B" w:rsidRPr="00E166D1" w:rsidRDefault="005A1C1B" w:rsidP="00D70F8D">
            <w:pPr>
              <w:spacing w:after="0" w:line="240" w:lineRule="auto"/>
              <w:rPr>
                <w:rFonts w:cs="Calibri"/>
                <w:sz w:val="20"/>
                <w:szCs w:val="20"/>
              </w:rPr>
            </w:pPr>
            <w:r w:rsidRPr="00E166D1">
              <w:rPr>
                <w:rFonts w:cs="Calibri"/>
                <w:sz w:val="20"/>
                <w:szCs w:val="20"/>
              </w:rPr>
              <w:t>24.10</w:t>
            </w:r>
          </w:p>
        </w:tc>
        <w:tc>
          <w:tcPr>
            <w:tcW w:w="8035" w:type="dxa"/>
            <w:shd w:val="clear" w:color="auto" w:fill="auto"/>
            <w:noWrap/>
            <w:vAlign w:val="center"/>
            <w:hideMark/>
          </w:tcPr>
          <w:p w14:paraId="7B50B5A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βασικού σιδήρου, χάλυβα και σιδηροκραμάτων                                                                                                                                                                                                              </w:t>
            </w:r>
          </w:p>
        </w:tc>
      </w:tr>
      <w:tr w:rsidR="005A1C1B" w:rsidRPr="00323489" w14:paraId="1263A1A7" w14:textId="77777777" w:rsidTr="00EF4D8E">
        <w:trPr>
          <w:trHeight w:val="300"/>
        </w:trPr>
        <w:tc>
          <w:tcPr>
            <w:tcW w:w="1321" w:type="dxa"/>
            <w:shd w:val="clear" w:color="auto" w:fill="auto"/>
            <w:noWrap/>
            <w:vAlign w:val="center"/>
            <w:hideMark/>
          </w:tcPr>
          <w:p w14:paraId="19FF732A" w14:textId="77777777" w:rsidR="005A1C1B" w:rsidRPr="00E166D1" w:rsidRDefault="005A1C1B" w:rsidP="00D70F8D">
            <w:pPr>
              <w:spacing w:after="0" w:line="240" w:lineRule="auto"/>
              <w:rPr>
                <w:rFonts w:cs="Calibri"/>
                <w:sz w:val="20"/>
                <w:szCs w:val="20"/>
              </w:rPr>
            </w:pPr>
            <w:r w:rsidRPr="00E166D1">
              <w:rPr>
                <w:rFonts w:cs="Calibri"/>
                <w:sz w:val="20"/>
                <w:szCs w:val="20"/>
              </w:rPr>
              <w:t>24.20</w:t>
            </w:r>
          </w:p>
        </w:tc>
        <w:tc>
          <w:tcPr>
            <w:tcW w:w="8035" w:type="dxa"/>
            <w:shd w:val="clear" w:color="auto" w:fill="auto"/>
            <w:noWrap/>
            <w:vAlign w:val="center"/>
            <w:hideMark/>
          </w:tcPr>
          <w:p w14:paraId="77F1CD7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χαλύβδινων σωλήνων, αγωγών, κοίλων ειδών με καθορισμένη μορφή και συναφών εξαρτημάτων                                                                                                                                                                  </w:t>
            </w:r>
          </w:p>
        </w:tc>
      </w:tr>
      <w:tr w:rsidR="005A1C1B" w:rsidRPr="00323489" w14:paraId="21C27215" w14:textId="77777777" w:rsidTr="00EF4D8E">
        <w:trPr>
          <w:trHeight w:val="300"/>
        </w:trPr>
        <w:tc>
          <w:tcPr>
            <w:tcW w:w="1321" w:type="dxa"/>
            <w:shd w:val="clear" w:color="auto" w:fill="auto"/>
            <w:noWrap/>
            <w:vAlign w:val="center"/>
            <w:hideMark/>
          </w:tcPr>
          <w:p w14:paraId="133D344D" w14:textId="77777777" w:rsidR="005A1C1B" w:rsidRPr="00E166D1" w:rsidRDefault="005A1C1B" w:rsidP="00D70F8D">
            <w:pPr>
              <w:spacing w:after="0" w:line="240" w:lineRule="auto"/>
              <w:rPr>
                <w:rFonts w:cs="Calibri"/>
                <w:sz w:val="20"/>
                <w:szCs w:val="20"/>
              </w:rPr>
            </w:pPr>
            <w:r w:rsidRPr="00E166D1">
              <w:rPr>
                <w:rFonts w:cs="Calibri"/>
                <w:sz w:val="20"/>
                <w:szCs w:val="20"/>
              </w:rPr>
              <w:t>24.31</w:t>
            </w:r>
          </w:p>
        </w:tc>
        <w:tc>
          <w:tcPr>
            <w:tcW w:w="8035" w:type="dxa"/>
            <w:shd w:val="clear" w:color="auto" w:fill="auto"/>
            <w:noWrap/>
            <w:vAlign w:val="center"/>
            <w:hideMark/>
          </w:tcPr>
          <w:p w14:paraId="2E0C1D0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Ψυχρή επεκτατική ολκή ράβδων χάλυβα                                                                                                                                                                                                                              </w:t>
            </w:r>
          </w:p>
        </w:tc>
      </w:tr>
      <w:tr w:rsidR="005A1C1B" w:rsidRPr="00323489" w14:paraId="427F3FD0" w14:textId="77777777" w:rsidTr="00EF4D8E">
        <w:trPr>
          <w:trHeight w:val="300"/>
        </w:trPr>
        <w:tc>
          <w:tcPr>
            <w:tcW w:w="1321" w:type="dxa"/>
            <w:shd w:val="clear" w:color="auto" w:fill="auto"/>
            <w:noWrap/>
            <w:vAlign w:val="center"/>
            <w:hideMark/>
          </w:tcPr>
          <w:p w14:paraId="3B9F4F9E" w14:textId="77777777" w:rsidR="005A1C1B" w:rsidRPr="00E166D1" w:rsidRDefault="005A1C1B" w:rsidP="00D70F8D">
            <w:pPr>
              <w:spacing w:after="0" w:line="240" w:lineRule="auto"/>
              <w:rPr>
                <w:rFonts w:cs="Calibri"/>
                <w:sz w:val="20"/>
                <w:szCs w:val="20"/>
              </w:rPr>
            </w:pPr>
            <w:r w:rsidRPr="00E166D1">
              <w:rPr>
                <w:rFonts w:cs="Calibri"/>
                <w:sz w:val="20"/>
                <w:szCs w:val="20"/>
              </w:rPr>
              <w:t>24.32</w:t>
            </w:r>
          </w:p>
        </w:tc>
        <w:tc>
          <w:tcPr>
            <w:tcW w:w="8035" w:type="dxa"/>
            <w:shd w:val="clear" w:color="auto" w:fill="auto"/>
            <w:noWrap/>
            <w:vAlign w:val="center"/>
            <w:hideMark/>
          </w:tcPr>
          <w:p w14:paraId="69BE3EE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Ψυχρή έλαση στενών φύλλων χάλυβα                                                                                                                                                                                                                                 </w:t>
            </w:r>
          </w:p>
        </w:tc>
      </w:tr>
      <w:tr w:rsidR="005A1C1B" w:rsidRPr="00323489" w14:paraId="37248E61" w14:textId="77777777" w:rsidTr="00EF4D8E">
        <w:trPr>
          <w:trHeight w:val="300"/>
        </w:trPr>
        <w:tc>
          <w:tcPr>
            <w:tcW w:w="1321" w:type="dxa"/>
            <w:shd w:val="clear" w:color="auto" w:fill="auto"/>
            <w:noWrap/>
            <w:vAlign w:val="center"/>
            <w:hideMark/>
          </w:tcPr>
          <w:p w14:paraId="26BFF4FE" w14:textId="77777777" w:rsidR="005A1C1B" w:rsidRPr="00E166D1" w:rsidRDefault="005A1C1B" w:rsidP="00D70F8D">
            <w:pPr>
              <w:spacing w:after="0" w:line="240" w:lineRule="auto"/>
              <w:rPr>
                <w:rFonts w:cs="Calibri"/>
                <w:sz w:val="20"/>
                <w:szCs w:val="20"/>
              </w:rPr>
            </w:pPr>
            <w:r w:rsidRPr="00E166D1">
              <w:rPr>
                <w:rFonts w:cs="Calibri"/>
                <w:sz w:val="20"/>
                <w:szCs w:val="20"/>
              </w:rPr>
              <w:t>24.33</w:t>
            </w:r>
          </w:p>
        </w:tc>
        <w:tc>
          <w:tcPr>
            <w:tcW w:w="8035" w:type="dxa"/>
            <w:shd w:val="clear" w:color="auto" w:fill="auto"/>
            <w:noWrap/>
            <w:vAlign w:val="center"/>
            <w:hideMark/>
          </w:tcPr>
          <w:p w14:paraId="2D26735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Ψυχρή μορφοποίηση ή δίπλωση </w:t>
            </w:r>
            <w:proofErr w:type="spellStart"/>
            <w:r w:rsidRPr="00E166D1">
              <w:rPr>
                <w:rFonts w:cs="Calibri"/>
                <w:sz w:val="20"/>
                <w:szCs w:val="20"/>
              </w:rPr>
              <w:t>μορφοράβδων</w:t>
            </w:r>
            <w:proofErr w:type="spellEnd"/>
            <w:r w:rsidRPr="00E166D1">
              <w:rPr>
                <w:rFonts w:cs="Calibri"/>
                <w:sz w:val="20"/>
                <w:szCs w:val="20"/>
              </w:rPr>
              <w:t xml:space="preserve"> χάλυβα                                                                                                                                                                                                                   </w:t>
            </w:r>
          </w:p>
        </w:tc>
      </w:tr>
      <w:tr w:rsidR="005A1C1B" w:rsidRPr="00E166D1" w14:paraId="4BCFA8A4" w14:textId="77777777" w:rsidTr="00EF4D8E">
        <w:trPr>
          <w:trHeight w:val="300"/>
        </w:trPr>
        <w:tc>
          <w:tcPr>
            <w:tcW w:w="1321" w:type="dxa"/>
            <w:shd w:val="clear" w:color="auto" w:fill="auto"/>
            <w:noWrap/>
            <w:vAlign w:val="center"/>
            <w:hideMark/>
          </w:tcPr>
          <w:p w14:paraId="1076DFAE" w14:textId="77777777" w:rsidR="005A1C1B" w:rsidRPr="00E166D1" w:rsidRDefault="005A1C1B" w:rsidP="00D70F8D">
            <w:pPr>
              <w:spacing w:after="0" w:line="240" w:lineRule="auto"/>
              <w:rPr>
                <w:rFonts w:cs="Calibri"/>
                <w:sz w:val="20"/>
                <w:szCs w:val="20"/>
              </w:rPr>
            </w:pPr>
            <w:r w:rsidRPr="00E166D1">
              <w:rPr>
                <w:rFonts w:cs="Calibri"/>
                <w:sz w:val="20"/>
                <w:szCs w:val="20"/>
              </w:rPr>
              <w:t>24.34</w:t>
            </w:r>
          </w:p>
        </w:tc>
        <w:tc>
          <w:tcPr>
            <w:tcW w:w="8035" w:type="dxa"/>
            <w:shd w:val="clear" w:color="auto" w:fill="auto"/>
            <w:noWrap/>
            <w:vAlign w:val="center"/>
            <w:hideMark/>
          </w:tcPr>
          <w:p w14:paraId="3B6FD1C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Ψυχρή επεκτατική ολκή συρμάτων                                                                                                                                                                                                                                   </w:t>
            </w:r>
          </w:p>
        </w:tc>
      </w:tr>
      <w:tr w:rsidR="005A1C1B" w:rsidRPr="00E166D1" w14:paraId="7A98A33C" w14:textId="77777777" w:rsidTr="00EF4D8E">
        <w:trPr>
          <w:trHeight w:val="300"/>
        </w:trPr>
        <w:tc>
          <w:tcPr>
            <w:tcW w:w="1321" w:type="dxa"/>
            <w:shd w:val="clear" w:color="auto" w:fill="auto"/>
            <w:noWrap/>
            <w:vAlign w:val="center"/>
            <w:hideMark/>
          </w:tcPr>
          <w:p w14:paraId="78858440" w14:textId="77777777" w:rsidR="005A1C1B" w:rsidRPr="00E166D1" w:rsidRDefault="005A1C1B" w:rsidP="00D70F8D">
            <w:pPr>
              <w:spacing w:after="0" w:line="240" w:lineRule="auto"/>
              <w:rPr>
                <w:rFonts w:cs="Calibri"/>
                <w:sz w:val="20"/>
                <w:szCs w:val="20"/>
              </w:rPr>
            </w:pPr>
            <w:r w:rsidRPr="00E166D1">
              <w:rPr>
                <w:rFonts w:cs="Calibri"/>
                <w:sz w:val="20"/>
                <w:szCs w:val="20"/>
              </w:rPr>
              <w:t>24.41</w:t>
            </w:r>
          </w:p>
        </w:tc>
        <w:tc>
          <w:tcPr>
            <w:tcW w:w="8035" w:type="dxa"/>
            <w:shd w:val="clear" w:color="auto" w:fill="auto"/>
            <w:noWrap/>
            <w:vAlign w:val="center"/>
            <w:hideMark/>
          </w:tcPr>
          <w:p w14:paraId="352F81F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πολύτιμων μετάλλων                                                                                                                                                                                                                                      </w:t>
            </w:r>
          </w:p>
        </w:tc>
      </w:tr>
      <w:tr w:rsidR="005A1C1B" w:rsidRPr="00E166D1" w14:paraId="6BFBBC47" w14:textId="77777777" w:rsidTr="00EF4D8E">
        <w:trPr>
          <w:trHeight w:val="300"/>
        </w:trPr>
        <w:tc>
          <w:tcPr>
            <w:tcW w:w="1321" w:type="dxa"/>
            <w:shd w:val="clear" w:color="auto" w:fill="auto"/>
            <w:noWrap/>
            <w:vAlign w:val="center"/>
            <w:hideMark/>
          </w:tcPr>
          <w:p w14:paraId="4CBB26D6" w14:textId="77777777" w:rsidR="005A1C1B" w:rsidRPr="00E166D1" w:rsidRDefault="005A1C1B" w:rsidP="00D70F8D">
            <w:pPr>
              <w:spacing w:after="0" w:line="240" w:lineRule="auto"/>
              <w:rPr>
                <w:rFonts w:cs="Calibri"/>
                <w:sz w:val="20"/>
                <w:szCs w:val="20"/>
              </w:rPr>
            </w:pPr>
            <w:r w:rsidRPr="00E166D1">
              <w:rPr>
                <w:rFonts w:cs="Calibri"/>
                <w:sz w:val="20"/>
                <w:szCs w:val="20"/>
              </w:rPr>
              <w:t>24.42</w:t>
            </w:r>
          </w:p>
        </w:tc>
        <w:tc>
          <w:tcPr>
            <w:tcW w:w="8035" w:type="dxa"/>
            <w:shd w:val="clear" w:color="auto" w:fill="auto"/>
            <w:noWrap/>
            <w:vAlign w:val="center"/>
            <w:hideMark/>
          </w:tcPr>
          <w:p w14:paraId="42CDCB4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αλουμίνιου (αργίλιου)                                                                                                                                                                                                                                   </w:t>
            </w:r>
          </w:p>
        </w:tc>
      </w:tr>
      <w:tr w:rsidR="005A1C1B" w:rsidRPr="00323489" w14:paraId="015D2F4D" w14:textId="77777777" w:rsidTr="00EF4D8E">
        <w:trPr>
          <w:trHeight w:val="300"/>
        </w:trPr>
        <w:tc>
          <w:tcPr>
            <w:tcW w:w="1321" w:type="dxa"/>
            <w:shd w:val="clear" w:color="auto" w:fill="auto"/>
            <w:noWrap/>
            <w:vAlign w:val="center"/>
            <w:hideMark/>
          </w:tcPr>
          <w:p w14:paraId="3372E20F" w14:textId="77777777" w:rsidR="005A1C1B" w:rsidRPr="00E166D1" w:rsidRDefault="005A1C1B" w:rsidP="00D70F8D">
            <w:pPr>
              <w:spacing w:after="0" w:line="240" w:lineRule="auto"/>
              <w:rPr>
                <w:rFonts w:cs="Calibri"/>
                <w:sz w:val="20"/>
                <w:szCs w:val="20"/>
              </w:rPr>
            </w:pPr>
            <w:r w:rsidRPr="00E166D1">
              <w:rPr>
                <w:rFonts w:cs="Calibri"/>
                <w:sz w:val="20"/>
                <w:szCs w:val="20"/>
              </w:rPr>
              <w:t>24.43</w:t>
            </w:r>
          </w:p>
        </w:tc>
        <w:tc>
          <w:tcPr>
            <w:tcW w:w="8035" w:type="dxa"/>
            <w:shd w:val="clear" w:color="auto" w:fill="auto"/>
            <w:noWrap/>
            <w:vAlign w:val="center"/>
            <w:hideMark/>
          </w:tcPr>
          <w:p w14:paraId="5957337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w:t>
            </w:r>
            <w:proofErr w:type="spellStart"/>
            <w:r w:rsidRPr="00E166D1">
              <w:rPr>
                <w:rFonts w:cs="Calibri"/>
                <w:sz w:val="20"/>
                <w:szCs w:val="20"/>
              </w:rPr>
              <w:t>μολύβδου</w:t>
            </w:r>
            <w:proofErr w:type="spellEnd"/>
            <w:r w:rsidRPr="00E166D1">
              <w:rPr>
                <w:rFonts w:cs="Calibri"/>
                <w:sz w:val="20"/>
                <w:szCs w:val="20"/>
              </w:rPr>
              <w:t xml:space="preserve">, ψευδάργυρου και κασσίτερου                                                                                                                                                                                                                    </w:t>
            </w:r>
          </w:p>
        </w:tc>
      </w:tr>
      <w:tr w:rsidR="005A1C1B" w:rsidRPr="00E166D1" w14:paraId="31A9AE64" w14:textId="77777777" w:rsidTr="00EF4D8E">
        <w:trPr>
          <w:trHeight w:val="300"/>
        </w:trPr>
        <w:tc>
          <w:tcPr>
            <w:tcW w:w="1321" w:type="dxa"/>
            <w:shd w:val="clear" w:color="auto" w:fill="auto"/>
            <w:noWrap/>
            <w:vAlign w:val="center"/>
            <w:hideMark/>
          </w:tcPr>
          <w:p w14:paraId="6EEC47C1" w14:textId="77777777" w:rsidR="005A1C1B" w:rsidRPr="00E166D1" w:rsidRDefault="005A1C1B" w:rsidP="00D70F8D">
            <w:pPr>
              <w:spacing w:after="0" w:line="240" w:lineRule="auto"/>
              <w:rPr>
                <w:rFonts w:cs="Calibri"/>
                <w:sz w:val="20"/>
                <w:szCs w:val="20"/>
              </w:rPr>
            </w:pPr>
            <w:r w:rsidRPr="00E166D1">
              <w:rPr>
                <w:rFonts w:cs="Calibri"/>
                <w:sz w:val="20"/>
                <w:szCs w:val="20"/>
              </w:rPr>
              <w:t>24.44</w:t>
            </w:r>
          </w:p>
        </w:tc>
        <w:tc>
          <w:tcPr>
            <w:tcW w:w="8035" w:type="dxa"/>
            <w:shd w:val="clear" w:color="auto" w:fill="auto"/>
            <w:noWrap/>
            <w:vAlign w:val="center"/>
            <w:hideMark/>
          </w:tcPr>
          <w:p w14:paraId="7989AC7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χαλκού                                                                                                                                                                                                                                                  </w:t>
            </w:r>
          </w:p>
        </w:tc>
      </w:tr>
      <w:tr w:rsidR="005A1C1B" w:rsidRPr="00323489" w14:paraId="16393B71" w14:textId="77777777" w:rsidTr="00EF4D8E">
        <w:trPr>
          <w:trHeight w:val="300"/>
        </w:trPr>
        <w:tc>
          <w:tcPr>
            <w:tcW w:w="1321" w:type="dxa"/>
            <w:shd w:val="clear" w:color="auto" w:fill="auto"/>
            <w:noWrap/>
            <w:vAlign w:val="center"/>
            <w:hideMark/>
          </w:tcPr>
          <w:p w14:paraId="5593FA7C" w14:textId="77777777" w:rsidR="005A1C1B" w:rsidRPr="00E166D1" w:rsidRDefault="005A1C1B" w:rsidP="00D70F8D">
            <w:pPr>
              <w:spacing w:after="0" w:line="240" w:lineRule="auto"/>
              <w:rPr>
                <w:rFonts w:cs="Calibri"/>
                <w:sz w:val="20"/>
                <w:szCs w:val="20"/>
              </w:rPr>
            </w:pPr>
            <w:r w:rsidRPr="00E166D1">
              <w:rPr>
                <w:rFonts w:cs="Calibri"/>
                <w:sz w:val="20"/>
                <w:szCs w:val="20"/>
              </w:rPr>
              <w:t>24.45</w:t>
            </w:r>
          </w:p>
        </w:tc>
        <w:tc>
          <w:tcPr>
            <w:tcW w:w="8035" w:type="dxa"/>
            <w:shd w:val="clear" w:color="auto" w:fill="auto"/>
            <w:noWrap/>
            <w:vAlign w:val="center"/>
            <w:hideMark/>
          </w:tcPr>
          <w:p w14:paraId="28FD3DD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Παραγωγή άλλων μη σιδηρούχων μετάλλων                                                                                                                                                                                                                            </w:t>
            </w:r>
          </w:p>
        </w:tc>
      </w:tr>
      <w:tr w:rsidR="005A1C1B" w:rsidRPr="00E166D1" w14:paraId="424F1EE5" w14:textId="77777777" w:rsidTr="00EF4D8E">
        <w:trPr>
          <w:trHeight w:val="300"/>
        </w:trPr>
        <w:tc>
          <w:tcPr>
            <w:tcW w:w="1321" w:type="dxa"/>
            <w:shd w:val="clear" w:color="auto" w:fill="auto"/>
            <w:noWrap/>
            <w:vAlign w:val="bottom"/>
          </w:tcPr>
          <w:p w14:paraId="2CAA2097"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24.46</w:t>
            </w:r>
          </w:p>
        </w:tc>
        <w:tc>
          <w:tcPr>
            <w:tcW w:w="8035" w:type="dxa"/>
            <w:shd w:val="clear" w:color="auto" w:fill="auto"/>
            <w:noWrap/>
            <w:vAlign w:val="bottom"/>
          </w:tcPr>
          <w:p w14:paraId="15B0FFB9"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Επεξεργασία πυρηνικών καυσίμων</w:t>
            </w:r>
          </w:p>
        </w:tc>
      </w:tr>
      <w:tr w:rsidR="005A1C1B" w:rsidRPr="00E166D1" w14:paraId="24B9DB2F" w14:textId="77777777" w:rsidTr="00EF4D8E">
        <w:trPr>
          <w:trHeight w:val="300"/>
        </w:trPr>
        <w:tc>
          <w:tcPr>
            <w:tcW w:w="1321" w:type="dxa"/>
            <w:shd w:val="clear" w:color="auto" w:fill="auto"/>
            <w:noWrap/>
            <w:vAlign w:val="center"/>
            <w:hideMark/>
          </w:tcPr>
          <w:p w14:paraId="706103FE" w14:textId="77777777" w:rsidR="005A1C1B" w:rsidRPr="00E166D1" w:rsidRDefault="005A1C1B" w:rsidP="00D70F8D">
            <w:pPr>
              <w:spacing w:after="0" w:line="240" w:lineRule="auto"/>
              <w:rPr>
                <w:rFonts w:cs="Calibri"/>
                <w:sz w:val="20"/>
                <w:szCs w:val="20"/>
              </w:rPr>
            </w:pPr>
            <w:r w:rsidRPr="00E166D1">
              <w:rPr>
                <w:rFonts w:cs="Calibri"/>
                <w:sz w:val="20"/>
                <w:szCs w:val="20"/>
              </w:rPr>
              <w:t>24.51</w:t>
            </w:r>
          </w:p>
        </w:tc>
        <w:tc>
          <w:tcPr>
            <w:tcW w:w="8035" w:type="dxa"/>
            <w:shd w:val="clear" w:color="auto" w:fill="auto"/>
            <w:noWrap/>
            <w:vAlign w:val="center"/>
            <w:hideMark/>
          </w:tcPr>
          <w:p w14:paraId="54E3081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Χύτευση σιδήρου                                                                                                                                                                                                                                                  </w:t>
            </w:r>
          </w:p>
        </w:tc>
      </w:tr>
      <w:tr w:rsidR="005A1C1B" w:rsidRPr="00E166D1" w14:paraId="15A91FB1" w14:textId="77777777" w:rsidTr="00EF4D8E">
        <w:trPr>
          <w:trHeight w:val="300"/>
        </w:trPr>
        <w:tc>
          <w:tcPr>
            <w:tcW w:w="1321" w:type="dxa"/>
            <w:shd w:val="clear" w:color="auto" w:fill="auto"/>
            <w:noWrap/>
            <w:vAlign w:val="center"/>
            <w:hideMark/>
          </w:tcPr>
          <w:p w14:paraId="091A4D7B" w14:textId="77777777" w:rsidR="005A1C1B" w:rsidRPr="00E166D1" w:rsidRDefault="005A1C1B" w:rsidP="00D70F8D">
            <w:pPr>
              <w:spacing w:after="0" w:line="240" w:lineRule="auto"/>
              <w:rPr>
                <w:rFonts w:cs="Calibri"/>
                <w:sz w:val="20"/>
                <w:szCs w:val="20"/>
              </w:rPr>
            </w:pPr>
            <w:r w:rsidRPr="00E166D1">
              <w:rPr>
                <w:rFonts w:cs="Calibri"/>
                <w:sz w:val="20"/>
                <w:szCs w:val="20"/>
              </w:rPr>
              <w:t>24.52</w:t>
            </w:r>
          </w:p>
        </w:tc>
        <w:tc>
          <w:tcPr>
            <w:tcW w:w="8035" w:type="dxa"/>
            <w:shd w:val="clear" w:color="auto" w:fill="auto"/>
            <w:noWrap/>
            <w:vAlign w:val="center"/>
            <w:hideMark/>
          </w:tcPr>
          <w:p w14:paraId="511B0C0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Χύτευση χάλυβα                                                                                                                                                                                                                                                   </w:t>
            </w:r>
          </w:p>
        </w:tc>
      </w:tr>
      <w:tr w:rsidR="005A1C1B" w:rsidRPr="00E166D1" w14:paraId="561909A2" w14:textId="77777777" w:rsidTr="00EF4D8E">
        <w:trPr>
          <w:trHeight w:val="300"/>
        </w:trPr>
        <w:tc>
          <w:tcPr>
            <w:tcW w:w="1321" w:type="dxa"/>
            <w:shd w:val="clear" w:color="auto" w:fill="auto"/>
            <w:noWrap/>
            <w:vAlign w:val="center"/>
            <w:hideMark/>
          </w:tcPr>
          <w:p w14:paraId="14319727" w14:textId="77777777" w:rsidR="005A1C1B" w:rsidRPr="00E166D1" w:rsidRDefault="005A1C1B" w:rsidP="00D70F8D">
            <w:pPr>
              <w:spacing w:after="0" w:line="240" w:lineRule="auto"/>
              <w:rPr>
                <w:rFonts w:cs="Calibri"/>
                <w:sz w:val="20"/>
                <w:szCs w:val="20"/>
              </w:rPr>
            </w:pPr>
            <w:r w:rsidRPr="00E166D1">
              <w:rPr>
                <w:rFonts w:cs="Calibri"/>
                <w:sz w:val="20"/>
                <w:szCs w:val="20"/>
              </w:rPr>
              <w:t>24.53</w:t>
            </w:r>
          </w:p>
        </w:tc>
        <w:tc>
          <w:tcPr>
            <w:tcW w:w="8035" w:type="dxa"/>
            <w:shd w:val="clear" w:color="auto" w:fill="auto"/>
            <w:noWrap/>
            <w:vAlign w:val="center"/>
            <w:hideMark/>
          </w:tcPr>
          <w:p w14:paraId="4D80827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Χύτευση ελαφρών μετάλλων                                                                                                                                                                                                                                         </w:t>
            </w:r>
          </w:p>
        </w:tc>
      </w:tr>
      <w:tr w:rsidR="005A1C1B" w:rsidRPr="00323489" w14:paraId="49AC9C4D" w14:textId="77777777" w:rsidTr="00EF4D8E">
        <w:trPr>
          <w:trHeight w:val="300"/>
        </w:trPr>
        <w:tc>
          <w:tcPr>
            <w:tcW w:w="1321" w:type="dxa"/>
            <w:shd w:val="clear" w:color="auto" w:fill="auto"/>
            <w:noWrap/>
            <w:vAlign w:val="center"/>
            <w:hideMark/>
          </w:tcPr>
          <w:p w14:paraId="19936ADD" w14:textId="77777777" w:rsidR="005A1C1B" w:rsidRPr="00E166D1" w:rsidRDefault="005A1C1B" w:rsidP="00D70F8D">
            <w:pPr>
              <w:spacing w:after="0" w:line="240" w:lineRule="auto"/>
              <w:rPr>
                <w:rFonts w:cs="Calibri"/>
                <w:sz w:val="20"/>
                <w:szCs w:val="20"/>
              </w:rPr>
            </w:pPr>
            <w:r w:rsidRPr="00E166D1">
              <w:rPr>
                <w:rFonts w:cs="Calibri"/>
                <w:sz w:val="20"/>
                <w:szCs w:val="20"/>
              </w:rPr>
              <w:t>24.54</w:t>
            </w:r>
          </w:p>
        </w:tc>
        <w:tc>
          <w:tcPr>
            <w:tcW w:w="8035" w:type="dxa"/>
            <w:shd w:val="clear" w:color="auto" w:fill="auto"/>
            <w:noWrap/>
            <w:vAlign w:val="center"/>
            <w:hideMark/>
          </w:tcPr>
          <w:p w14:paraId="4777600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Χύτευση άλλων μη σιδηρούχων μετάλλων                                                                                                                                                                                                                             </w:t>
            </w:r>
          </w:p>
        </w:tc>
      </w:tr>
      <w:tr w:rsidR="005A1C1B" w:rsidRPr="00323489" w14:paraId="5C5D1E69" w14:textId="77777777" w:rsidTr="00EF4D8E">
        <w:trPr>
          <w:trHeight w:val="300"/>
        </w:trPr>
        <w:tc>
          <w:tcPr>
            <w:tcW w:w="1321" w:type="dxa"/>
            <w:shd w:val="clear" w:color="auto" w:fill="auto"/>
            <w:noWrap/>
            <w:vAlign w:val="center"/>
            <w:hideMark/>
          </w:tcPr>
          <w:p w14:paraId="7DF51E0B" w14:textId="77777777" w:rsidR="005A1C1B" w:rsidRPr="00E166D1" w:rsidRDefault="005A1C1B" w:rsidP="00D70F8D">
            <w:pPr>
              <w:spacing w:after="0" w:line="240" w:lineRule="auto"/>
              <w:rPr>
                <w:rFonts w:cs="Calibri"/>
                <w:sz w:val="20"/>
                <w:szCs w:val="20"/>
              </w:rPr>
            </w:pPr>
            <w:r w:rsidRPr="00E166D1">
              <w:rPr>
                <w:rFonts w:cs="Calibri"/>
                <w:sz w:val="20"/>
                <w:szCs w:val="20"/>
              </w:rPr>
              <w:t>25.11</w:t>
            </w:r>
          </w:p>
        </w:tc>
        <w:tc>
          <w:tcPr>
            <w:tcW w:w="8035" w:type="dxa"/>
            <w:shd w:val="clear" w:color="auto" w:fill="auto"/>
            <w:noWrap/>
            <w:vAlign w:val="center"/>
            <w:hideMark/>
          </w:tcPr>
          <w:p w14:paraId="3F8E97A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μεταλλικών σκελετών και μερών μεταλλικών σκελετών                                                                                                                                                                                                      </w:t>
            </w:r>
          </w:p>
        </w:tc>
      </w:tr>
      <w:tr w:rsidR="005A1C1B" w:rsidRPr="00323489" w14:paraId="3C1E00DE" w14:textId="77777777" w:rsidTr="00EF4D8E">
        <w:trPr>
          <w:trHeight w:val="300"/>
        </w:trPr>
        <w:tc>
          <w:tcPr>
            <w:tcW w:w="1321" w:type="dxa"/>
            <w:shd w:val="clear" w:color="auto" w:fill="auto"/>
            <w:noWrap/>
            <w:vAlign w:val="center"/>
            <w:hideMark/>
          </w:tcPr>
          <w:p w14:paraId="7B64912F" w14:textId="77777777" w:rsidR="005A1C1B" w:rsidRPr="00E166D1" w:rsidRDefault="005A1C1B" w:rsidP="00D70F8D">
            <w:pPr>
              <w:spacing w:after="0" w:line="240" w:lineRule="auto"/>
              <w:rPr>
                <w:rFonts w:cs="Calibri"/>
                <w:sz w:val="20"/>
                <w:szCs w:val="20"/>
              </w:rPr>
            </w:pPr>
            <w:r w:rsidRPr="00E166D1">
              <w:rPr>
                <w:rFonts w:cs="Calibri"/>
                <w:sz w:val="20"/>
                <w:szCs w:val="20"/>
              </w:rPr>
              <w:t>25.12</w:t>
            </w:r>
          </w:p>
        </w:tc>
        <w:tc>
          <w:tcPr>
            <w:tcW w:w="8035" w:type="dxa"/>
            <w:shd w:val="clear" w:color="auto" w:fill="auto"/>
            <w:noWrap/>
            <w:vAlign w:val="center"/>
            <w:hideMark/>
          </w:tcPr>
          <w:p w14:paraId="5C22BF9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μεταλλικών πορτών και παράθυρων                                                                                                                                                                                                                        </w:t>
            </w:r>
          </w:p>
        </w:tc>
      </w:tr>
      <w:tr w:rsidR="005A1C1B" w:rsidRPr="00323489" w14:paraId="32101407" w14:textId="77777777" w:rsidTr="00EF4D8E">
        <w:trPr>
          <w:trHeight w:val="300"/>
        </w:trPr>
        <w:tc>
          <w:tcPr>
            <w:tcW w:w="1321" w:type="dxa"/>
            <w:shd w:val="clear" w:color="auto" w:fill="auto"/>
            <w:noWrap/>
            <w:vAlign w:val="center"/>
            <w:hideMark/>
          </w:tcPr>
          <w:p w14:paraId="661410C6" w14:textId="77777777" w:rsidR="005A1C1B" w:rsidRPr="00E166D1" w:rsidRDefault="005A1C1B" w:rsidP="00D70F8D">
            <w:pPr>
              <w:spacing w:after="0" w:line="240" w:lineRule="auto"/>
              <w:rPr>
                <w:rFonts w:cs="Calibri"/>
                <w:sz w:val="20"/>
                <w:szCs w:val="20"/>
              </w:rPr>
            </w:pPr>
            <w:r w:rsidRPr="00E166D1">
              <w:rPr>
                <w:rFonts w:cs="Calibri"/>
                <w:sz w:val="20"/>
                <w:szCs w:val="20"/>
              </w:rPr>
              <w:t>25.21</w:t>
            </w:r>
          </w:p>
        </w:tc>
        <w:tc>
          <w:tcPr>
            <w:tcW w:w="8035" w:type="dxa"/>
            <w:shd w:val="clear" w:color="auto" w:fill="auto"/>
            <w:noWrap/>
            <w:vAlign w:val="center"/>
            <w:hideMark/>
          </w:tcPr>
          <w:p w14:paraId="2AD46AC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σωμάτων και λεβήτων κεντρικής θέρμανσης                                                                                                                                                                                                                </w:t>
            </w:r>
          </w:p>
        </w:tc>
      </w:tr>
      <w:tr w:rsidR="005A1C1B" w:rsidRPr="00323489" w14:paraId="593C26D9" w14:textId="77777777" w:rsidTr="00EF4D8E">
        <w:trPr>
          <w:trHeight w:val="300"/>
        </w:trPr>
        <w:tc>
          <w:tcPr>
            <w:tcW w:w="1321" w:type="dxa"/>
            <w:shd w:val="clear" w:color="auto" w:fill="auto"/>
            <w:noWrap/>
            <w:vAlign w:val="center"/>
            <w:hideMark/>
          </w:tcPr>
          <w:p w14:paraId="2DDD26F0" w14:textId="77777777" w:rsidR="005A1C1B" w:rsidRPr="00E166D1" w:rsidRDefault="005A1C1B" w:rsidP="00D70F8D">
            <w:pPr>
              <w:spacing w:after="0" w:line="240" w:lineRule="auto"/>
              <w:rPr>
                <w:rFonts w:cs="Calibri"/>
                <w:sz w:val="20"/>
                <w:szCs w:val="20"/>
              </w:rPr>
            </w:pPr>
            <w:r w:rsidRPr="00E166D1">
              <w:rPr>
                <w:rFonts w:cs="Calibri"/>
                <w:sz w:val="20"/>
                <w:szCs w:val="20"/>
              </w:rPr>
              <w:t>25.29</w:t>
            </w:r>
          </w:p>
        </w:tc>
        <w:tc>
          <w:tcPr>
            <w:tcW w:w="8035" w:type="dxa"/>
            <w:shd w:val="clear" w:color="auto" w:fill="auto"/>
            <w:noWrap/>
            <w:vAlign w:val="center"/>
            <w:hideMark/>
          </w:tcPr>
          <w:p w14:paraId="182B893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μεταλλικών ντεπόζιτων, δεξαμενών και δοχείων                                                                                                                                                                                                     </w:t>
            </w:r>
          </w:p>
        </w:tc>
      </w:tr>
      <w:tr w:rsidR="005A1C1B" w:rsidRPr="00323489" w14:paraId="6C78241C" w14:textId="77777777" w:rsidTr="00EF4D8E">
        <w:trPr>
          <w:trHeight w:val="300"/>
        </w:trPr>
        <w:tc>
          <w:tcPr>
            <w:tcW w:w="1321" w:type="dxa"/>
            <w:shd w:val="clear" w:color="auto" w:fill="auto"/>
            <w:noWrap/>
            <w:vAlign w:val="center"/>
            <w:hideMark/>
          </w:tcPr>
          <w:p w14:paraId="73AB362F" w14:textId="77777777" w:rsidR="005A1C1B" w:rsidRPr="00E166D1" w:rsidRDefault="005A1C1B" w:rsidP="00D70F8D">
            <w:pPr>
              <w:spacing w:after="0" w:line="240" w:lineRule="auto"/>
              <w:rPr>
                <w:rFonts w:cs="Calibri"/>
                <w:sz w:val="20"/>
                <w:szCs w:val="20"/>
              </w:rPr>
            </w:pPr>
            <w:r w:rsidRPr="00E166D1">
              <w:rPr>
                <w:rFonts w:cs="Calibri"/>
                <w:sz w:val="20"/>
                <w:szCs w:val="20"/>
              </w:rPr>
              <w:t>25.30</w:t>
            </w:r>
          </w:p>
        </w:tc>
        <w:tc>
          <w:tcPr>
            <w:tcW w:w="8035" w:type="dxa"/>
            <w:shd w:val="clear" w:color="auto" w:fill="auto"/>
            <w:noWrap/>
            <w:vAlign w:val="center"/>
            <w:hideMark/>
          </w:tcPr>
          <w:p w14:paraId="0A4AA3B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w:t>
            </w:r>
            <w:proofErr w:type="spellStart"/>
            <w:r w:rsidRPr="00E166D1">
              <w:rPr>
                <w:rFonts w:cs="Calibri"/>
                <w:sz w:val="20"/>
                <w:szCs w:val="20"/>
              </w:rPr>
              <w:t>ατμογεννητριών</w:t>
            </w:r>
            <w:proofErr w:type="spellEnd"/>
            <w:r w:rsidRPr="00E166D1">
              <w:rPr>
                <w:rFonts w:cs="Calibri"/>
                <w:sz w:val="20"/>
                <w:szCs w:val="20"/>
              </w:rPr>
              <w:t xml:space="preserve">, με εξαίρεση τους λέβητες ζεστού νερού για την κεντρική θέρμανση                                                                                                                                                                        </w:t>
            </w:r>
          </w:p>
        </w:tc>
      </w:tr>
      <w:tr w:rsidR="005A1C1B" w:rsidRPr="00323489" w14:paraId="1E922190" w14:textId="77777777" w:rsidTr="00EF4D8E">
        <w:trPr>
          <w:trHeight w:val="300"/>
        </w:trPr>
        <w:tc>
          <w:tcPr>
            <w:tcW w:w="1321" w:type="dxa"/>
            <w:shd w:val="clear" w:color="auto" w:fill="auto"/>
            <w:noWrap/>
            <w:vAlign w:val="center"/>
            <w:hideMark/>
          </w:tcPr>
          <w:p w14:paraId="580E2495" w14:textId="77777777" w:rsidR="005A1C1B" w:rsidRPr="00E166D1" w:rsidRDefault="005A1C1B" w:rsidP="00D70F8D">
            <w:pPr>
              <w:spacing w:after="0" w:line="240" w:lineRule="auto"/>
              <w:rPr>
                <w:rFonts w:cs="Calibri"/>
                <w:sz w:val="20"/>
                <w:szCs w:val="20"/>
              </w:rPr>
            </w:pPr>
            <w:r w:rsidRPr="00E166D1">
              <w:rPr>
                <w:rFonts w:cs="Calibri"/>
                <w:sz w:val="20"/>
                <w:szCs w:val="20"/>
              </w:rPr>
              <w:t>25.50</w:t>
            </w:r>
          </w:p>
        </w:tc>
        <w:tc>
          <w:tcPr>
            <w:tcW w:w="8035" w:type="dxa"/>
            <w:shd w:val="clear" w:color="auto" w:fill="auto"/>
            <w:noWrap/>
            <w:vAlign w:val="center"/>
            <w:hideMark/>
          </w:tcPr>
          <w:p w14:paraId="319E3CE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Σφυρηλάτηση, </w:t>
            </w:r>
            <w:proofErr w:type="spellStart"/>
            <w:r w:rsidRPr="00E166D1">
              <w:rPr>
                <w:rFonts w:cs="Calibri"/>
                <w:sz w:val="20"/>
                <w:szCs w:val="20"/>
              </w:rPr>
              <w:t>κοίλανση</w:t>
            </w:r>
            <w:proofErr w:type="spellEnd"/>
            <w:r w:rsidRPr="00E166D1">
              <w:rPr>
                <w:rFonts w:cs="Calibri"/>
                <w:sz w:val="20"/>
                <w:szCs w:val="20"/>
              </w:rPr>
              <w:t xml:space="preserve">, </w:t>
            </w:r>
            <w:proofErr w:type="spellStart"/>
            <w:r w:rsidRPr="00E166D1">
              <w:rPr>
                <w:rFonts w:cs="Calibri"/>
                <w:sz w:val="20"/>
                <w:szCs w:val="20"/>
              </w:rPr>
              <w:t>ανισόπαχη</w:t>
            </w:r>
            <w:proofErr w:type="spellEnd"/>
            <w:r w:rsidRPr="00E166D1">
              <w:rPr>
                <w:rFonts w:cs="Calibri"/>
                <w:sz w:val="20"/>
                <w:szCs w:val="20"/>
              </w:rPr>
              <w:t xml:space="preserve"> τύπωση και μορφοποίηση μετάλλων με έλαση· </w:t>
            </w:r>
            <w:proofErr w:type="spellStart"/>
            <w:r w:rsidRPr="00E166D1">
              <w:rPr>
                <w:rFonts w:cs="Calibri"/>
                <w:sz w:val="20"/>
                <w:szCs w:val="20"/>
              </w:rPr>
              <w:t>κονιομεταλλουργία</w:t>
            </w:r>
            <w:proofErr w:type="spellEnd"/>
            <w:r w:rsidRPr="00E166D1">
              <w:rPr>
                <w:rFonts w:cs="Calibri"/>
                <w:sz w:val="20"/>
                <w:szCs w:val="20"/>
              </w:rPr>
              <w:t xml:space="preserve">                                                                                                                                                                     </w:t>
            </w:r>
          </w:p>
        </w:tc>
      </w:tr>
      <w:tr w:rsidR="005A1C1B" w:rsidRPr="00E166D1" w14:paraId="0759BD14" w14:textId="77777777" w:rsidTr="00EF4D8E">
        <w:trPr>
          <w:trHeight w:val="300"/>
        </w:trPr>
        <w:tc>
          <w:tcPr>
            <w:tcW w:w="1321" w:type="dxa"/>
            <w:shd w:val="clear" w:color="auto" w:fill="auto"/>
            <w:noWrap/>
            <w:vAlign w:val="center"/>
            <w:hideMark/>
          </w:tcPr>
          <w:p w14:paraId="671E5007" w14:textId="77777777" w:rsidR="005A1C1B" w:rsidRPr="00E166D1" w:rsidRDefault="005A1C1B" w:rsidP="00D70F8D">
            <w:pPr>
              <w:spacing w:after="0" w:line="240" w:lineRule="auto"/>
              <w:rPr>
                <w:rFonts w:cs="Calibri"/>
                <w:sz w:val="20"/>
                <w:szCs w:val="20"/>
              </w:rPr>
            </w:pPr>
            <w:r w:rsidRPr="00E166D1">
              <w:rPr>
                <w:rFonts w:cs="Calibri"/>
                <w:sz w:val="20"/>
                <w:szCs w:val="20"/>
              </w:rPr>
              <w:t>25.61</w:t>
            </w:r>
          </w:p>
        </w:tc>
        <w:tc>
          <w:tcPr>
            <w:tcW w:w="8035" w:type="dxa"/>
            <w:shd w:val="clear" w:color="auto" w:fill="auto"/>
            <w:noWrap/>
            <w:vAlign w:val="center"/>
            <w:hideMark/>
          </w:tcPr>
          <w:p w14:paraId="10F0F7A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Κατεργασία και επικάλυψη μετάλλων                                                                                                                                                                                                                                </w:t>
            </w:r>
          </w:p>
        </w:tc>
      </w:tr>
      <w:tr w:rsidR="005A1C1B" w:rsidRPr="00E166D1" w14:paraId="061D2FFB" w14:textId="77777777" w:rsidTr="00EF4D8E">
        <w:trPr>
          <w:trHeight w:val="300"/>
        </w:trPr>
        <w:tc>
          <w:tcPr>
            <w:tcW w:w="1321" w:type="dxa"/>
            <w:shd w:val="clear" w:color="auto" w:fill="auto"/>
            <w:noWrap/>
            <w:vAlign w:val="center"/>
            <w:hideMark/>
          </w:tcPr>
          <w:p w14:paraId="18B761F7" w14:textId="77777777" w:rsidR="005A1C1B" w:rsidRPr="00E166D1" w:rsidRDefault="005A1C1B" w:rsidP="00D70F8D">
            <w:pPr>
              <w:spacing w:after="0" w:line="240" w:lineRule="auto"/>
              <w:rPr>
                <w:rFonts w:cs="Calibri"/>
                <w:sz w:val="20"/>
                <w:szCs w:val="20"/>
              </w:rPr>
            </w:pPr>
            <w:r w:rsidRPr="00E166D1">
              <w:rPr>
                <w:rFonts w:cs="Calibri"/>
                <w:sz w:val="20"/>
                <w:szCs w:val="20"/>
              </w:rPr>
              <w:t>25.62</w:t>
            </w:r>
          </w:p>
        </w:tc>
        <w:tc>
          <w:tcPr>
            <w:tcW w:w="8035" w:type="dxa"/>
            <w:shd w:val="clear" w:color="auto" w:fill="auto"/>
            <w:noWrap/>
            <w:vAlign w:val="center"/>
            <w:hideMark/>
          </w:tcPr>
          <w:p w14:paraId="4E35EEF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Μεταλλοτεχνία                                                                                                                                                                                                                                                    </w:t>
            </w:r>
          </w:p>
        </w:tc>
      </w:tr>
      <w:tr w:rsidR="005A1C1B" w:rsidRPr="00E166D1" w14:paraId="78C71D22" w14:textId="77777777" w:rsidTr="00EF4D8E">
        <w:trPr>
          <w:trHeight w:val="300"/>
        </w:trPr>
        <w:tc>
          <w:tcPr>
            <w:tcW w:w="1321" w:type="dxa"/>
            <w:shd w:val="clear" w:color="auto" w:fill="auto"/>
            <w:noWrap/>
            <w:vAlign w:val="center"/>
            <w:hideMark/>
          </w:tcPr>
          <w:p w14:paraId="28C67724" w14:textId="77777777" w:rsidR="005A1C1B" w:rsidRPr="00E166D1" w:rsidRDefault="005A1C1B" w:rsidP="00D70F8D">
            <w:pPr>
              <w:spacing w:after="0" w:line="240" w:lineRule="auto"/>
              <w:rPr>
                <w:rFonts w:cs="Calibri"/>
                <w:sz w:val="20"/>
                <w:szCs w:val="20"/>
              </w:rPr>
            </w:pPr>
            <w:r w:rsidRPr="00E166D1">
              <w:rPr>
                <w:rFonts w:cs="Calibri"/>
                <w:sz w:val="20"/>
                <w:szCs w:val="20"/>
              </w:rPr>
              <w:t>25.71</w:t>
            </w:r>
          </w:p>
        </w:tc>
        <w:tc>
          <w:tcPr>
            <w:tcW w:w="8035" w:type="dxa"/>
            <w:shd w:val="clear" w:color="auto" w:fill="auto"/>
            <w:noWrap/>
            <w:vAlign w:val="center"/>
            <w:hideMark/>
          </w:tcPr>
          <w:p w14:paraId="60D57A7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μαχαιροπίρουνων                                                                                                                                                                                                                                        </w:t>
            </w:r>
          </w:p>
        </w:tc>
      </w:tr>
      <w:tr w:rsidR="005A1C1B" w:rsidRPr="00E166D1" w14:paraId="7BF04822" w14:textId="77777777" w:rsidTr="00EF4D8E">
        <w:trPr>
          <w:trHeight w:val="300"/>
        </w:trPr>
        <w:tc>
          <w:tcPr>
            <w:tcW w:w="1321" w:type="dxa"/>
            <w:shd w:val="clear" w:color="auto" w:fill="auto"/>
            <w:noWrap/>
            <w:vAlign w:val="center"/>
            <w:hideMark/>
          </w:tcPr>
          <w:p w14:paraId="09B5AAA0" w14:textId="77777777" w:rsidR="005A1C1B" w:rsidRPr="00E166D1" w:rsidRDefault="005A1C1B" w:rsidP="00D70F8D">
            <w:pPr>
              <w:spacing w:after="0" w:line="240" w:lineRule="auto"/>
              <w:rPr>
                <w:rFonts w:cs="Calibri"/>
                <w:sz w:val="20"/>
                <w:szCs w:val="20"/>
              </w:rPr>
            </w:pPr>
            <w:r w:rsidRPr="00E166D1">
              <w:rPr>
                <w:rFonts w:cs="Calibri"/>
                <w:sz w:val="20"/>
                <w:szCs w:val="20"/>
              </w:rPr>
              <w:t>25.72</w:t>
            </w:r>
          </w:p>
        </w:tc>
        <w:tc>
          <w:tcPr>
            <w:tcW w:w="8035" w:type="dxa"/>
            <w:shd w:val="clear" w:color="auto" w:fill="auto"/>
            <w:noWrap/>
            <w:vAlign w:val="center"/>
            <w:hideMark/>
          </w:tcPr>
          <w:p w14:paraId="195F669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κλειδαριών και μεντεσέδων                                                                                                                                                                                                                              </w:t>
            </w:r>
          </w:p>
        </w:tc>
      </w:tr>
      <w:tr w:rsidR="005A1C1B" w:rsidRPr="00E166D1" w14:paraId="52034D04" w14:textId="77777777" w:rsidTr="00EF4D8E">
        <w:trPr>
          <w:trHeight w:val="300"/>
        </w:trPr>
        <w:tc>
          <w:tcPr>
            <w:tcW w:w="1321" w:type="dxa"/>
            <w:shd w:val="clear" w:color="auto" w:fill="auto"/>
            <w:noWrap/>
            <w:vAlign w:val="center"/>
            <w:hideMark/>
          </w:tcPr>
          <w:p w14:paraId="4C0C3BE8" w14:textId="77777777" w:rsidR="005A1C1B" w:rsidRPr="00E166D1" w:rsidRDefault="005A1C1B" w:rsidP="00D70F8D">
            <w:pPr>
              <w:spacing w:after="0" w:line="240" w:lineRule="auto"/>
              <w:rPr>
                <w:rFonts w:cs="Calibri"/>
                <w:sz w:val="20"/>
                <w:szCs w:val="20"/>
              </w:rPr>
            </w:pPr>
            <w:r w:rsidRPr="00E166D1">
              <w:rPr>
                <w:rFonts w:cs="Calibri"/>
                <w:sz w:val="20"/>
                <w:szCs w:val="20"/>
              </w:rPr>
              <w:t>25.73</w:t>
            </w:r>
          </w:p>
        </w:tc>
        <w:tc>
          <w:tcPr>
            <w:tcW w:w="8035" w:type="dxa"/>
            <w:shd w:val="clear" w:color="auto" w:fill="auto"/>
            <w:noWrap/>
            <w:vAlign w:val="center"/>
            <w:hideMark/>
          </w:tcPr>
          <w:p w14:paraId="0C63215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εργαλείων                                                                                                                                                                                                                                              </w:t>
            </w:r>
          </w:p>
        </w:tc>
      </w:tr>
      <w:tr w:rsidR="005A1C1B" w:rsidRPr="00323489" w14:paraId="307CA3A3" w14:textId="77777777" w:rsidTr="00EF4D8E">
        <w:trPr>
          <w:trHeight w:val="300"/>
        </w:trPr>
        <w:tc>
          <w:tcPr>
            <w:tcW w:w="1321" w:type="dxa"/>
            <w:shd w:val="clear" w:color="auto" w:fill="auto"/>
            <w:noWrap/>
            <w:vAlign w:val="center"/>
            <w:hideMark/>
          </w:tcPr>
          <w:p w14:paraId="63AE6BB1" w14:textId="77777777" w:rsidR="005A1C1B" w:rsidRPr="00E166D1" w:rsidRDefault="005A1C1B" w:rsidP="00D70F8D">
            <w:pPr>
              <w:spacing w:after="0" w:line="240" w:lineRule="auto"/>
              <w:rPr>
                <w:rFonts w:cs="Calibri"/>
                <w:sz w:val="20"/>
                <w:szCs w:val="20"/>
              </w:rPr>
            </w:pPr>
            <w:r w:rsidRPr="00E166D1">
              <w:rPr>
                <w:rFonts w:cs="Calibri"/>
                <w:sz w:val="20"/>
                <w:szCs w:val="20"/>
              </w:rPr>
              <w:t>25.91</w:t>
            </w:r>
          </w:p>
        </w:tc>
        <w:tc>
          <w:tcPr>
            <w:tcW w:w="8035" w:type="dxa"/>
            <w:shd w:val="clear" w:color="auto" w:fill="auto"/>
            <w:noWrap/>
            <w:vAlign w:val="center"/>
            <w:hideMark/>
          </w:tcPr>
          <w:p w14:paraId="35664BF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χαλύβδινων βαρελιών και παρόμοιων δοχείων                                                                                                                                                                                                              </w:t>
            </w:r>
          </w:p>
        </w:tc>
      </w:tr>
      <w:tr w:rsidR="005A1C1B" w:rsidRPr="00323489" w14:paraId="20253330" w14:textId="77777777" w:rsidTr="00EF4D8E">
        <w:trPr>
          <w:trHeight w:val="300"/>
        </w:trPr>
        <w:tc>
          <w:tcPr>
            <w:tcW w:w="1321" w:type="dxa"/>
            <w:shd w:val="clear" w:color="auto" w:fill="auto"/>
            <w:noWrap/>
            <w:vAlign w:val="center"/>
            <w:hideMark/>
          </w:tcPr>
          <w:p w14:paraId="389E6F72" w14:textId="77777777" w:rsidR="005A1C1B" w:rsidRPr="00E166D1" w:rsidRDefault="005A1C1B" w:rsidP="00D70F8D">
            <w:pPr>
              <w:spacing w:after="0" w:line="240" w:lineRule="auto"/>
              <w:rPr>
                <w:rFonts w:cs="Calibri"/>
                <w:sz w:val="20"/>
                <w:szCs w:val="20"/>
              </w:rPr>
            </w:pPr>
            <w:r w:rsidRPr="00E166D1">
              <w:rPr>
                <w:rFonts w:cs="Calibri"/>
                <w:sz w:val="20"/>
                <w:szCs w:val="20"/>
              </w:rPr>
              <w:t>25.92</w:t>
            </w:r>
          </w:p>
        </w:tc>
        <w:tc>
          <w:tcPr>
            <w:tcW w:w="8035" w:type="dxa"/>
            <w:shd w:val="clear" w:color="auto" w:fill="auto"/>
            <w:noWrap/>
            <w:vAlign w:val="center"/>
            <w:hideMark/>
          </w:tcPr>
          <w:p w14:paraId="312629FA" w14:textId="77777777" w:rsidR="005A1C1B" w:rsidRPr="00E166D1" w:rsidRDefault="005A1C1B" w:rsidP="00D70F8D">
            <w:pPr>
              <w:spacing w:after="0" w:line="240" w:lineRule="auto"/>
              <w:rPr>
                <w:rFonts w:cs="Calibri"/>
                <w:sz w:val="20"/>
                <w:szCs w:val="20"/>
              </w:rPr>
            </w:pPr>
            <w:r w:rsidRPr="00E166D1">
              <w:rPr>
                <w:rFonts w:cs="Calibri"/>
                <w:sz w:val="20"/>
                <w:szCs w:val="20"/>
              </w:rPr>
              <w:t>Κατασκευή ελαφρών μεταλλικών ειδών συσκευασίας</w:t>
            </w:r>
          </w:p>
        </w:tc>
      </w:tr>
      <w:tr w:rsidR="005A1C1B" w:rsidRPr="00323489" w14:paraId="4247F936" w14:textId="77777777" w:rsidTr="00EF4D8E">
        <w:trPr>
          <w:trHeight w:val="300"/>
        </w:trPr>
        <w:tc>
          <w:tcPr>
            <w:tcW w:w="1321" w:type="dxa"/>
            <w:shd w:val="clear" w:color="auto" w:fill="auto"/>
            <w:noWrap/>
            <w:vAlign w:val="center"/>
            <w:hideMark/>
          </w:tcPr>
          <w:p w14:paraId="4E298A55" w14:textId="77777777" w:rsidR="005A1C1B" w:rsidRPr="00E166D1" w:rsidRDefault="005A1C1B" w:rsidP="00D70F8D">
            <w:pPr>
              <w:spacing w:after="0" w:line="240" w:lineRule="auto"/>
              <w:rPr>
                <w:rFonts w:cs="Calibri"/>
                <w:sz w:val="20"/>
                <w:szCs w:val="20"/>
              </w:rPr>
            </w:pPr>
            <w:r w:rsidRPr="00E166D1">
              <w:rPr>
                <w:rFonts w:cs="Calibri"/>
                <w:sz w:val="20"/>
                <w:szCs w:val="20"/>
              </w:rPr>
              <w:t>25.93</w:t>
            </w:r>
          </w:p>
        </w:tc>
        <w:tc>
          <w:tcPr>
            <w:tcW w:w="8035" w:type="dxa"/>
            <w:shd w:val="clear" w:color="auto" w:fill="auto"/>
            <w:noWrap/>
            <w:vAlign w:val="center"/>
            <w:hideMark/>
          </w:tcPr>
          <w:p w14:paraId="2AACCD2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ειδών από σύρμα, αλυσίδων και ελατηρίων                                                                                                                                                                                                                </w:t>
            </w:r>
          </w:p>
        </w:tc>
      </w:tr>
      <w:tr w:rsidR="005A1C1B" w:rsidRPr="00323489" w14:paraId="3A2ED0A7" w14:textId="77777777" w:rsidTr="00EF4D8E">
        <w:trPr>
          <w:trHeight w:val="300"/>
        </w:trPr>
        <w:tc>
          <w:tcPr>
            <w:tcW w:w="1321" w:type="dxa"/>
            <w:shd w:val="clear" w:color="auto" w:fill="auto"/>
            <w:noWrap/>
            <w:vAlign w:val="center"/>
            <w:hideMark/>
          </w:tcPr>
          <w:p w14:paraId="5E30597E" w14:textId="77777777" w:rsidR="005A1C1B" w:rsidRPr="00E166D1" w:rsidRDefault="005A1C1B" w:rsidP="00D70F8D">
            <w:pPr>
              <w:spacing w:after="0" w:line="240" w:lineRule="auto"/>
              <w:rPr>
                <w:rFonts w:cs="Calibri"/>
                <w:sz w:val="20"/>
                <w:szCs w:val="20"/>
              </w:rPr>
            </w:pPr>
            <w:r w:rsidRPr="00E166D1">
              <w:rPr>
                <w:rFonts w:cs="Calibri"/>
                <w:sz w:val="20"/>
                <w:szCs w:val="20"/>
              </w:rPr>
              <w:t>25.94</w:t>
            </w:r>
          </w:p>
        </w:tc>
        <w:tc>
          <w:tcPr>
            <w:tcW w:w="8035" w:type="dxa"/>
            <w:shd w:val="clear" w:color="auto" w:fill="auto"/>
            <w:noWrap/>
            <w:vAlign w:val="center"/>
            <w:hideMark/>
          </w:tcPr>
          <w:p w14:paraId="7FE61E8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συνδετήρων και προϊόντων </w:t>
            </w:r>
            <w:proofErr w:type="spellStart"/>
            <w:r w:rsidRPr="00E166D1">
              <w:rPr>
                <w:rFonts w:cs="Calibri"/>
                <w:sz w:val="20"/>
                <w:szCs w:val="20"/>
              </w:rPr>
              <w:t>κοχλιομηχανών</w:t>
            </w:r>
            <w:proofErr w:type="spellEnd"/>
            <w:r w:rsidRPr="00E166D1">
              <w:rPr>
                <w:rFonts w:cs="Calibri"/>
                <w:sz w:val="20"/>
                <w:szCs w:val="20"/>
              </w:rPr>
              <w:t xml:space="preserve">                                                                                                                                                                                                                 </w:t>
            </w:r>
          </w:p>
        </w:tc>
      </w:tr>
      <w:tr w:rsidR="005A1C1B" w:rsidRPr="00323489" w14:paraId="06D38483" w14:textId="77777777" w:rsidTr="00EF4D8E">
        <w:trPr>
          <w:trHeight w:val="300"/>
        </w:trPr>
        <w:tc>
          <w:tcPr>
            <w:tcW w:w="1321" w:type="dxa"/>
            <w:shd w:val="clear" w:color="auto" w:fill="auto"/>
            <w:noWrap/>
            <w:vAlign w:val="center"/>
            <w:hideMark/>
          </w:tcPr>
          <w:p w14:paraId="310770CF" w14:textId="77777777" w:rsidR="005A1C1B" w:rsidRPr="00E166D1" w:rsidRDefault="005A1C1B" w:rsidP="00D70F8D">
            <w:pPr>
              <w:spacing w:after="0" w:line="240" w:lineRule="auto"/>
              <w:rPr>
                <w:rFonts w:cs="Calibri"/>
                <w:sz w:val="20"/>
                <w:szCs w:val="20"/>
              </w:rPr>
            </w:pPr>
            <w:r w:rsidRPr="00E166D1">
              <w:rPr>
                <w:rFonts w:cs="Calibri"/>
                <w:sz w:val="20"/>
                <w:szCs w:val="20"/>
              </w:rPr>
              <w:t>25.99</w:t>
            </w:r>
          </w:p>
        </w:tc>
        <w:tc>
          <w:tcPr>
            <w:tcW w:w="8035" w:type="dxa"/>
            <w:shd w:val="clear" w:color="auto" w:fill="auto"/>
            <w:noWrap/>
            <w:vAlign w:val="center"/>
            <w:hideMark/>
          </w:tcPr>
          <w:p w14:paraId="057F7C6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μεταλλικών προϊόντων </w:t>
            </w:r>
            <w:proofErr w:type="spellStart"/>
            <w:r w:rsidRPr="00E166D1">
              <w:rPr>
                <w:rFonts w:cs="Calibri"/>
                <w:sz w:val="20"/>
                <w:szCs w:val="20"/>
              </w:rPr>
              <w:t>πδκα</w:t>
            </w:r>
            <w:proofErr w:type="spellEnd"/>
          </w:p>
        </w:tc>
      </w:tr>
      <w:tr w:rsidR="005A1C1B" w:rsidRPr="00E166D1" w14:paraId="53D3A10E" w14:textId="77777777" w:rsidTr="00EF4D8E">
        <w:trPr>
          <w:trHeight w:val="300"/>
        </w:trPr>
        <w:tc>
          <w:tcPr>
            <w:tcW w:w="1321" w:type="dxa"/>
            <w:shd w:val="clear" w:color="auto" w:fill="auto"/>
            <w:noWrap/>
            <w:vAlign w:val="center"/>
            <w:hideMark/>
          </w:tcPr>
          <w:p w14:paraId="7B8F3EF2"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26.11</w:t>
            </w:r>
          </w:p>
        </w:tc>
        <w:tc>
          <w:tcPr>
            <w:tcW w:w="8035" w:type="dxa"/>
            <w:shd w:val="clear" w:color="auto" w:fill="auto"/>
            <w:noWrap/>
            <w:vAlign w:val="center"/>
            <w:hideMark/>
          </w:tcPr>
          <w:p w14:paraId="416ED44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ηλεκτρονικών εξαρτημάτων                                                                                                                                                                                                                               </w:t>
            </w:r>
          </w:p>
        </w:tc>
      </w:tr>
      <w:tr w:rsidR="005A1C1B" w:rsidRPr="00E166D1" w14:paraId="4A981DA7" w14:textId="77777777" w:rsidTr="00EF4D8E">
        <w:trPr>
          <w:trHeight w:val="300"/>
        </w:trPr>
        <w:tc>
          <w:tcPr>
            <w:tcW w:w="1321" w:type="dxa"/>
            <w:shd w:val="clear" w:color="auto" w:fill="auto"/>
            <w:noWrap/>
            <w:vAlign w:val="center"/>
            <w:hideMark/>
          </w:tcPr>
          <w:p w14:paraId="78D6856D" w14:textId="77777777" w:rsidR="005A1C1B" w:rsidRPr="00E166D1" w:rsidRDefault="005A1C1B" w:rsidP="00D70F8D">
            <w:pPr>
              <w:spacing w:after="0" w:line="240" w:lineRule="auto"/>
              <w:rPr>
                <w:rFonts w:cs="Calibri"/>
                <w:sz w:val="20"/>
                <w:szCs w:val="20"/>
              </w:rPr>
            </w:pPr>
            <w:r w:rsidRPr="00E166D1">
              <w:rPr>
                <w:rFonts w:cs="Calibri"/>
                <w:sz w:val="20"/>
                <w:szCs w:val="20"/>
              </w:rPr>
              <w:t>26.12</w:t>
            </w:r>
          </w:p>
        </w:tc>
        <w:tc>
          <w:tcPr>
            <w:tcW w:w="8035" w:type="dxa"/>
            <w:shd w:val="clear" w:color="auto" w:fill="auto"/>
            <w:noWrap/>
            <w:vAlign w:val="center"/>
            <w:hideMark/>
          </w:tcPr>
          <w:p w14:paraId="58C9A3A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w:t>
            </w:r>
            <w:proofErr w:type="spellStart"/>
            <w:r w:rsidRPr="00E166D1">
              <w:rPr>
                <w:rFonts w:cs="Calibri"/>
                <w:sz w:val="20"/>
                <w:szCs w:val="20"/>
              </w:rPr>
              <w:t>έμφορτων</w:t>
            </w:r>
            <w:proofErr w:type="spellEnd"/>
            <w:r w:rsidRPr="00E166D1">
              <w:rPr>
                <w:rFonts w:cs="Calibri"/>
                <w:sz w:val="20"/>
                <w:szCs w:val="20"/>
              </w:rPr>
              <w:t xml:space="preserve"> ηλεκτρονικών πλακετών                                                                                                                                                                                                                         </w:t>
            </w:r>
          </w:p>
        </w:tc>
      </w:tr>
      <w:tr w:rsidR="005A1C1B" w:rsidRPr="00323489" w14:paraId="241AF1C5" w14:textId="77777777" w:rsidTr="00EF4D8E">
        <w:trPr>
          <w:trHeight w:val="300"/>
        </w:trPr>
        <w:tc>
          <w:tcPr>
            <w:tcW w:w="1321" w:type="dxa"/>
            <w:shd w:val="clear" w:color="auto" w:fill="auto"/>
            <w:noWrap/>
            <w:vAlign w:val="center"/>
            <w:hideMark/>
          </w:tcPr>
          <w:p w14:paraId="48B65D4B" w14:textId="77777777" w:rsidR="005A1C1B" w:rsidRPr="00E166D1" w:rsidRDefault="005A1C1B" w:rsidP="00D70F8D">
            <w:pPr>
              <w:spacing w:after="0" w:line="240" w:lineRule="auto"/>
              <w:rPr>
                <w:rFonts w:cs="Calibri"/>
                <w:sz w:val="20"/>
                <w:szCs w:val="20"/>
              </w:rPr>
            </w:pPr>
            <w:r w:rsidRPr="00E166D1">
              <w:rPr>
                <w:rFonts w:cs="Calibri"/>
                <w:sz w:val="20"/>
                <w:szCs w:val="20"/>
              </w:rPr>
              <w:t>26.20</w:t>
            </w:r>
          </w:p>
        </w:tc>
        <w:tc>
          <w:tcPr>
            <w:tcW w:w="8035" w:type="dxa"/>
            <w:shd w:val="clear" w:color="auto" w:fill="auto"/>
            <w:noWrap/>
            <w:vAlign w:val="center"/>
            <w:hideMark/>
          </w:tcPr>
          <w:p w14:paraId="1725E6F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ηλεκτρονικών υπολογιστών και περιφερειακού εξοπλισμού                                                                                                                                                                                                  </w:t>
            </w:r>
          </w:p>
        </w:tc>
      </w:tr>
      <w:tr w:rsidR="005A1C1B" w:rsidRPr="00E166D1" w14:paraId="42F6809B" w14:textId="77777777" w:rsidTr="00EF4D8E">
        <w:trPr>
          <w:trHeight w:val="300"/>
        </w:trPr>
        <w:tc>
          <w:tcPr>
            <w:tcW w:w="1321" w:type="dxa"/>
            <w:shd w:val="clear" w:color="auto" w:fill="auto"/>
            <w:noWrap/>
            <w:vAlign w:val="center"/>
            <w:hideMark/>
          </w:tcPr>
          <w:p w14:paraId="38B9CA17" w14:textId="77777777" w:rsidR="005A1C1B" w:rsidRPr="00E166D1" w:rsidRDefault="005A1C1B" w:rsidP="00D70F8D">
            <w:pPr>
              <w:spacing w:after="0" w:line="240" w:lineRule="auto"/>
              <w:rPr>
                <w:rFonts w:cs="Calibri"/>
                <w:sz w:val="20"/>
                <w:szCs w:val="20"/>
              </w:rPr>
            </w:pPr>
            <w:r w:rsidRPr="00E166D1">
              <w:rPr>
                <w:rFonts w:cs="Calibri"/>
                <w:sz w:val="20"/>
                <w:szCs w:val="20"/>
              </w:rPr>
              <w:t>26.30</w:t>
            </w:r>
          </w:p>
        </w:tc>
        <w:tc>
          <w:tcPr>
            <w:tcW w:w="8035" w:type="dxa"/>
            <w:shd w:val="clear" w:color="auto" w:fill="auto"/>
            <w:noWrap/>
            <w:vAlign w:val="center"/>
            <w:hideMark/>
          </w:tcPr>
          <w:p w14:paraId="4A8A9EA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εξοπλισμού επικοινωνίας                                                                                                                                                                                                                                </w:t>
            </w:r>
          </w:p>
        </w:tc>
      </w:tr>
      <w:tr w:rsidR="005A1C1B" w:rsidRPr="00323489" w14:paraId="7AD47E22" w14:textId="77777777" w:rsidTr="00EF4D8E">
        <w:trPr>
          <w:trHeight w:val="300"/>
        </w:trPr>
        <w:tc>
          <w:tcPr>
            <w:tcW w:w="1321" w:type="dxa"/>
            <w:shd w:val="clear" w:color="auto" w:fill="auto"/>
            <w:noWrap/>
            <w:vAlign w:val="center"/>
            <w:hideMark/>
          </w:tcPr>
          <w:p w14:paraId="05B09CC5" w14:textId="77777777" w:rsidR="005A1C1B" w:rsidRPr="00E166D1" w:rsidRDefault="005A1C1B" w:rsidP="00D70F8D">
            <w:pPr>
              <w:spacing w:after="0" w:line="240" w:lineRule="auto"/>
              <w:rPr>
                <w:rFonts w:cs="Calibri"/>
                <w:sz w:val="20"/>
                <w:szCs w:val="20"/>
              </w:rPr>
            </w:pPr>
            <w:r w:rsidRPr="00E166D1">
              <w:rPr>
                <w:rFonts w:cs="Calibri"/>
                <w:sz w:val="20"/>
                <w:szCs w:val="20"/>
              </w:rPr>
              <w:t>26.40</w:t>
            </w:r>
          </w:p>
        </w:tc>
        <w:tc>
          <w:tcPr>
            <w:tcW w:w="8035" w:type="dxa"/>
            <w:shd w:val="clear" w:color="auto" w:fill="auto"/>
            <w:noWrap/>
            <w:vAlign w:val="center"/>
            <w:hideMark/>
          </w:tcPr>
          <w:p w14:paraId="637AD89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ηλεκτρονικών ειδών ευρείας κατανάλωσης                                                                                                                                                                                                                 </w:t>
            </w:r>
          </w:p>
        </w:tc>
      </w:tr>
      <w:tr w:rsidR="005A1C1B" w:rsidRPr="00323489" w14:paraId="2C67F24C" w14:textId="77777777" w:rsidTr="00EF4D8E">
        <w:trPr>
          <w:trHeight w:val="300"/>
        </w:trPr>
        <w:tc>
          <w:tcPr>
            <w:tcW w:w="1321" w:type="dxa"/>
            <w:shd w:val="clear" w:color="auto" w:fill="auto"/>
            <w:noWrap/>
            <w:vAlign w:val="center"/>
            <w:hideMark/>
          </w:tcPr>
          <w:p w14:paraId="44F7D7A9" w14:textId="77777777" w:rsidR="005A1C1B" w:rsidRPr="00E166D1" w:rsidRDefault="005A1C1B" w:rsidP="00D70F8D">
            <w:pPr>
              <w:spacing w:after="0" w:line="240" w:lineRule="auto"/>
              <w:rPr>
                <w:rFonts w:cs="Calibri"/>
                <w:sz w:val="20"/>
                <w:szCs w:val="20"/>
              </w:rPr>
            </w:pPr>
            <w:r w:rsidRPr="00E166D1">
              <w:rPr>
                <w:rFonts w:cs="Calibri"/>
                <w:sz w:val="20"/>
                <w:szCs w:val="20"/>
              </w:rPr>
              <w:t>26.51</w:t>
            </w:r>
          </w:p>
        </w:tc>
        <w:tc>
          <w:tcPr>
            <w:tcW w:w="8035" w:type="dxa"/>
            <w:shd w:val="clear" w:color="auto" w:fill="auto"/>
            <w:noWrap/>
            <w:vAlign w:val="center"/>
            <w:hideMark/>
          </w:tcPr>
          <w:p w14:paraId="73194B3A" w14:textId="77777777" w:rsidR="005A1C1B" w:rsidRPr="00E166D1" w:rsidRDefault="005A1C1B" w:rsidP="00D70F8D">
            <w:pPr>
              <w:spacing w:after="0" w:line="240" w:lineRule="auto"/>
              <w:rPr>
                <w:rFonts w:cs="Calibri"/>
                <w:sz w:val="20"/>
                <w:szCs w:val="20"/>
              </w:rPr>
            </w:pPr>
            <w:r w:rsidRPr="00E166D1">
              <w:rPr>
                <w:rFonts w:cs="Calibri"/>
                <w:sz w:val="20"/>
                <w:szCs w:val="20"/>
              </w:rPr>
              <w:t>Κατασκευή οργάνων και συσκευών μέτρησης, δοκιμών και πλοήγησης</w:t>
            </w:r>
          </w:p>
        </w:tc>
      </w:tr>
      <w:tr w:rsidR="005A1C1B" w:rsidRPr="00E166D1" w14:paraId="6F36E639" w14:textId="77777777" w:rsidTr="00EF4D8E">
        <w:trPr>
          <w:trHeight w:val="300"/>
        </w:trPr>
        <w:tc>
          <w:tcPr>
            <w:tcW w:w="1321" w:type="dxa"/>
            <w:shd w:val="clear" w:color="auto" w:fill="auto"/>
            <w:noWrap/>
            <w:vAlign w:val="center"/>
            <w:hideMark/>
          </w:tcPr>
          <w:p w14:paraId="2AC71BC3" w14:textId="77777777" w:rsidR="005A1C1B" w:rsidRPr="00E166D1" w:rsidRDefault="005A1C1B" w:rsidP="00D70F8D">
            <w:pPr>
              <w:spacing w:after="0" w:line="240" w:lineRule="auto"/>
              <w:rPr>
                <w:rFonts w:cs="Calibri"/>
                <w:sz w:val="20"/>
                <w:szCs w:val="20"/>
              </w:rPr>
            </w:pPr>
            <w:r w:rsidRPr="00E166D1">
              <w:rPr>
                <w:rFonts w:cs="Calibri"/>
                <w:sz w:val="20"/>
                <w:szCs w:val="20"/>
              </w:rPr>
              <w:t>26.52</w:t>
            </w:r>
          </w:p>
        </w:tc>
        <w:tc>
          <w:tcPr>
            <w:tcW w:w="8035" w:type="dxa"/>
            <w:shd w:val="clear" w:color="auto" w:fill="auto"/>
            <w:noWrap/>
            <w:vAlign w:val="center"/>
            <w:hideMark/>
          </w:tcPr>
          <w:p w14:paraId="3380CCA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ρολογιών                                                                                                                                                                                                                                               </w:t>
            </w:r>
          </w:p>
        </w:tc>
      </w:tr>
      <w:tr w:rsidR="005A1C1B" w:rsidRPr="00323489" w14:paraId="1D8D2911" w14:textId="77777777" w:rsidTr="00EF4D8E">
        <w:trPr>
          <w:trHeight w:val="300"/>
        </w:trPr>
        <w:tc>
          <w:tcPr>
            <w:tcW w:w="1321" w:type="dxa"/>
            <w:shd w:val="clear" w:color="auto" w:fill="auto"/>
            <w:noWrap/>
            <w:vAlign w:val="center"/>
            <w:hideMark/>
          </w:tcPr>
          <w:p w14:paraId="282AF937" w14:textId="77777777" w:rsidR="005A1C1B" w:rsidRPr="00E166D1" w:rsidRDefault="005A1C1B" w:rsidP="00D70F8D">
            <w:pPr>
              <w:spacing w:after="0" w:line="240" w:lineRule="auto"/>
              <w:rPr>
                <w:rFonts w:cs="Calibri"/>
                <w:sz w:val="20"/>
                <w:szCs w:val="20"/>
              </w:rPr>
            </w:pPr>
            <w:r w:rsidRPr="00E166D1">
              <w:rPr>
                <w:rFonts w:cs="Calibri"/>
                <w:sz w:val="20"/>
                <w:szCs w:val="20"/>
              </w:rPr>
              <w:t>26.60</w:t>
            </w:r>
          </w:p>
        </w:tc>
        <w:tc>
          <w:tcPr>
            <w:tcW w:w="8035" w:type="dxa"/>
            <w:shd w:val="clear" w:color="auto" w:fill="auto"/>
            <w:noWrap/>
            <w:vAlign w:val="center"/>
            <w:hideMark/>
          </w:tcPr>
          <w:p w14:paraId="13A78B06" w14:textId="77777777" w:rsidR="005A1C1B" w:rsidRPr="00E166D1" w:rsidRDefault="005A1C1B" w:rsidP="00D70F8D">
            <w:pPr>
              <w:spacing w:after="0" w:line="240" w:lineRule="auto"/>
              <w:rPr>
                <w:rFonts w:cs="Calibri"/>
                <w:sz w:val="20"/>
                <w:szCs w:val="20"/>
              </w:rPr>
            </w:pPr>
            <w:r w:rsidRPr="00E166D1">
              <w:rPr>
                <w:rFonts w:cs="Calibri"/>
                <w:sz w:val="20"/>
                <w:szCs w:val="20"/>
              </w:rPr>
              <w:t>Κατασκευή ακτινολογικών και ηλεκτρονικών μηχανημάτων ιατρικής και θεραπευτικής χρήσης</w:t>
            </w:r>
          </w:p>
        </w:tc>
      </w:tr>
      <w:tr w:rsidR="005A1C1B" w:rsidRPr="00323489" w14:paraId="29F2934A" w14:textId="77777777" w:rsidTr="00EF4D8E">
        <w:trPr>
          <w:trHeight w:val="300"/>
        </w:trPr>
        <w:tc>
          <w:tcPr>
            <w:tcW w:w="1321" w:type="dxa"/>
            <w:shd w:val="clear" w:color="auto" w:fill="auto"/>
            <w:noWrap/>
            <w:vAlign w:val="center"/>
            <w:hideMark/>
          </w:tcPr>
          <w:p w14:paraId="4B6D3A61" w14:textId="77777777" w:rsidR="005A1C1B" w:rsidRPr="00E166D1" w:rsidRDefault="005A1C1B" w:rsidP="00D70F8D">
            <w:pPr>
              <w:spacing w:after="0" w:line="240" w:lineRule="auto"/>
              <w:rPr>
                <w:rFonts w:cs="Calibri"/>
                <w:sz w:val="20"/>
                <w:szCs w:val="20"/>
              </w:rPr>
            </w:pPr>
            <w:r w:rsidRPr="00E166D1">
              <w:rPr>
                <w:rFonts w:cs="Calibri"/>
                <w:sz w:val="20"/>
                <w:szCs w:val="20"/>
              </w:rPr>
              <w:t>26.70</w:t>
            </w:r>
          </w:p>
        </w:tc>
        <w:tc>
          <w:tcPr>
            <w:tcW w:w="8035" w:type="dxa"/>
            <w:shd w:val="clear" w:color="auto" w:fill="auto"/>
            <w:noWrap/>
            <w:vAlign w:val="center"/>
            <w:hideMark/>
          </w:tcPr>
          <w:p w14:paraId="386586D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οπτικών οργάνων και φωτογραφικού εξοπλισμού                                                                                                                                                                                                            </w:t>
            </w:r>
          </w:p>
        </w:tc>
      </w:tr>
      <w:tr w:rsidR="005A1C1B" w:rsidRPr="00323489" w14:paraId="2CAB527B" w14:textId="77777777" w:rsidTr="00EF4D8E">
        <w:trPr>
          <w:trHeight w:val="300"/>
        </w:trPr>
        <w:tc>
          <w:tcPr>
            <w:tcW w:w="1321" w:type="dxa"/>
            <w:shd w:val="clear" w:color="auto" w:fill="auto"/>
            <w:noWrap/>
            <w:vAlign w:val="center"/>
            <w:hideMark/>
          </w:tcPr>
          <w:p w14:paraId="5A0945AA" w14:textId="77777777" w:rsidR="005A1C1B" w:rsidRPr="00E166D1" w:rsidRDefault="005A1C1B" w:rsidP="00D70F8D">
            <w:pPr>
              <w:spacing w:after="0" w:line="240" w:lineRule="auto"/>
              <w:rPr>
                <w:rFonts w:cs="Calibri"/>
                <w:sz w:val="20"/>
                <w:szCs w:val="20"/>
              </w:rPr>
            </w:pPr>
            <w:r w:rsidRPr="00E166D1">
              <w:rPr>
                <w:rFonts w:cs="Calibri"/>
                <w:sz w:val="20"/>
                <w:szCs w:val="20"/>
              </w:rPr>
              <w:t>26.80</w:t>
            </w:r>
          </w:p>
        </w:tc>
        <w:tc>
          <w:tcPr>
            <w:tcW w:w="8035" w:type="dxa"/>
            <w:shd w:val="clear" w:color="auto" w:fill="auto"/>
            <w:noWrap/>
            <w:vAlign w:val="center"/>
            <w:hideMark/>
          </w:tcPr>
          <w:p w14:paraId="30C2650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μαγνητικών και οπτικών μέσων                                                                                                                                                                                                                           </w:t>
            </w:r>
          </w:p>
        </w:tc>
      </w:tr>
      <w:tr w:rsidR="005A1C1B" w:rsidRPr="00323489" w14:paraId="04E70AD3" w14:textId="77777777" w:rsidTr="00EF4D8E">
        <w:trPr>
          <w:trHeight w:val="300"/>
        </w:trPr>
        <w:tc>
          <w:tcPr>
            <w:tcW w:w="1321" w:type="dxa"/>
            <w:shd w:val="clear" w:color="auto" w:fill="auto"/>
            <w:noWrap/>
            <w:vAlign w:val="center"/>
            <w:hideMark/>
          </w:tcPr>
          <w:p w14:paraId="4387F959" w14:textId="77777777" w:rsidR="005A1C1B" w:rsidRPr="00E166D1" w:rsidRDefault="005A1C1B" w:rsidP="00D70F8D">
            <w:pPr>
              <w:spacing w:after="0" w:line="240" w:lineRule="auto"/>
              <w:rPr>
                <w:rFonts w:cs="Calibri"/>
                <w:sz w:val="20"/>
                <w:szCs w:val="20"/>
              </w:rPr>
            </w:pPr>
            <w:r w:rsidRPr="00E166D1">
              <w:rPr>
                <w:rFonts w:cs="Calibri"/>
                <w:sz w:val="20"/>
                <w:szCs w:val="20"/>
              </w:rPr>
              <w:t>27.11</w:t>
            </w:r>
          </w:p>
        </w:tc>
        <w:tc>
          <w:tcPr>
            <w:tcW w:w="8035" w:type="dxa"/>
            <w:shd w:val="clear" w:color="auto" w:fill="auto"/>
            <w:noWrap/>
            <w:vAlign w:val="center"/>
            <w:hideMark/>
          </w:tcPr>
          <w:p w14:paraId="52759BC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ηλεκτροκινητήρων, ηλεκτρογεννητριών και ηλεκτρικών μετασχηματιστών                                                                                                                                                                                     </w:t>
            </w:r>
          </w:p>
        </w:tc>
      </w:tr>
      <w:tr w:rsidR="005A1C1B" w:rsidRPr="00323489" w14:paraId="66CBB27E" w14:textId="77777777" w:rsidTr="00EF4D8E">
        <w:trPr>
          <w:trHeight w:val="300"/>
        </w:trPr>
        <w:tc>
          <w:tcPr>
            <w:tcW w:w="1321" w:type="dxa"/>
            <w:shd w:val="clear" w:color="auto" w:fill="auto"/>
            <w:noWrap/>
            <w:vAlign w:val="center"/>
            <w:hideMark/>
          </w:tcPr>
          <w:p w14:paraId="2E970417" w14:textId="77777777" w:rsidR="005A1C1B" w:rsidRPr="00E166D1" w:rsidRDefault="005A1C1B" w:rsidP="00D70F8D">
            <w:pPr>
              <w:spacing w:after="0" w:line="240" w:lineRule="auto"/>
              <w:rPr>
                <w:rFonts w:cs="Calibri"/>
                <w:sz w:val="20"/>
                <w:szCs w:val="20"/>
              </w:rPr>
            </w:pPr>
            <w:r w:rsidRPr="00E166D1">
              <w:rPr>
                <w:rFonts w:cs="Calibri"/>
                <w:sz w:val="20"/>
                <w:szCs w:val="20"/>
              </w:rPr>
              <w:t>27.12</w:t>
            </w:r>
          </w:p>
        </w:tc>
        <w:tc>
          <w:tcPr>
            <w:tcW w:w="8035" w:type="dxa"/>
            <w:shd w:val="clear" w:color="auto" w:fill="auto"/>
            <w:noWrap/>
            <w:vAlign w:val="center"/>
            <w:hideMark/>
          </w:tcPr>
          <w:p w14:paraId="7284AC1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συσκευών διανομής και ελέγχου ηλεκτρικού ρεύματος                                                                                                                                                                                                      </w:t>
            </w:r>
          </w:p>
        </w:tc>
      </w:tr>
      <w:tr w:rsidR="005A1C1B" w:rsidRPr="00323489" w14:paraId="4374B269" w14:textId="77777777" w:rsidTr="00EF4D8E">
        <w:trPr>
          <w:trHeight w:val="300"/>
        </w:trPr>
        <w:tc>
          <w:tcPr>
            <w:tcW w:w="1321" w:type="dxa"/>
            <w:shd w:val="clear" w:color="auto" w:fill="auto"/>
            <w:noWrap/>
            <w:vAlign w:val="center"/>
            <w:hideMark/>
          </w:tcPr>
          <w:p w14:paraId="2F8B8396" w14:textId="77777777" w:rsidR="005A1C1B" w:rsidRPr="00E166D1" w:rsidRDefault="005A1C1B" w:rsidP="00D70F8D">
            <w:pPr>
              <w:spacing w:after="0" w:line="240" w:lineRule="auto"/>
              <w:rPr>
                <w:rFonts w:cs="Calibri"/>
                <w:sz w:val="20"/>
                <w:szCs w:val="20"/>
              </w:rPr>
            </w:pPr>
            <w:r w:rsidRPr="00E166D1">
              <w:rPr>
                <w:rFonts w:cs="Calibri"/>
                <w:sz w:val="20"/>
                <w:szCs w:val="20"/>
              </w:rPr>
              <w:t>27.20</w:t>
            </w:r>
          </w:p>
        </w:tc>
        <w:tc>
          <w:tcPr>
            <w:tcW w:w="8035" w:type="dxa"/>
            <w:shd w:val="clear" w:color="auto" w:fill="auto"/>
            <w:noWrap/>
            <w:vAlign w:val="center"/>
            <w:hideMark/>
          </w:tcPr>
          <w:p w14:paraId="1643D5F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ηλεκτρικών στηλών και συσσωρευτών                                                                                                                                                                                                                      </w:t>
            </w:r>
          </w:p>
        </w:tc>
      </w:tr>
      <w:tr w:rsidR="005A1C1B" w:rsidRPr="00E166D1" w14:paraId="4D86DE01" w14:textId="77777777" w:rsidTr="00EF4D8E">
        <w:trPr>
          <w:trHeight w:val="300"/>
        </w:trPr>
        <w:tc>
          <w:tcPr>
            <w:tcW w:w="1321" w:type="dxa"/>
            <w:shd w:val="clear" w:color="auto" w:fill="auto"/>
            <w:noWrap/>
            <w:vAlign w:val="center"/>
            <w:hideMark/>
          </w:tcPr>
          <w:p w14:paraId="6EED30C5" w14:textId="77777777" w:rsidR="005A1C1B" w:rsidRPr="00E166D1" w:rsidRDefault="005A1C1B" w:rsidP="00D70F8D">
            <w:pPr>
              <w:spacing w:after="0" w:line="240" w:lineRule="auto"/>
              <w:rPr>
                <w:rFonts w:cs="Calibri"/>
                <w:sz w:val="20"/>
                <w:szCs w:val="20"/>
              </w:rPr>
            </w:pPr>
            <w:r w:rsidRPr="00E166D1">
              <w:rPr>
                <w:rFonts w:cs="Calibri"/>
                <w:sz w:val="20"/>
                <w:szCs w:val="20"/>
              </w:rPr>
              <w:t>27.31</w:t>
            </w:r>
          </w:p>
        </w:tc>
        <w:tc>
          <w:tcPr>
            <w:tcW w:w="8035" w:type="dxa"/>
            <w:shd w:val="clear" w:color="auto" w:fill="auto"/>
            <w:noWrap/>
            <w:vAlign w:val="center"/>
            <w:hideMark/>
          </w:tcPr>
          <w:p w14:paraId="1C74F27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καλωδίων οπτικών ινών                                                                                                                                                                                                                                  </w:t>
            </w:r>
          </w:p>
        </w:tc>
      </w:tr>
      <w:tr w:rsidR="005A1C1B" w:rsidRPr="00323489" w14:paraId="5D7A837F" w14:textId="77777777" w:rsidTr="00EF4D8E">
        <w:trPr>
          <w:trHeight w:val="300"/>
        </w:trPr>
        <w:tc>
          <w:tcPr>
            <w:tcW w:w="1321" w:type="dxa"/>
            <w:shd w:val="clear" w:color="auto" w:fill="auto"/>
            <w:noWrap/>
            <w:vAlign w:val="center"/>
            <w:hideMark/>
          </w:tcPr>
          <w:p w14:paraId="49FFA23B" w14:textId="77777777" w:rsidR="005A1C1B" w:rsidRPr="00E166D1" w:rsidRDefault="005A1C1B" w:rsidP="00D70F8D">
            <w:pPr>
              <w:spacing w:after="0" w:line="240" w:lineRule="auto"/>
              <w:rPr>
                <w:rFonts w:cs="Calibri"/>
                <w:sz w:val="20"/>
                <w:szCs w:val="20"/>
              </w:rPr>
            </w:pPr>
            <w:r w:rsidRPr="00E166D1">
              <w:rPr>
                <w:rFonts w:cs="Calibri"/>
                <w:sz w:val="20"/>
                <w:szCs w:val="20"/>
              </w:rPr>
              <w:t>27.32</w:t>
            </w:r>
          </w:p>
        </w:tc>
        <w:tc>
          <w:tcPr>
            <w:tcW w:w="8035" w:type="dxa"/>
            <w:shd w:val="clear" w:color="auto" w:fill="auto"/>
            <w:noWrap/>
            <w:vAlign w:val="center"/>
            <w:hideMark/>
          </w:tcPr>
          <w:p w14:paraId="6EFF916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ηλεκτρονικών και ηλεκτρικών συρμάτων και καλωδίων                                                                                                                                                                                                </w:t>
            </w:r>
          </w:p>
        </w:tc>
      </w:tr>
      <w:tr w:rsidR="005A1C1B" w:rsidRPr="00E166D1" w14:paraId="4B43291B" w14:textId="77777777" w:rsidTr="00EF4D8E">
        <w:trPr>
          <w:trHeight w:val="300"/>
        </w:trPr>
        <w:tc>
          <w:tcPr>
            <w:tcW w:w="1321" w:type="dxa"/>
            <w:shd w:val="clear" w:color="auto" w:fill="auto"/>
            <w:noWrap/>
            <w:vAlign w:val="center"/>
            <w:hideMark/>
          </w:tcPr>
          <w:p w14:paraId="40137FDF" w14:textId="77777777" w:rsidR="005A1C1B" w:rsidRPr="00E166D1" w:rsidRDefault="005A1C1B" w:rsidP="00D70F8D">
            <w:pPr>
              <w:spacing w:after="0" w:line="240" w:lineRule="auto"/>
              <w:rPr>
                <w:rFonts w:cs="Calibri"/>
                <w:sz w:val="20"/>
                <w:szCs w:val="20"/>
              </w:rPr>
            </w:pPr>
            <w:r w:rsidRPr="00E166D1">
              <w:rPr>
                <w:rFonts w:cs="Calibri"/>
                <w:sz w:val="20"/>
                <w:szCs w:val="20"/>
              </w:rPr>
              <w:t>27.33</w:t>
            </w:r>
          </w:p>
        </w:tc>
        <w:tc>
          <w:tcPr>
            <w:tcW w:w="8035" w:type="dxa"/>
            <w:shd w:val="clear" w:color="auto" w:fill="auto"/>
            <w:noWrap/>
            <w:vAlign w:val="center"/>
            <w:hideMark/>
          </w:tcPr>
          <w:p w14:paraId="471D549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εξαρτημάτων καλωδίωσης                                                                                                                                                                                                                                 </w:t>
            </w:r>
          </w:p>
        </w:tc>
      </w:tr>
      <w:tr w:rsidR="005A1C1B" w:rsidRPr="00E166D1" w14:paraId="34E697D8" w14:textId="77777777" w:rsidTr="00EF4D8E">
        <w:trPr>
          <w:trHeight w:val="300"/>
        </w:trPr>
        <w:tc>
          <w:tcPr>
            <w:tcW w:w="1321" w:type="dxa"/>
            <w:shd w:val="clear" w:color="auto" w:fill="auto"/>
            <w:noWrap/>
            <w:vAlign w:val="center"/>
            <w:hideMark/>
          </w:tcPr>
          <w:p w14:paraId="6A8CBB23" w14:textId="77777777" w:rsidR="005A1C1B" w:rsidRPr="00E166D1" w:rsidRDefault="005A1C1B" w:rsidP="00D70F8D">
            <w:pPr>
              <w:spacing w:after="0" w:line="240" w:lineRule="auto"/>
              <w:rPr>
                <w:rFonts w:cs="Calibri"/>
                <w:sz w:val="20"/>
                <w:szCs w:val="20"/>
              </w:rPr>
            </w:pPr>
            <w:r w:rsidRPr="00E166D1">
              <w:rPr>
                <w:rFonts w:cs="Calibri"/>
                <w:sz w:val="20"/>
                <w:szCs w:val="20"/>
              </w:rPr>
              <w:t>27.40</w:t>
            </w:r>
          </w:p>
        </w:tc>
        <w:tc>
          <w:tcPr>
            <w:tcW w:w="8035" w:type="dxa"/>
            <w:shd w:val="clear" w:color="auto" w:fill="auto"/>
            <w:noWrap/>
            <w:vAlign w:val="center"/>
            <w:hideMark/>
          </w:tcPr>
          <w:p w14:paraId="33F40EBF" w14:textId="77777777" w:rsidR="005A1C1B" w:rsidRPr="00E166D1" w:rsidRDefault="005A1C1B" w:rsidP="00D70F8D">
            <w:pPr>
              <w:spacing w:after="0" w:line="240" w:lineRule="auto"/>
              <w:rPr>
                <w:rFonts w:cs="Calibri"/>
                <w:sz w:val="20"/>
                <w:szCs w:val="20"/>
              </w:rPr>
            </w:pPr>
            <w:r w:rsidRPr="00E166D1">
              <w:rPr>
                <w:rFonts w:cs="Calibri"/>
                <w:sz w:val="20"/>
                <w:szCs w:val="20"/>
              </w:rPr>
              <w:t>Κατασκευή ηλεκτρολογικού φωτιστικού εξοπλισμού</w:t>
            </w:r>
          </w:p>
        </w:tc>
      </w:tr>
      <w:tr w:rsidR="005A1C1B" w:rsidRPr="00E166D1" w14:paraId="3EA95F0D" w14:textId="77777777" w:rsidTr="00EF4D8E">
        <w:trPr>
          <w:trHeight w:val="300"/>
        </w:trPr>
        <w:tc>
          <w:tcPr>
            <w:tcW w:w="1321" w:type="dxa"/>
            <w:shd w:val="clear" w:color="auto" w:fill="auto"/>
            <w:noWrap/>
            <w:vAlign w:val="center"/>
            <w:hideMark/>
          </w:tcPr>
          <w:p w14:paraId="0D5C06E0" w14:textId="77777777" w:rsidR="005A1C1B" w:rsidRPr="00E166D1" w:rsidRDefault="005A1C1B" w:rsidP="00D70F8D">
            <w:pPr>
              <w:spacing w:after="0" w:line="240" w:lineRule="auto"/>
              <w:rPr>
                <w:rFonts w:cs="Calibri"/>
                <w:sz w:val="20"/>
                <w:szCs w:val="20"/>
              </w:rPr>
            </w:pPr>
            <w:r w:rsidRPr="00E166D1">
              <w:rPr>
                <w:rFonts w:cs="Calibri"/>
                <w:sz w:val="20"/>
                <w:szCs w:val="20"/>
              </w:rPr>
              <w:t>27.51</w:t>
            </w:r>
          </w:p>
        </w:tc>
        <w:tc>
          <w:tcPr>
            <w:tcW w:w="8035" w:type="dxa"/>
            <w:shd w:val="clear" w:color="auto" w:fill="auto"/>
            <w:noWrap/>
            <w:vAlign w:val="center"/>
            <w:hideMark/>
          </w:tcPr>
          <w:p w14:paraId="1E8064D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ηλεκτρικών οικιακών συσκευών                                                                                                                                                                                                                           </w:t>
            </w:r>
          </w:p>
        </w:tc>
      </w:tr>
      <w:tr w:rsidR="005A1C1B" w:rsidRPr="00323489" w14:paraId="162A76AD" w14:textId="77777777" w:rsidTr="00EF4D8E">
        <w:trPr>
          <w:trHeight w:val="300"/>
        </w:trPr>
        <w:tc>
          <w:tcPr>
            <w:tcW w:w="1321" w:type="dxa"/>
            <w:shd w:val="clear" w:color="auto" w:fill="auto"/>
            <w:noWrap/>
            <w:vAlign w:val="center"/>
            <w:hideMark/>
          </w:tcPr>
          <w:p w14:paraId="02B0527D" w14:textId="77777777" w:rsidR="005A1C1B" w:rsidRPr="00E166D1" w:rsidRDefault="005A1C1B" w:rsidP="00D70F8D">
            <w:pPr>
              <w:spacing w:after="0" w:line="240" w:lineRule="auto"/>
              <w:rPr>
                <w:rFonts w:cs="Calibri"/>
                <w:sz w:val="20"/>
                <w:szCs w:val="20"/>
              </w:rPr>
            </w:pPr>
            <w:r w:rsidRPr="00E166D1">
              <w:rPr>
                <w:rFonts w:cs="Calibri"/>
                <w:sz w:val="20"/>
                <w:szCs w:val="20"/>
              </w:rPr>
              <w:t>27.52</w:t>
            </w:r>
          </w:p>
        </w:tc>
        <w:tc>
          <w:tcPr>
            <w:tcW w:w="8035" w:type="dxa"/>
            <w:shd w:val="clear" w:color="auto" w:fill="auto"/>
            <w:noWrap/>
            <w:vAlign w:val="center"/>
            <w:hideMark/>
          </w:tcPr>
          <w:p w14:paraId="415933F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μη ηλεκτρικών οικιακών συσκευών                                                                                                                                                                                                                        </w:t>
            </w:r>
          </w:p>
        </w:tc>
      </w:tr>
      <w:tr w:rsidR="005A1C1B" w:rsidRPr="00E166D1" w14:paraId="3EE88B2D" w14:textId="77777777" w:rsidTr="00EF4D8E">
        <w:trPr>
          <w:trHeight w:val="300"/>
        </w:trPr>
        <w:tc>
          <w:tcPr>
            <w:tcW w:w="1321" w:type="dxa"/>
            <w:shd w:val="clear" w:color="auto" w:fill="auto"/>
            <w:noWrap/>
            <w:vAlign w:val="center"/>
            <w:hideMark/>
          </w:tcPr>
          <w:p w14:paraId="76179852" w14:textId="77777777" w:rsidR="005A1C1B" w:rsidRPr="00E166D1" w:rsidRDefault="005A1C1B" w:rsidP="00D70F8D">
            <w:pPr>
              <w:spacing w:after="0" w:line="240" w:lineRule="auto"/>
              <w:rPr>
                <w:rFonts w:cs="Calibri"/>
                <w:sz w:val="20"/>
                <w:szCs w:val="20"/>
              </w:rPr>
            </w:pPr>
            <w:r w:rsidRPr="00E166D1">
              <w:rPr>
                <w:rFonts w:cs="Calibri"/>
                <w:sz w:val="20"/>
                <w:szCs w:val="20"/>
              </w:rPr>
              <w:t>27.90</w:t>
            </w:r>
          </w:p>
        </w:tc>
        <w:tc>
          <w:tcPr>
            <w:tcW w:w="8035" w:type="dxa"/>
            <w:shd w:val="clear" w:color="auto" w:fill="auto"/>
            <w:noWrap/>
            <w:vAlign w:val="center"/>
            <w:hideMark/>
          </w:tcPr>
          <w:p w14:paraId="023B7AF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άλλου ηλεκτρικού εξοπλισμού                                                                                                                                                                                                                            </w:t>
            </w:r>
          </w:p>
        </w:tc>
      </w:tr>
      <w:tr w:rsidR="005A1C1B" w:rsidRPr="00323489" w14:paraId="0AA65508" w14:textId="77777777" w:rsidTr="00EF4D8E">
        <w:trPr>
          <w:trHeight w:val="300"/>
        </w:trPr>
        <w:tc>
          <w:tcPr>
            <w:tcW w:w="1321" w:type="dxa"/>
            <w:shd w:val="clear" w:color="auto" w:fill="auto"/>
            <w:noWrap/>
            <w:vAlign w:val="center"/>
            <w:hideMark/>
          </w:tcPr>
          <w:p w14:paraId="7A302173" w14:textId="77777777" w:rsidR="005A1C1B" w:rsidRPr="00E166D1" w:rsidRDefault="005A1C1B" w:rsidP="00D70F8D">
            <w:pPr>
              <w:spacing w:after="0" w:line="240" w:lineRule="auto"/>
              <w:rPr>
                <w:rFonts w:cs="Calibri"/>
                <w:sz w:val="20"/>
                <w:szCs w:val="20"/>
              </w:rPr>
            </w:pPr>
            <w:r w:rsidRPr="00E166D1">
              <w:rPr>
                <w:rFonts w:cs="Calibri"/>
                <w:sz w:val="20"/>
                <w:szCs w:val="20"/>
              </w:rPr>
              <w:t>28.11</w:t>
            </w:r>
          </w:p>
        </w:tc>
        <w:tc>
          <w:tcPr>
            <w:tcW w:w="8035" w:type="dxa"/>
            <w:shd w:val="clear" w:color="auto" w:fill="auto"/>
            <w:noWrap/>
            <w:vAlign w:val="center"/>
            <w:hideMark/>
          </w:tcPr>
          <w:p w14:paraId="2380436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κινητήρων και στροβίλων, με εξαίρεση τους κινητήρες αεροσκαφών, οχημάτων και </w:t>
            </w:r>
            <w:proofErr w:type="spellStart"/>
            <w:r w:rsidRPr="00E166D1">
              <w:rPr>
                <w:rFonts w:cs="Calibri"/>
                <w:sz w:val="20"/>
                <w:szCs w:val="20"/>
              </w:rPr>
              <w:t>δικύκλων</w:t>
            </w:r>
            <w:proofErr w:type="spellEnd"/>
            <w:r w:rsidRPr="00E166D1">
              <w:rPr>
                <w:rFonts w:cs="Calibri"/>
                <w:sz w:val="20"/>
                <w:szCs w:val="20"/>
              </w:rPr>
              <w:t xml:space="preserve">                                                                                                                                                                  </w:t>
            </w:r>
          </w:p>
        </w:tc>
      </w:tr>
      <w:tr w:rsidR="005A1C1B" w:rsidRPr="00E166D1" w14:paraId="77BD614F" w14:textId="77777777" w:rsidTr="00EF4D8E">
        <w:trPr>
          <w:trHeight w:val="300"/>
        </w:trPr>
        <w:tc>
          <w:tcPr>
            <w:tcW w:w="1321" w:type="dxa"/>
            <w:shd w:val="clear" w:color="auto" w:fill="auto"/>
            <w:noWrap/>
            <w:vAlign w:val="center"/>
            <w:hideMark/>
          </w:tcPr>
          <w:p w14:paraId="2A18D77E" w14:textId="77777777" w:rsidR="005A1C1B" w:rsidRPr="00E166D1" w:rsidRDefault="005A1C1B" w:rsidP="00D70F8D">
            <w:pPr>
              <w:spacing w:after="0" w:line="240" w:lineRule="auto"/>
              <w:rPr>
                <w:rFonts w:cs="Calibri"/>
                <w:sz w:val="20"/>
                <w:szCs w:val="20"/>
              </w:rPr>
            </w:pPr>
            <w:r w:rsidRPr="00E166D1">
              <w:rPr>
                <w:rFonts w:cs="Calibri"/>
                <w:sz w:val="20"/>
                <w:szCs w:val="20"/>
              </w:rPr>
              <w:t>28.12</w:t>
            </w:r>
          </w:p>
        </w:tc>
        <w:tc>
          <w:tcPr>
            <w:tcW w:w="8035" w:type="dxa"/>
            <w:shd w:val="clear" w:color="auto" w:fill="auto"/>
            <w:noWrap/>
            <w:vAlign w:val="center"/>
            <w:hideMark/>
          </w:tcPr>
          <w:p w14:paraId="160FD07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εξοπλισμού υδραυλικής ενέργειας                                                                                                                                                                                                                        </w:t>
            </w:r>
          </w:p>
        </w:tc>
      </w:tr>
      <w:tr w:rsidR="005A1C1B" w:rsidRPr="00323489" w14:paraId="3D39937D" w14:textId="77777777" w:rsidTr="00EF4D8E">
        <w:trPr>
          <w:trHeight w:val="300"/>
        </w:trPr>
        <w:tc>
          <w:tcPr>
            <w:tcW w:w="1321" w:type="dxa"/>
            <w:shd w:val="clear" w:color="auto" w:fill="auto"/>
            <w:noWrap/>
            <w:vAlign w:val="center"/>
            <w:hideMark/>
          </w:tcPr>
          <w:p w14:paraId="374B0C1C" w14:textId="77777777" w:rsidR="005A1C1B" w:rsidRPr="00E166D1" w:rsidRDefault="005A1C1B" w:rsidP="00D70F8D">
            <w:pPr>
              <w:spacing w:after="0" w:line="240" w:lineRule="auto"/>
              <w:rPr>
                <w:rFonts w:cs="Calibri"/>
                <w:sz w:val="20"/>
                <w:szCs w:val="20"/>
              </w:rPr>
            </w:pPr>
            <w:r w:rsidRPr="00E166D1">
              <w:rPr>
                <w:rFonts w:cs="Calibri"/>
                <w:sz w:val="20"/>
                <w:szCs w:val="20"/>
              </w:rPr>
              <w:t>28.13</w:t>
            </w:r>
          </w:p>
        </w:tc>
        <w:tc>
          <w:tcPr>
            <w:tcW w:w="8035" w:type="dxa"/>
            <w:shd w:val="clear" w:color="auto" w:fill="auto"/>
            <w:noWrap/>
            <w:vAlign w:val="center"/>
            <w:hideMark/>
          </w:tcPr>
          <w:p w14:paraId="551C641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αντλιών και συμπιεστών                                                                                                                                                                                                                           </w:t>
            </w:r>
          </w:p>
        </w:tc>
      </w:tr>
      <w:tr w:rsidR="005A1C1B" w:rsidRPr="00323489" w14:paraId="7B92AEF5" w14:textId="77777777" w:rsidTr="00EF4D8E">
        <w:trPr>
          <w:trHeight w:val="300"/>
        </w:trPr>
        <w:tc>
          <w:tcPr>
            <w:tcW w:w="1321" w:type="dxa"/>
            <w:shd w:val="clear" w:color="auto" w:fill="auto"/>
            <w:noWrap/>
            <w:vAlign w:val="center"/>
            <w:hideMark/>
          </w:tcPr>
          <w:p w14:paraId="64DBEBEA" w14:textId="77777777" w:rsidR="005A1C1B" w:rsidRPr="00E166D1" w:rsidRDefault="005A1C1B" w:rsidP="00D70F8D">
            <w:pPr>
              <w:spacing w:after="0" w:line="240" w:lineRule="auto"/>
              <w:rPr>
                <w:rFonts w:cs="Calibri"/>
                <w:sz w:val="20"/>
                <w:szCs w:val="20"/>
              </w:rPr>
            </w:pPr>
            <w:r w:rsidRPr="00E166D1">
              <w:rPr>
                <w:rFonts w:cs="Calibri"/>
                <w:sz w:val="20"/>
                <w:szCs w:val="20"/>
              </w:rPr>
              <w:t>28.14</w:t>
            </w:r>
          </w:p>
        </w:tc>
        <w:tc>
          <w:tcPr>
            <w:tcW w:w="8035" w:type="dxa"/>
            <w:shd w:val="clear" w:color="auto" w:fill="auto"/>
            <w:noWrap/>
            <w:vAlign w:val="center"/>
            <w:hideMark/>
          </w:tcPr>
          <w:p w14:paraId="63F6511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ειδών </w:t>
            </w:r>
            <w:proofErr w:type="spellStart"/>
            <w:r w:rsidRPr="00E166D1">
              <w:rPr>
                <w:rFonts w:cs="Calibri"/>
                <w:sz w:val="20"/>
                <w:szCs w:val="20"/>
              </w:rPr>
              <w:t>κρουνοποιίας</w:t>
            </w:r>
            <w:proofErr w:type="spellEnd"/>
            <w:r w:rsidRPr="00E166D1">
              <w:rPr>
                <w:rFonts w:cs="Calibri"/>
                <w:sz w:val="20"/>
                <w:szCs w:val="20"/>
              </w:rPr>
              <w:t xml:space="preserve"> και βαλβίδων                                                                                                                                                                                                                  </w:t>
            </w:r>
          </w:p>
        </w:tc>
      </w:tr>
      <w:tr w:rsidR="005A1C1B" w:rsidRPr="00323489" w14:paraId="56B44264" w14:textId="77777777" w:rsidTr="00EF4D8E">
        <w:trPr>
          <w:trHeight w:val="300"/>
        </w:trPr>
        <w:tc>
          <w:tcPr>
            <w:tcW w:w="1321" w:type="dxa"/>
            <w:shd w:val="clear" w:color="auto" w:fill="auto"/>
            <w:noWrap/>
            <w:vAlign w:val="center"/>
            <w:hideMark/>
          </w:tcPr>
          <w:p w14:paraId="454EDCA6" w14:textId="77777777" w:rsidR="005A1C1B" w:rsidRPr="00E166D1" w:rsidRDefault="005A1C1B" w:rsidP="00D70F8D">
            <w:pPr>
              <w:spacing w:after="0" w:line="240" w:lineRule="auto"/>
              <w:rPr>
                <w:rFonts w:cs="Calibri"/>
                <w:sz w:val="20"/>
                <w:szCs w:val="20"/>
              </w:rPr>
            </w:pPr>
            <w:r w:rsidRPr="00E166D1">
              <w:rPr>
                <w:rFonts w:cs="Calibri"/>
                <w:sz w:val="20"/>
                <w:szCs w:val="20"/>
              </w:rPr>
              <w:t>28.15</w:t>
            </w:r>
          </w:p>
        </w:tc>
        <w:tc>
          <w:tcPr>
            <w:tcW w:w="8035" w:type="dxa"/>
            <w:shd w:val="clear" w:color="auto" w:fill="auto"/>
            <w:noWrap/>
            <w:vAlign w:val="center"/>
            <w:hideMark/>
          </w:tcPr>
          <w:p w14:paraId="7D7398A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τριβέων, οδοντωτών μηχανισμών μετάδοσης κίνησης, στοιχείων οδοντωτών τροχών και μετάδοσης κίνησης                                                                                                                                                      </w:t>
            </w:r>
          </w:p>
        </w:tc>
      </w:tr>
      <w:tr w:rsidR="005A1C1B" w:rsidRPr="00323489" w14:paraId="162D3B45" w14:textId="77777777" w:rsidTr="00EF4D8E">
        <w:trPr>
          <w:trHeight w:val="300"/>
        </w:trPr>
        <w:tc>
          <w:tcPr>
            <w:tcW w:w="1321" w:type="dxa"/>
            <w:shd w:val="clear" w:color="auto" w:fill="auto"/>
            <w:noWrap/>
            <w:vAlign w:val="center"/>
            <w:hideMark/>
          </w:tcPr>
          <w:p w14:paraId="5C63DCC1" w14:textId="77777777" w:rsidR="005A1C1B" w:rsidRPr="00E166D1" w:rsidRDefault="005A1C1B" w:rsidP="00D70F8D">
            <w:pPr>
              <w:spacing w:after="0" w:line="240" w:lineRule="auto"/>
              <w:rPr>
                <w:rFonts w:cs="Calibri"/>
                <w:sz w:val="20"/>
                <w:szCs w:val="20"/>
              </w:rPr>
            </w:pPr>
            <w:r w:rsidRPr="00E166D1">
              <w:rPr>
                <w:rFonts w:cs="Calibri"/>
                <w:sz w:val="20"/>
                <w:szCs w:val="20"/>
              </w:rPr>
              <w:t>28.21</w:t>
            </w:r>
          </w:p>
        </w:tc>
        <w:tc>
          <w:tcPr>
            <w:tcW w:w="8035" w:type="dxa"/>
            <w:shd w:val="clear" w:color="auto" w:fill="auto"/>
            <w:noWrap/>
            <w:vAlign w:val="center"/>
            <w:hideMark/>
          </w:tcPr>
          <w:p w14:paraId="7E18BD9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φούρνων, κλιβάνων και καυστήρων                                                                                                                                                                                                                        </w:t>
            </w:r>
          </w:p>
        </w:tc>
      </w:tr>
      <w:tr w:rsidR="005A1C1B" w:rsidRPr="00323489" w14:paraId="0C3F92FD" w14:textId="77777777" w:rsidTr="00EF4D8E">
        <w:trPr>
          <w:trHeight w:val="300"/>
        </w:trPr>
        <w:tc>
          <w:tcPr>
            <w:tcW w:w="1321" w:type="dxa"/>
            <w:shd w:val="clear" w:color="auto" w:fill="auto"/>
            <w:noWrap/>
            <w:vAlign w:val="center"/>
            <w:hideMark/>
          </w:tcPr>
          <w:p w14:paraId="60478694" w14:textId="77777777" w:rsidR="005A1C1B" w:rsidRPr="00E166D1" w:rsidRDefault="005A1C1B" w:rsidP="00D70F8D">
            <w:pPr>
              <w:spacing w:after="0" w:line="240" w:lineRule="auto"/>
              <w:rPr>
                <w:rFonts w:cs="Calibri"/>
                <w:sz w:val="20"/>
                <w:szCs w:val="20"/>
              </w:rPr>
            </w:pPr>
            <w:r w:rsidRPr="00E166D1">
              <w:rPr>
                <w:rFonts w:cs="Calibri"/>
                <w:sz w:val="20"/>
                <w:szCs w:val="20"/>
              </w:rPr>
              <w:t>28.22</w:t>
            </w:r>
          </w:p>
        </w:tc>
        <w:tc>
          <w:tcPr>
            <w:tcW w:w="8035" w:type="dxa"/>
            <w:shd w:val="clear" w:color="auto" w:fill="auto"/>
            <w:noWrap/>
            <w:vAlign w:val="center"/>
            <w:hideMark/>
          </w:tcPr>
          <w:p w14:paraId="3302C4A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εξοπλισμού ανύψωσης και διακίνησης φορτίων                                                                                                                                                                                                             </w:t>
            </w:r>
          </w:p>
        </w:tc>
      </w:tr>
      <w:tr w:rsidR="005A1C1B" w:rsidRPr="00323489" w14:paraId="19C5087D" w14:textId="77777777" w:rsidTr="00EF4D8E">
        <w:trPr>
          <w:trHeight w:val="300"/>
        </w:trPr>
        <w:tc>
          <w:tcPr>
            <w:tcW w:w="1321" w:type="dxa"/>
            <w:shd w:val="clear" w:color="auto" w:fill="auto"/>
            <w:noWrap/>
            <w:vAlign w:val="center"/>
            <w:hideMark/>
          </w:tcPr>
          <w:p w14:paraId="7DF6B698" w14:textId="77777777" w:rsidR="005A1C1B" w:rsidRPr="00E166D1" w:rsidRDefault="005A1C1B" w:rsidP="00D70F8D">
            <w:pPr>
              <w:spacing w:after="0" w:line="240" w:lineRule="auto"/>
              <w:rPr>
                <w:rFonts w:cs="Calibri"/>
                <w:sz w:val="20"/>
                <w:szCs w:val="20"/>
              </w:rPr>
            </w:pPr>
            <w:r w:rsidRPr="00E166D1">
              <w:rPr>
                <w:rFonts w:cs="Calibri"/>
                <w:sz w:val="20"/>
                <w:szCs w:val="20"/>
              </w:rPr>
              <w:t>28.23</w:t>
            </w:r>
          </w:p>
        </w:tc>
        <w:tc>
          <w:tcPr>
            <w:tcW w:w="8035" w:type="dxa"/>
            <w:shd w:val="clear" w:color="auto" w:fill="auto"/>
            <w:noWrap/>
            <w:vAlign w:val="center"/>
            <w:hideMark/>
          </w:tcPr>
          <w:p w14:paraId="7CC7D86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μηχανών και εξοπλισμού γραφείου (εκτός ηλεκτρονικών υπολογιστών και περιφερειακού εξοπλισμού)                                                                                                                                                          </w:t>
            </w:r>
          </w:p>
        </w:tc>
      </w:tr>
      <w:tr w:rsidR="005A1C1B" w:rsidRPr="00E166D1" w14:paraId="609567C2" w14:textId="77777777" w:rsidTr="00EF4D8E">
        <w:trPr>
          <w:trHeight w:val="300"/>
        </w:trPr>
        <w:tc>
          <w:tcPr>
            <w:tcW w:w="1321" w:type="dxa"/>
            <w:shd w:val="clear" w:color="auto" w:fill="auto"/>
            <w:noWrap/>
            <w:vAlign w:val="bottom"/>
          </w:tcPr>
          <w:p w14:paraId="36E351A4"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28.24</w:t>
            </w:r>
          </w:p>
        </w:tc>
        <w:tc>
          <w:tcPr>
            <w:tcW w:w="8035" w:type="dxa"/>
            <w:shd w:val="clear" w:color="auto" w:fill="auto"/>
            <w:noWrap/>
            <w:vAlign w:val="bottom"/>
          </w:tcPr>
          <w:p w14:paraId="49BFDD30"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Κατασκευή ηλεκτροκίνητων εργαλείων χειρός</w:t>
            </w:r>
          </w:p>
        </w:tc>
      </w:tr>
      <w:tr w:rsidR="005A1C1B" w:rsidRPr="00323489" w14:paraId="06F5CDB6" w14:textId="77777777" w:rsidTr="00EF4D8E">
        <w:trPr>
          <w:trHeight w:val="300"/>
        </w:trPr>
        <w:tc>
          <w:tcPr>
            <w:tcW w:w="1321" w:type="dxa"/>
            <w:shd w:val="clear" w:color="auto" w:fill="auto"/>
            <w:noWrap/>
            <w:vAlign w:val="center"/>
            <w:hideMark/>
          </w:tcPr>
          <w:p w14:paraId="5EBA57D7" w14:textId="77777777" w:rsidR="005A1C1B" w:rsidRPr="00E166D1" w:rsidRDefault="005A1C1B" w:rsidP="00D70F8D">
            <w:pPr>
              <w:spacing w:after="0" w:line="240" w:lineRule="auto"/>
              <w:rPr>
                <w:rFonts w:cs="Calibri"/>
                <w:sz w:val="20"/>
                <w:szCs w:val="20"/>
              </w:rPr>
            </w:pPr>
            <w:r w:rsidRPr="00E166D1">
              <w:rPr>
                <w:rFonts w:cs="Calibri"/>
                <w:sz w:val="20"/>
                <w:szCs w:val="20"/>
              </w:rPr>
              <w:t>28.25</w:t>
            </w:r>
          </w:p>
        </w:tc>
        <w:tc>
          <w:tcPr>
            <w:tcW w:w="8035" w:type="dxa"/>
            <w:shd w:val="clear" w:color="auto" w:fill="auto"/>
            <w:noWrap/>
            <w:vAlign w:val="center"/>
            <w:hideMark/>
          </w:tcPr>
          <w:p w14:paraId="2DC8AF3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ψυκτικού και κλιματιστικού εξοπλισμού μη οικιακής χρήσης                                                                                                                                                                                               </w:t>
            </w:r>
          </w:p>
        </w:tc>
      </w:tr>
      <w:tr w:rsidR="005A1C1B" w:rsidRPr="00323489" w14:paraId="4CD81B56" w14:textId="77777777" w:rsidTr="00EF4D8E">
        <w:trPr>
          <w:trHeight w:val="300"/>
        </w:trPr>
        <w:tc>
          <w:tcPr>
            <w:tcW w:w="1321" w:type="dxa"/>
            <w:shd w:val="clear" w:color="auto" w:fill="auto"/>
            <w:noWrap/>
            <w:vAlign w:val="center"/>
            <w:hideMark/>
          </w:tcPr>
          <w:p w14:paraId="1EE1699B" w14:textId="77777777" w:rsidR="005A1C1B" w:rsidRPr="00E166D1" w:rsidRDefault="005A1C1B" w:rsidP="00D70F8D">
            <w:pPr>
              <w:spacing w:after="0" w:line="240" w:lineRule="auto"/>
              <w:rPr>
                <w:rFonts w:cs="Calibri"/>
                <w:sz w:val="20"/>
                <w:szCs w:val="20"/>
              </w:rPr>
            </w:pPr>
            <w:r w:rsidRPr="00E166D1">
              <w:rPr>
                <w:rFonts w:cs="Calibri"/>
                <w:sz w:val="20"/>
                <w:szCs w:val="20"/>
              </w:rPr>
              <w:t>28.29</w:t>
            </w:r>
          </w:p>
        </w:tc>
        <w:tc>
          <w:tcPr>
            <w:tcW w:w="8035" w:type="dxa"/>
            <w:shd w:val="clear" w:color="auto" w:fill="auto"/>
            <w:noWrap/>
            <w:vAlign w:val="center"/>
            <w:hideMark/>
          </w:tcPr>
          <w:p w14:paraId="489D126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μηχανημάτων γενικής χρήσης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323489" w14:paraId="0F9B4EF4" w14:textId="77777777" w:rsidTr="00EF4D8E">
        <w:trPr>
          <w:trHeight w:val="300"/>
        </w:trPr>
        <w:tc>
          <w:tcPr>
            <w:tcW w:w="1321" w:type="dxa"/>
            <w:shd w:val="clear" w:color="auto" w:fill="auto"/>
            <w:noWrap/>
            <w:vAlign w:val="center"/>
            <w:hideMark/>
          </w:tcPr>
          <w:p w14:paraId="199DA03D" w14:textId="77777777" w:rsidR="005A1C1B" w:rsidRPr="00E166D1" w:rsidRDefault="005A1C1B" w:rsidP="00D70F8D">
            <w:pPr>
              <w:spacing w:after="0" w:line="240" w:lineRule="auto"/>
              <w:rPr>
                <w:rFonts w:cs="Calibri"/>
                <w:sz w:val="20"/>
                <w:szCs w:val="20"/>
              </w:rPr>
            </w:pPr>
            <w:r w:rsidRPr="00E166D1">
              <w:rPr>
                <w:rFonts w:cs="Calibri"/>
                <w:sz w:val="20"/>
                <w:szCs w:val="20"/>
              </w:rPr>
              <w:t>28.30</w:t>
            </w:r>
          </w:p>
        </w:tc>
        <w:tc>
          <w:tcPr>
            <w:tcW w:w="8035" w:type="dxa"/>
            <w:shd w:val="clear" w:color="auto" w:fill="auto"/>
            <w:noWrap/>
            <w:vAlign w:val="center"/>
            <w:hideMark/>
          </w:tcPr>
          <w:p w14:paraId="4F19108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γεωργικών και δασοκομικών μηχανημάτων                                                                                                                                                                                                                  </w:t>
            </w:r>
          </w:p>
        </w:tc>
      </w:tr>
      <w:tr w:rsidR="005A1C1B" w:rsidRPr="00E166D1" w14:paraId="65D05E47" w14:textId="77777777" w:rsidTr="00EF4D8E">
        <w:trPr>
          <w:trHeight w:val="300"/>
        </w:trPr>
        <w:tc>
          <w:tcPr>
            <w:tcW w:w="1321" w:type="dxa"/>
            <w:shd w:val="clear" w:color="auto" w:fill="auto"/>
            <w:noWrap/>
            <w:vAlign w:val="center"/>
            <w:hideMark/>
          </w:tcPr>
          <w:p w14:paraId="5430A68E" w14:textId="77777777" w:rsidR="005A1C1B" w:rsidRPr="00E166D1" w:rsidRDefault="005A1C1B" w:rsidP="00D70F8D">
            <w:pPr>
              <w:spacing w:after="0" w:line="240" w:lineRule="auto"/>
              <w:rPr>
                <w:rFonts w:cs="Calibri"/>
                <w:sz w:val="20"/>
                <w:szCs w:val="20"/>
              </w:rPr>
            </w:pPr>
            <w:r w:rsidRPr="00E166D1">
              <w:rPr>
                <w:rFonts w:cs="Calibri"/>
                <w:sz w:val="20"/>
                <w:szCs w:val="20"/>
              </w:rPr>
              <w:t>28.41</w:t>
            </w:r>
          </w:p>
        </w:tc>
        <w:tc>
          <w:tcPr>
            <w:tcW w:w="8035" w:type="dxa"/>
            <w:shd w:val="clear" w:color="auto" w:fill="auto"/>
            <w:noWrap/>
            <w:vAlign w:val="center"/>
            <w:hideMark/>
          </w:tcPr>
          <w:p w14:paraId="69726D1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μηχανημάτων μορφοποίησης μετάλλου                                                                                                                                                                                                                      </w:t>
            </w:r>
          </w:p>
        </w:tc>
      </w:tr>
      <w:tr w:rsidR="005A1C1B" w:rsidRPr="00E166D1" w14:paraId="503C0D3F" w14:textId="77777777" w:rsidTr="00EF4D8E">
        <w:trPr>
          <w:trHeight w:val="300"/>
        </w:trPr>
        <w:tc>
          <w:tcPr>
            <w:tcW w:w="1321" w:type="dxa"/>
            <w:shd w:val="clear" w:color="auto" w:fill="auto"/>
            <w:noWrap/>
            <w:vAlign w:val="center"/>
            <w:hideMark/>
          </w:tcPr>
          <w:p w14:paraId="05BDAFD9" w14:textId="77777777" w:rsidR="005A1C1B" w:rsidRPr="00E166D1" w:rsidRDefault="005A1C1B" w:rsidP="00D70F8D">
            <w:pPr>
              <w:spacing w:after="0" w:line="240" w:lineRule="auto"/>
              <w:rPr>
                <w:rFonts w:cs="Calibri"/>
                <w:sz w:val="20"/>
                <w:szCs w:val="20"/>
              </w:rPr>
            </w:pPr>
            <w:r w:rsidRPr="00E166D1">
              <w:rPr>
                <w:rFonts w:cs="Calibri"/>
                <w:sz w:val="20"/>
                <w:szCs w:val="20"/>
              </w:rPr>
              <w:t>28.49</w:t>
            </w:r>
          </w:p>
        </w:tc>
        <w:tc>
          <w:tcPr>
            <w:tcW w:w="8035" w:type="dxa"/>
            <w:shd w:val="clear" w:color="auto" w:fill="auto"/>
            <w:noWrap/>
            <w:vAlign w:val="center"/>
            <w:hideMark/>
          </w:tcPr>
          <w:p w14:paraId="590FDA7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εργαλειομηχανών                                                                                                                                                                                                                                  </w:t>
            </w:r>
          </w:p>
        </w:tc>
      </w:tr>
      <w:tr w:rsidR="005A1C1B" w:rsidRPr="00323489" w14:paraId="655003BB" w14:textId="77777777" w:rsidTr="00EF4D8E">
        <w:trPr>
          <w:trHeight w:val="300"/>
        </w:trPr>
        <w:tc>
          <w:tcPr>
            <w:tcW w:w="1321" w:type="dxa"/>
            <w:shd w:val="clear" w:color="auto" w:fill="auto"/>
            <w:noWrap/>
            <w:vAlign w:val="center"/>
            <w:hideMark/>
          </w:tcPr>
          <w:p w14:paraId="2AD50ED1" w14:textId="77777777" w:rsidR="005A1C1B" w:rsidRPr="00E166D1" w:rsidRDefault="005A1C1B" w:rsidP="00D70F8D">
            <w:pPr>
              <w:spacing w:after="0" w:line="240" w:lineRule="auto"/>
              <w:rPr>
                <w:rFonts w:cs="Calibri"/>
                <w:sz w:val="20"/>
                <w:szCs w:val="20"/>
              </w:rPr>
            </w:pPr>
            <w:r w:rsidRPr="00E166D1">
              <w:rPr>
                <w:rFonts w:cs="Calibri"/>
                <w:sz w:val="20"/>
                <w:szCs w:val="20"/>
              </w:rPr>
              <w:t>28.91</w:t>
            </w:r>
          </w:p>
        </w:tc>
        <w:tc>
          <w:tcPr>
            <w:tcW w:w="8035" w:type="dxa"/>
            <w:shd w:val="clear" w:color="auto" w:fill="auto"/>
            <w:noWrap/>
            <w:vAlign w:val="center"/>
            <w:hideMark/>
          </w:tcPr>
          <w:p w14:paraId="4AA6351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μηχανημάτων για τη μεταλλουργία                                                                                                                                                                                                                        </w:t>
            </w:r>
          </w:p>
        </w:tc>
      </w:tr>
      <w:tr w:rsidR="005A1C1B" w:rsidRPr="00323489" w14:paraId="10D7AE5B" w14:textId="77777777" w:rsidTr="00EF4D8E">
        <w:trPr>
          <w:trHeight w:val="300"/>
        </w:trPr>
        <w:tc>
          <w:tcPr>
            <w:tcW w:w="1321" w:type="dxa"/>
            <w:shd w:val="clear" w:color="auto" w:fill="auto"/>
            <w:noWrap/>
            <w:vAlign w:val="center"/>
            <w:hideMark/>
          </w:tcPr>
          <w:p w14:paraId="49ABFC3E" w14:textId="77777777" w:rsidR="005A1C1B" w:rsidRPr="00E166D1" w:rsidRDefault="005A1C1B" w:rsidP="00D70F8D">
            <w:pPr>
              <w:spacing w:after="0" w:line="240" w:lineRule="auto"/>
              <w:rPr>
                <w:rFonts w:cs="Calibri"/>
                <w:sz w:val="20"/>
                <w:szCs w:val="20"/>
              </w:rPr>
            </w:pPr>
            <w:r w:rsidRPr="00E166D1">
              <w:rPr>
                <w:rFonts w:cs="Calibri"/>
                <w:sz w:val="20"/>
                <w:szCs w:val="20"/>
              </w:rPr>
              <w:t>28.92</w:t>
            </w:r>
          </w:p>
        </w:tc>
        <w:tc>
          <w:tcPr>
            <w:tcW w:w="8035" w:type="dxa"/>
            <w:shd w:val="clear" w:color="auto" w:fill="auto"/>
            <w:noWrap/>
            <w:vAlign w:val="center"/>
            <w:hideMark/>
          </w:tcPr>
          <w:p w14:paraId="65F8B22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μηχανημάτων για τα ορυχεία, τα λατομεία και τις δομικές κατασκευές                                                                                                                                                                                     </w:t>
            </w:r>
          </w:p>
        </w:tc>
      </w:tr>
      <w:tr w:rsidR="005A1C1B" w:rsidRPr="00323489" w14:paraId="0085E67C" w14:textId="77777777" w:rsidTr="00EF4D8E">
        <w:trPr>
          <w:trHeight w:val="300"/>
        </w:trPr>
        <w:tc>
          <w:tcPr>
            <w:tcW w:w="1321" w:type="dxa"/>
            <w:shd w:val="clear" w:color="auto" w:fill="auto"/>
            <w:noWrap/>
            <w:vAlign w:val="center"/>
            <w:hideMark/>
          </w:tcPr>
          <w:p w14:paraId="3D489C45" w14:textId="77777777" w:rsidR="005A1C1B" w:rsidRPr="00E166D1" w:rsidRDefault="005A1C1B" w:rsidP="00D70F8D">
            <w:pPr>
              <w:spacing w:after="0" w:line="240" w:lineRule="auto"/>
              <w:rPr>
                <w:rFonts w:cs="Calibri"/>
                <w:sz w:val="20"/>
                <w:szCs w:val="20"/>
              </w:rPr>
            </w:pPr>
            <w:r w:rsidRPr="00E166D1">
              <w:rPr>
                <w:rFonts w:cs="Calibri"/>
                <w:sz w:val="20"/>
                <w:szCs w:val="20"/>
              </w:rPr>
              <w:t>28.93</w:t>
            </w:r>
          </w:p>
        </w:tc>
        <w:tc>
          <w:tcPr>
            <w:tcW w:w="8035" w:type="dxa"/>
            <w:shd w:val="clear" w:color="auto" w:fill="auto"/>
            <w:noWrap/>
            <w:vAlign w:val="center"/>
            <w:hideMark/>
          </w:tcPr>
          <w:p w14:paraId="259FDA4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μηχανημάτων επεξεργασίας τροφίμων, ποτών και καπνού                                                                                                                                                                                                    </w:t>
            </w:r>
          </w:p>
        </w:tc>
      </w:tr>
      <w:tr w:rsidR="005A1C1B" w:rsidRPr="00323489" w14:paraId="12BB99B2" w14:textId="77777777" w:rsidTr="00EF4D8E">
        <w:trPr>
          <w:trHeight w:val="300"/>
        </w:trPr>
        <w:tc>
          <w:tcPr>
            <w:tcW w:w="1321" w:type="dxa"/>
            <w:shd w:val="clear" w:color="auto" w:fill="auto"/>
            <w:noWrap/>
            <w:vAlign w:val="center"/>
            <w:hideMark/>
          </w:tcPr>
          <w:p w14:paraId="2BE7CCDC" w14:textId="77777777" w:rsidR="005A1C1B" w:rsidRPr="00E166D1" w:rsidRDefault="005A1C1B" w:rsidP="00D70F8D">
            <w:pPr>
              <w:spacing w:after="0" w:line="240" w:lineRule="auto"/>
              <w:rPr>
                <w:rFonts w:cs="Calibri"/>
                <w:sz w:val="20"/>
                <w:szCs w:val="20"/>
              </w:rPr>
            </w:pPr>
            <w:r w:rsidRPr="00E166D1">
              <w:rPr>
                <w:rFonts w:cs="Calibri"/>
                <w:sz w:val="20"/>
                <w:szCs w:val="20"/>
              </w:rPr>
              <w:t>28.94</w:t>
            </w:r>
          </w:p>
        </w:tc>
        <w:tc>
          <w:tcPr>
            <w:tcW w:w="8035" w:type="dxa"/>
            <w:shd w:val="clear" w:color="auto" w:fill="auto"/>
            <w:noWrap/>
            <w:vAlign w:val="center"/>
            <w:hideMark/>
          </w:tcPr>
          <w:p w14:paraId="76AAD50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μηχανημάτων για τη βιομηχανία κλωστοϋφαντουργικών προϊόντων, ενδυμάτων ή δερμάτινων ειδών                                                                                                                                                              </w:t>
            </w:r>
          </w:p>
        </w:tc>
      </w:tr>
      <w:tr w:rsidR="005A1C1B" w:rsidRPr="00323489" w14:paraId="0F798C34" w14:textId="77777777" w:rsidTr="00EF4D8E">
        <w:trPr>
          <w:trHeight w:val="300"/>
        </w:trPr>
        <w:tc>
          <w:tcPr>
            <w:tcW w:w="1321" w:type="dxa"/>
            <w:shd w:val="clear" w:color="auto" w:fill="auto"/>
            <w:noWrap/>
            <w:vAlign w:val="center"/>
            <w:hideMark/>
          </w:tcPr>
          <w:p w14:paraId="4203EE3F" w14:textId="77777777" w:rsidR="005A1C1B" w:rsidRPr="00E166D1" w:rsidRDefault="005A1C1B" w:rsidP="00D70F8D">
            <w:pPr>
              <w:spacing w:after="0" w:line="240" w:lineRule="auto"/>
              <w:rPr>
                <w:rFonts w:cs="Calibri"/>
                <w:sz w:val="20"/>
                <w:szCs w:val="20"/>
              </w:rPr>
            </w:pPr>
            <w:r w:rsidRPr="00E166D1">
              <w:rPr>
                <w:rFonts w:cs="Calibri"/>
                <w:sz w:val="20"/>
                <w:szCs w:val="20"/>
              </w:rPr>
              <w:t>28.95</w:t>
            </w:r>
          </w:p>
        </w:tc>
        <w:tc>
          <w:tcPr>
            <w:tcW w:w="8035" w:type="dxa"/>
            <w:shd w:val="clear" w:color="auto" w:fill="auto"/>
            <w:noWrap/>
            <w:vAlign w:val="center"/>
            <w:hideMark/>
          </w:tcPr>
          <w:p w14:paraId="2BD7C3A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μηχανημάτων για την παραγωγή χαρτιού και χαρτονιού                                                                                                                                                                                                     </w:t>
            </w:r>
          </w:p>
        </w:tc>
      </w:tr>
      <w:tr w:rsidR="005A1C1B" w:rsidRPr="00323489" w14:paraId="20C44BF1" w14:textId="77777777" w:rsidTr="00EF4D8E">
        <w:trPr>
          <w:trHeight w:val="300"/>
        </w:trPr>
        <w:tc>
          <w:tcPr>
            <w:tcW w:w="1321" w:type="dxa"/>
            <w:shd w:val="clear" w:color="auto" w:fill="auto"/>
            <w:noWrap/>
            <w:vAlign w:val="center"/>
            <w:hideMark/>
          </w:tcPr>
          <w:p w14:paraId="450452A6" w14:textId="77777777" w:rsidR="005A1C1B" w:rsidRPr="00E166D1" w:rsidRDefault="005A1C1B" w:rsidP="00D70F8D">
            <w:pPr>
              <w:spacing w:after="0" w:line="240" w:lineRule="auto"/>
              <w:rPr>
                <w:rFonts w:cs="Calibri"/>
                <w:sz w:val="20"/>
                <w:szCs w:val="20"/>
              </w:rPr>
            </w:pPr>
            <w:r w:rsidRPr="00E166D1">
              <w:rPr>
                <w:rFonts w:cs="Calibri"/>
                <w:sz w:val="20"/>
                <w:szCs w:val="20"/>
              </w:rPr>
              <w:t>28.96</w:t>
            </w:r>
          </w:p>
        </w:tc>
        <w:tc>
          <w:tcPr>
            <w:tcW w:w="8035" w:type="dxa"/>
            <w:shd w:val="clear" w:color="auto" w:fill="auto"/>
            <w:noWrap/>
            <w:vAlign w:val="center"/>
            <w:hideMark/>
          </w:tcPr>
          <w:p w14:paraId="51E3872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μηχανημάτων παραγωγής πλαστικών και ελαστικών ειδών                                                                                                                                                                                                    </w:t>
            </w:r>
          </w:p>
        </w:tc>
      </w:tr>
      <w:tr w:rsidR="005A1C1B" w:rsidRPr="00323489" w14:paraId="1D7FBAAB" w14:textId="77777777" w:rsidTr="00EF4D8E">
        <w:trPr>
          <w:trHeight w:val="300"/>
        </w:trPr>
        <w:tc>
          <w:tcPr>
            <w:tcW w:w="1321" w:type="dxa"/>
            <w:shd w:val="clear" w:color="auto" w:fill="auto"/>
            <w:noWrap/>
            <w:vAlign w:val="center"/>
            <w:hideMark/>
          </w:tcPr>
          <w:p w14:paraId="25A22A8E" w14:textId="77777777" w:rsidR="005A1C1B" w:rsidRPr="00E166D1" w:rsidRDefault="005A1C1B" w:rsidP="00D70F8D">
            <w:pPr>
              <w:spacing w:after="0" w:line="240" w:lineRule="auto"/>
              <w:rPr>
                <w:rFonts w:cs="Calibri"/>
                <w:sz w:val="20"/>
                <w:szCs w:val="20"/>
              </w:rPr>
            </w:pPr>
            <w:r w:rsidRPr="00E166D1">
              <w:rPr>
                <w:rFonts w:cs="Calibri"/>
                <w:sz w:val="20"/>
                <w:szCs w:val="20"/>
              </w:rPr>
              <w:t>28.99</w:t>
            </w:r>
          </w:p>
        </w:tc>
        <w:tc>
          <w:tcPr>
            <w:tcW w:w="8035" w:type="dxa"/>
            <w:shd w:val="clear" w:color="auto" w:fill="auto"/>
            <w:noWrap/>
            <w:vAlign w:val="center"/>
            <w:hideMark/>
          </w:tcPr>
          <w:p w14:paraId="5947406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μηχανημάτων ειδικής χρήσης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E166D1" w14:paraId="0154745F" w14:textId="77777777" w:rsidTr="00EF4D8E">
        <w:trPr>
          <w:trHeight w:val="300"/>
        </w:trPr>
        <w:tc>
          <w:tcPr>
            <w:tcW w:w="1321" w:type="dxa"/>
            <w:shd w:val="clear" w:color="auto" w:fill="auto"/>
            <w:noWrap/>
            <w:vAlign w:val="center"/>
            <w:hideMark/>
          </w:tcPr>
          <w:p w14:paraId="4828EB84"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29.10</w:t>
            </w:r>
          </w:p>
        </w:tc>
        <w:tc>
          <w:tcPr>
            <w:tcW w:w="8035" w:type="dxa"/>
            <w:shd w:val="clear" w:color="auto" w:fill="auto"/>
            <w:noWrap/>
            <w:vAlign w:val="center"/>
            <w:hideMark/>
          </w:tcPr>
          <w:p w14:paraId="64E0060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μηχανοκίνητων οχημάτων                                                                                                                                                                                                                                 </w:t>
            </w:r>
          </w:p>
        </w:tc>
      </w:tr>
      <w:tr w:rsidR="005A1C1B" w:rsidRPr="00323489" w14:paraId="726190C2" w14:textId="77777777" w:rsidTr="00EF4D8E">
        <w:trPr>
          <w:trHeight w:val="300"/>
        </w:trPr>
        <w:tc>
          <w:tcPr>
            <w:tcW w:w="1321" w:type="dxa"/>
            <w:shd w:val="clear" w:color="auto" w:fill="auto"/>
            <w:noWrap/>
            <w:vAlign w:val="center"/>
            <w:hideMark/>
          </w:tcPr>
          <w:p w14:paraId="2000FF9C" w14:textId="77777777" w:rsidR="005A1C1B" w:rsidRPr="00E166D1" w:rsidRDefault="005A1C1B" w:rsidP="00D70F8D">
            <w:pPr>
              <w:spacing w:after="0" w:line="240" w:lineRule="auto"/>
              <w:rPr>
                <w:rFonts w:cs="Calibri"/>
                <w:sz w:val="20"/>
                <w:szCs w:val="20"/>
              </w:rPr>
            </w:pPr>
            <w:r w:rsidRPr="00E166D1">
              <w:rPr>
                <w:rFonts w:cs="Calibri"/>
                <w:sz w:val="20"/>
                <w:szCs w:val="20"/>
              </w:rPr>
              <w:t>29.20</w:t>
            </w:r>
          </w:p>
        </w:tc>
        <w:tc>
          <w:tcPr>
            <w:tcW w:w="8035" w:type="dxa"/>
            <w:shd w:val="clear" w:color="auto" w:fill="auto"/>
            <w:noWrap/>
            <w:vAlign w:val="center"/>
            <w:hideMark/>
          </w:tcPr>
          <w:p w14:paraId="615AC5C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αμαξωμάτων για μηχανοκίνητα οχήματα· κατασκευή </w:t>
            </w:r>
            <w:proofErr w:type="spellStart"/>
            <w:r w:rsidRPr="00E166D1">
              <w:rPr>
                <w:rFonts w:cs="Calibri"/>
                <w:sz w:val="20"/>
                <w:szCs w:val="20"/>
              </w:rPr>
              <w:t>ρυμουλκούμενων</w:t>
            </w:r>
            <w:proofErr w:type="spellEnd"/>
            <w:r w:rsidRPr="00E166D1">
              <w:rPr>
                <w:rFonts w:cs="Calibri"/>
                <w:sz w:val="20"/>
                <w:szCs w:val="20"/>
              </w:rPr>
              <w:t xml:space="preserve"> και </w:t>
            </w:r>
            <w:proofErr w:type="spellStart"/>
            <w:r w:rsidRPr="00E166D1">
              <w:rPr>
                <w:rFonts w:cs="Calibri"/>
                <w:sz w:val="20"/>
                <w:szCs w:val="20"/>
              </w:rPr>
              <w:t>ημιρυμουλκούμενων</w:t>
            </w:r>
            <w:proofErr w:type="spellEnd"/>
            <w:r w:rsidRPr="00E166D1">
              <w:rPr>
                <w:rFonts w:cs="Calibri"/>
                <w:sz w:val="20"/>
                <w:szCs w:val="20"/>
              </w:rPr>
              <w:t xml:space="preserve"> οχημάτων                                                                                                                                                           </w:t>
            </w:r>
          </w:p>
        </w:tc>
      </w:tr>
      <w:tr w:rsidR="005A1C1B" w:rsidRPr="00323489" w14:paraId="20BD77BF" w14:textId="77777777" w:rsidTr="00EF4D8E">
        <w:trPr>
          <w:trHeight w:val="300"/>
        </w:trPr>
        <w:tc>
          <w:tcPr>
            <w:tcW w:w="1321" w:type="dxa"/>
            <w:shd w:val="clear" w:color="auto" w:fill="auto"/>
            <w:noWrap/>
            <w:vAlign w:val="center"/>
            <w:hideMark/>
          </w:tcPr>
          <w:p w14:paraId="23FB4C94" w14:textId="77777777" w:rsidR="005A1C1B" w:rsidRPr="00E166D1" w:rsidRDefault="005A1C1B" w:rsidP="00D70F8D">
            <w:pPr>
              <w:spacing w:after="0" w:line="240" w:lineRule="auto"/>
              <w:rPr>
                <w:rFonts w:cs="Calibri"/>
                <w:sz w:val="20"/>
                <w:szCs w:val="20"/>
              </w:rPr>
            </w:pPr>
            <w:r w:rsidRPr="00E166D1">
              <w:rPr>
                <w:rFonts w:cs="Calibri"/>
                <w:sz w:val="20"/>
                <w:szCs w:val="20"/>
              </w:rPr>
              <w:t>29.31</w:t>
            </w:r>
          </w:p>
        </w:tc>
        <w:tc>
          <w:tcPr>
            <w:tcW w:w="8035" w:type="dxa"/>
            <w:shd w:val="clear" w:color="auto" w:fill="auto"/>
            <w:noWrap/>
            <w:vAlign w:val="center"/>
            <w:hideMark/>
          </w:tcPr>
          <w:p w14:paraId="7AB5850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ηλεκτρικού και ηλεκτρονικού εξοπλισμού για μηχανοκίνητα οχήματα                                                                                                                                                                                        </w:t>
            </w:r>
          </w:p>
        </w:tc>
      </w:tr>
      <w:tr w:rsidR="005A1C1B" w:rsidRPr="00323489" w14:paraId="7887D278" w14:textId="77777777" w:rsidTr="00EF4D8E">
        <w:trPr>
          <w:trHeight w:val="300"/>
        </w:trPr>
        <w:tc>
          <w:tcPr>
            <w:tcW w:w="1321" w:type="dxa"/>
            <w:shd w:val="clear" w:color="auto" w:fill="auto"/>
            <w:noWrap/>
            <w:vAlign w:val="center"/>
            <w:hideMark/>
          </w:tcPr>
          <w:p w14:paraId="1FA7AD56" w14:textId="77777777" w:rsidR="005A1C1B" w:rsidRPr="00E166D1" w:rsidRDefault="005A1C1B" w:rsidP="00D70F8D">
            <w:pPr>
              <w:spacing w:after="0" w:line="240" w:lineRule="auto"/>
              <w:rPr>
                <w:rFonts w:cs="Calibri"/>
                <w:sz w:val="20"/>
                <w:szCs w:val="20"/>
              </w:rPr>
            </w:pPr>
            <w:r w:rsidRPr="00E166D1">
              <w:rPr>
                <w:rFonts w:cs="Calibri"/>
                <w:sz w:val="20"/>
                <w:szCs w:val="20"/>
              </w:rPr>
              <w:t>29.32</w:t>
            </w:r>
          </w:p>
        </w:tc>
        <w:tc>
          <w:tcPr>
            <w:tcW w:w="8035" w:type="dxa"/>
            <w:shd w:val="clear" w:color="auto" w:fill="auto"/>
            <w:noWrap/>
            <w:vAlign w:val="center"/>
            <w:hideMark/>
          </w:tcPr>
          <w:p w14:paraId="7EB172A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μερών και εξαρτημάτων για μηχανοκίνητα οχήματα                                                                                                                                                                                                   </w:t>
            </w:r>
          </w:p>
        </w:tc>
      </w:tr>
      <w:tr w:rsidR="005A1C1B" w:rsidRPr="00323489" w14:paraId="76EDA511" w14:textId="77777777" w:rsidTr="00EF4D8E">
        <w:trPr>
          <w:trHeight w:val="300"/>
        </w:trPr>
        <w:tc>
          <w:tcPr>
            <w:tcW w:w="1321" w:type="dxa"/>
            <w:shd w:val="clear" w:color="auto" w:fill="auto"/>
            <w:noWrap/>
            <w:vAlign w:val="center"/>
            <w:hideMark/>
          </w:tcPr>
          <w:p w14:paraId="0DA23E28" w14:textId="77777777" w:rsidR="005A1C1B" w:rsidRPr="00E166D1" w:rsidRDefault="005A1C1B" w:rsidP="00D70F8D">
            <w:pPr>
              <w:spacing w:after="0" w:line="240" w:lineRule="auto"/>
              <w:rPr>
                <w:rFonts w:cs="Calibri"/>
                <w:sz w:val="20"/>
                <w:szCs w:val="20"/>
              </w:rPr>
            </w:pPr>
            <w:r w:rsidRPr="00E166D1">
              <w:rPr>
                <w:rFonts w:cs="Calibri"/>
                <w:sz w:val="20"/>
                <w:szCs w:val="20"/>
              </w:rPr>
              <w:t>30.11</w:t>
            </w:r>
          </w:p>
        </w:tc>
        <w:tc>
          <w:tcPr>
            <w:tcW w:w="8035" w:type="dxa"/>
            <w:shd w:val="clear" w:color="auto" w:fill="auto"/>
            <w:noWrap/>
            <w:vAlign w:val="center"/>
            <w:hideMark/>
          </w:tcPr>
          <w:p w14:paraId="2437420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Ναυπήγηση πλοίων και πλωτών κατασκευών                                                                                                                                                                                                                           </w:t>
            </w:r>
          </w:p>
        </w:tc>
      </w:tr>
      <w:tr w:rsidR="005A1C1B" w:rsidRPr="00323489" w14:paraId="126571A6" w14:textId="77777777" w:rsidTr="00EF4D8E">
        <w:trPr>
          <w:trHeight w:val="300"/>
        </w:trPr>
        <w:tc>
          <w:tcPr>
            <w:tcW w:w="1321" w:type="dxa"/>
            <w:shd w:val="clear" w:color="auto" w:fill="auto"/>
            <w:noWrap/>
            <w:vAlign w:val="center"/>
            <w:hideMark/>
          </w:tcPr>
          <w:p w14:paraId="15E26DCC" w14:textId="77777777" w:rsidR="005A1C1B" w:rsidRPr="00E166D1" w:rsidRDefault="005A1C1B" w:rsidP="00D70F8D">
            <w:pPr>
              <w:spacing w:after="0" w:line="240" w:lineRule="auto"/>
              <w:rPr>
                <w:rFonts w:cs="Calibri"/>
                <w:sz w:val="20"/>
                <w:szCs w:val="20"/>
              </w:rPr>
            </w:pPr>
            <w:r w:rsidRPr="00E166D1">
              <w:rPr>
                <w:rFonts w:cs="Calibri"/>
                <w:sz w:val="20"/>
                <w:szCs w:val="20"/>
              </w:rPr>
              <w:t>30.12</w:t>
            </w:r>
          </w:p>
        </w:tc>
        <w:tc>
          <w:tcPr>
            <w:tcW w:w="8035" w:type="dxa"/>
            <w:shd w:val="clear" w:color="auto" w:fill="auto"/>
            <w:noWrap/>
            <w:vAlign w:val="center"/>
            <w:hideMark/>
          </w:tcPr>
          <w:p w14:paraId="2A9ADEE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Ναυπήγηση σκαφών αναψυχής και αθλητισμού                                                                                                                                                                                                                         </w:t>
            </w:r>
          </w:p>
        </w:tc>
      </w:tr>
      <w:tr w:rsidR="005A1C1B" w:rsidRPr="00323489" w14:paraId="0095BEA4" w14:textId="77777777" w:rsidTr="00EF4D8E">
        <w:trPr>
          <w:trHeight w:val="300"/>
        </w:trPr>
        <w:tc>
          <w:tcPr>
            <w:tcW w:w="1321" w:type="dxa"/>
            <w:shd w:val="clear" w:color="auto" w:fill="auto"/>
            <w:noWrap/>
            <w:vAlign w:val="center"/>
            <w:hideMark/>
          </w:tcPr>
          <w:p w14:paraId="58C5B635" w14:textId="77777777" w:rsidR="005A1C1B" w:rsidRPr="00E166D1" w:rsidRDefault="005A1C1B" w:rsidP="00D70F8D">
            <w:pPr>
              <w:spacing w:after="0" w:line="240" w:lineRule="auto"/>
              <w:rPr>
                <w:rFonts w:cs="Calibri"/>
                <w:sz w:val="20"/>
                <w:szCs w:val="20"/>
              </w:rPr>
            </w:pPr>
            <w:r w:rsidRPr="00E166D1">
              <w:rPr>
                <w:rFonts w:cs="Calibri"/>
                <w:sz w:val="20"/>
                <w:szCs w:val="20"/>
              </w:rPr>
              <w:t>30.20</w:t>
            </w:r>
          </w:p>
        </w:tc>
        <w:tc>
          <w:tcPr>
            <w:tcW w:w="8035" w:type="dxa"/>
            <w:shd w:val="clear" w:color="auto" w:fill="auto"/>
            <w:noWrap/>
            <w:vAlign w:val="center"/>
            <w:hideMark/>
          </w:tcPr>
          <w:p w14:paraId="33EC055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σιδηροδρομικών αμαξών και τροχαίου υλικού                                                                                                                                                                                                              </w:t>
            </w:r>
          </w:p>
        </w:tc>
      </w:tr>
      <w:tr w:rsidR="005A1C1B" w:rsidRPr="00323489" w14:paraId="209378E8" w14:textId="77777777" w:rsidTr="00EF4D8E">
        <w:trPr>
          <w:trHeight w:val="300"/>
        </w:trPr>
        <w:tc>
          <w:tcPr>
            <w:tcW w:w="1321" w:type="dxa"/>
            <w:shd w:val="clear" w:color="auto" w:fill="auto"/>
            <w:noWrap/>
            <w:vAlign w:val="center"/>
            <w:hideMark/>
          </w:tcPr>
          <w:p w14:paraId="0BBF3980" w14:textId="77777777" w:rsidR="005A1C1B" w:rsidRPr="00E166D1" w:rsidRDefault="005A1C1B" w:rsidP="00D70F8D">
            <w:pPr>
              <w:spacing w:after="0" w:line="240" w:lineRule="auto"/>
              <w:rPr>
                <w:rFonts w:cs="Calibri"/>
                <w:sz w:val="20"/>
                <w:szCs w:val="20"/>
              </w:rPr>
            </w:pPr>
            <w:r w:rsidRPr="00E166D1">
              <w:rPr>
                <w:rFonts w:cs="Calibri"/>
                <w:sz w:val="20"/>
                <w:szCs w:val="20"/>
              </w:rPr>
              <w:t>30.30</w:t>
            </w:r>
          </w:p>
        </w:tc>
        <w:tc>
          <w:tcPr>
            <w:tcW w:w="8035" w:type="dxa"/>
            <w:shd w:val="clear" w:color="auto" w:fill="auto"/>
            <w:noWrap/>
            <w:vAlign w:val="center"/>
            <w:hideMark/>
          </w:tcPr>
          <w:p w14:paraId="420DA58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αεροσκαφών και διαστημόπλοιων και συναφών μηχανημάτων                                                                                                                                                                                                  </w:t>
            </w:r>
          </w:p>
        </w:tc>
      </w:tr>
      <w:tr w:rsidR="005A1C1B" w:rsidRPr="00E166D1" w14:paraId="5A6D3E90" w14:textId="77777777" w:rsidTr="00EF4D8E">
        <w:trPr>
          <w:trHeight w:val="300"/>
        </w:trPr>
        <w:tc>
          <w:tcPr>
            <w:tcW w:w="1321" w:type="dxa"/>
            <w:shd w:val="clear" w:color="auto" w:fill="auto"/>
            <w:noWrap/>
            <w:vAlign w:val="center"/>
            <w:hideMark/>
          </w:tcPr>
          <w:p w14:paraId="54922410" w14:textId="77777777" w:rsidR="005A1C1B" w:rsidRPr="00E166D1" w:rsidRDefault="005A1C1B" w:rsidP="00D70F8D">
            <w:pPr>
              <w:spacing w:after="0" w:line="240" w:lineRule="auto"/>
              <w:rPr>
                <w:rFonts w:cs="Calibri"/>
                <w:sz w:val="20"/>
                <w:szCs w:val="20"/>
              </w:rPr>
            </w:pPr>
            <w:r w:rsidRPr="00E166D1">
              <w:rPr>
                <w:rFonts w:cs="Calibri"/>
                <w:sz w:val="20"/>
                <w:szCs w:val="20"/>
              </w:rPr>
              <w:t>30.91</w:t>
            </w:r>
          </w:p>
        </w:tc>
        <w:tc>
          <w:tcPr>
            <w:tcW w:w="8035" w:type="dxa"/>
            <w:shd w:val="clear" w:color="auto" w:fill="auto"/>
            <w:noWrap/>
            <w:vAlign w:val="center"/>
            <w:hideMark/>
          </w:tcPr>
          <w:p w14:paraId="057E541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μοτοσικλετών                                                                                                                                                                                                                                           </w:t>
            </w:r>
          </w:p>
        </w:tc>
      </w:tr>
      <w:tr w:rsidR="005A1C1B" w:rsidRPr="00323489" w14:paraId="0843D741" w14:textId="77777777" w:rsidTr="00EF4D8E">
        <w:trPr>
          <w:trHeight w:val="300"/>
        </w:trPr>
        <w:tc>
          <w:tcPr>
            <w:tcW w:w="1321" w:type="dxa"/>
            <w:shd w:val="clear" w:color="auto" w:fill="auto"/>
            <w:noWrap/>
            <w:vAlign w:val="center"/>
            <w:hideMark/>
          </w:tcPr>
          <w:p w14:paraId="2C060157" w14:textId="77777777" w:rsidR="005A1C1B" w:rsidRPr="00E166D1" w:rsidRDefault="005A1C1B" w:rsidP="00D70F8D">
            <w:pPr>
              <w:spacing w:after="0" w:line="240" w:lineRule="auto"/>
              <w:rPr>
                <w:rFonts w:cs="Calibri"/>
                <w:sz w:val="20"/>
                <w:szCs w:val="20"/>
              </w:rPr>
            </w:pPr>
            <w:r w:rsidRPr="00E166D1">
              <w:rPr>
                <w:rFonts w:cs="Calibri"/>
                <w:sz w:val="20"/>
                <w:szCs w:val="20"/>
              </w:rPr>
              <w:t>30.92</w:t>
            </w:r>
          </w:p>
        </w:tc>
        <w:tc>
          <w:tcPr>
            <w:tcW w:w="8035" w:type="dxa"/>
            <w:shd w:val="clear" w:color="auto" w:fill="auto"/>
            <w:noWrap/>
            <w:vAlign w:val="center"/>
            <w:hideMark/>
          </w:tcPr>
          <w:p w14:paraId="7D6E371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ποδηλάτων και αναπηρικών </w:t>
            </w:r>
            <w:proofErr w:type="spellStart"/>
            <w:r w:rsidRPr="00E166D1">
              <w:rPr>
                <w:rFonts w:cs="Calibri"/>
                <w:sz w:val="20"/>
                <w:szCs w:val="20"/>
              </w:rPr>
              <w:t>αμαξιδίων</w:t>
            </w:r>
            <w:proofErr w:type="spellEnd"/>
          </w:p>
        </w:tc>
      </w:tr>
      <w:tr w:rsidR="005A1C1B" w:rsidRPr="00323489" w14:paraId="0C420A8A" w14:textId="77777777" w:rsidTr="00EF4D8E">
        <w:trPr>
          <w:trHeight w:val="300"/>
        </w:trPr>
        <w:tc>
          <w:tcPr>
            <w:tcW w:w="1321" w:type="dxa"/>
            <w:shd w:val="clear" w:color="auto" w:fill="auto"/>
            <w:noWrap/>
            <w:vAlign w:val="center"/>
            <w:hideMark/>
          </w:tcPr>
          <w:p w14:paraId="2DA59C20" w14:textId="77777777" w:rsidR="005A1C1B" w:rsidRPr="00E166D1" w:rsidRDefault="005A1C1B" w:rsidP="00D70F8D">
            <w:pPr>
              <w:spacing w:after="0" w:line="240" w:lineRule="auto"/>
              <w:rPr>
                <w:rFonts w:cs="Calibri"/>
                <w:sz w:val="20"/>
                <w:szCs w:val="20"/>
              </w:rPr>
            </w:pPr>
            <w:r w:rsidRPr="00E166D1">
              <w:rPr>
                <w:rFonts w:cs="Calibri"/>
                <w:sz w:val="20"/>
                <w:szCs w:val="20"/>
              </w:rPr>
              <w:t>30.99</w:t>
            </w:r>
          </w:p>
        </w:tc>
        <w:tc>
          <w:tcPr>
            <w:tcW w:w="8035" w:type="dxa"/>
            <w:shd w:val="clear" w:color="auto" w:fill="auto"/>
            <w:noWrap/>
            <w:vAlign w:val="center"/>
            <w:hideMark/>
          </w:tcPr>
          <w:p w14:paraId="4563445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λοιπού εξοπλισμού μεταφορών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323489" w14:paraId="469D7847" w14:textId="77777777" w:rsidTr="00EF4D8E">
        <w:trPr>
          <w:trHeight w:val="300"/>
        </w:trPr>
        <w:tc>
          <w:tcPr>
            <w:tcW w:w="1321" w:type="dxa"/>
            <w:shd w:val="clear" w:color="auto" w:fill="auto"/>
            <w:noWrap/>
            <w:vAlign w:val="center"/>
            <w:hideMark/>
          </w:tcPr>
          <w:p w14:paraId="5C9AFB71" w14:textId="77777777" w:rsidR="005A1C1B" w:rsidRPr="00E166D1" w:rsidRDefault="005A1C1B" w:rsidP="00D70F8D">
            <w:pPr>
              <w:spacing w:after="0" w:line="240" w:lineRule="auto"/>
              <w:rPr>
                <w:rFonts w:cs="Calibri"/>
                <w:sz w:val="20"/>
                <w:szCs w:val="20"/>
              </w:rPr>
            </w:pPr>
            <w:r w:rsidRPr="00E166D1">
              <w:rPr>
                <w:rFonts w:cs="Calibri"/>
                <w:sz w:val="20"/>
                <w:szCs w:val="20"/>
              </w:rPr>
              <w:t>31.01</w:t>
            </w:r>
          </w:p>
        </w:tc>
        <w:tc>
          <w:tcPr>
            <w:tcW w:w="8035" w:type="dxa"/>
            <w:shd w:val="clear" w:color="auto" w:fill="auto"/>
            <w:noWrap/>
            <w:vAlign w:val="center"/>
            <w:hideMark/>
          </w:tcPr>
          <w:p w14:paraId="40ACF77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επίπλων για γραφεία και καταστήματα                                                                                                                                                                                                                    </w:t>
            </w:r>
          </w:p>
        </w:tc>
      </w:tr>
      <w:tr w:rsidR="005A1C1B" w:rsidRPr="00E166D1" w14:paraId="2C025FA0" w14:textId="77777777" w:rsidTr="00EF4D8E">
        <w:trPr>
          <w:trHeight w:val="300"/>
        </w:trPr>
        <w:tc>
          <w:tcPr>
            <w:tcW w:w="1321" w:type="dxa"/>
            <w:shd w:val="clear" w:color="auto" w:fill="auto"/>
            <w:noWrap/>
            <w:vAlign w:val="center"/>
            <w:hideMark/>
          </w:tcPr>
          <w:p w14:paraId="221C078C" w14:textId="77777777" w:rsidR="005A1C1B" w:rsidRPr="00E166D1" w:rsidRDefault="005A1C1B" w:rsidP="00D70F8D">
            <w:pPr>
              <w:spacing w:after="0" w:line="240" w:lineRule="auto"/>
              <w:rPr>
                <w:rFonts w:cs="Calibri"/>
                <w:sz w:val="20"/>
                <w:szCs w:val="20"/>
              </w:rPr>
            </w:pPr>
            <w:r w:rsidRPr="00E166D1">
              <w:rPr>
                <w:rFonts w:cs="Calibri"/>
                <w:sz w:val="20"/>
                <w:szCs w:val="20"/>
              </w:rPr>
              <w:t>31.02</w:t>
            </w:r>
          </w:p>
        </w:tc>
        <w:tc>
          <w:tcPr>
            <w:tcW w:w="8035" w:type="dxa"/>
            <w:shd w:val="clear" w:color="auto" w:fill="auto"/>
            <w:noWrap/>
            <w:vAlign w:val="center"/>
            <w:hideMark/>
          </w:tcPr>
          <w:p w14:paraId="285A51D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επίπλων κουζίνας                                                                                                                                                                                                                                       </w:t>
            </w:r>
          </w:p>
        </w:tc>
      </w:tr>
      <w:tr w:rsidR="005A1C1B" w:rsidRPr="00E166D1" w14:paraId="3C41D1A5" w14:textId="77777777" w:rsidTr="00EF4D8E">
        <w:trPr>
          <w:trHeight w:val="300"/>
        </w:trPr>
        <w:tc>
          <w:tcPr>
            <w:tcW w:w="1321" w:type="dxa"/>
            <w:shd w:val="clear" w:color="auto" w:fill="auto"/>
            <w:noWrap/>
            <w:vAlign w:val="center"/>
            <w:hideMark/>
          </w:tcPr>
          <w:p w14:paraId="721B51A4" w14:textId="77777777" w:rsidR="005A1C1B" w:rsidRPr="00E166D1" w:rsidRDefault="005A1C1B" w:rsidP="00D70F8D">
            <w:pPr>
              <w:spacing w:after="0" w:line="240" w:lineRule="auto"/>
              <w:rPr>
                <w:rFonts w:cs="Calibri"/>
                <w:sz w:val="20"/>
                <w:szCs w:val="20"/>
              </w:rPr>
            </w:pPr>
            <w:r w:rsidRPr="00E166D1">
              <w:rPr>
                <w:rFonts w:cs="Calibri"/>
                <w:sz w:val="20"/>
                <w:szCs w:val="20"/>
              </w:rPr>
              <w:t>31.03</w:t>
            </w:r>
          </w:p>
        </w:tc>
        <w:tc>
          <w:tcPr>
            <w:tcW w:w="8035" w:type="dxa"/>
            <w:shd w:val="clear" w:color="auto" w:fill="auto"/>
            <w:noWrap/>
            <w:vAlign w:val="center"/>
            <w:hideMark/>
          </w:tcPr>
          <w:p w14:paraId="1D17FC9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στρωμάτων                                                                                                                                                                                                                                              </w:t>
            </w:r>
          </w:p>
        </w:tc>
      </w:tr>
      <w:tr w:rsidR="005A1C1B" w:rsidRPr="00E166D1" w14:paraId="565A9D84" w14:textId="77777777" w:rsidTr="00EF4D8E">
        <w:trPr>
          <w:trHeight w:val="300"/>
        </w:trPr>
        <w:tc>
          <w:tcPr>
            <w:tcW w:w="1321" w:type="dxa"/>
            <w:shd w:val="clear" w:color="auto" w:fill="auto"/>
            <w:noWrap/>
            <w:vAlign w:val="center"/>
            <w:hideMark/>
          </w:tcPr>
          <w:p w14:paraId="441487E6" w14:textId="77777777" w:rsidR="005A1C1B" w:rsidRPr="00E166D1" w:rsidRDefault="005A1C1B" w:rsidP="00D70F8D">
            <w:pPr>
              <w:spacing w:after="0" w:line="240" w:lineRule="auto"/>
              <w:rPr>
                <w:rFonts w:cs="Calibri"/>
                <w:sz w:val="20"/>
                <w:szCs w:val="20"/>
              </w:rPr>
            </w:pPr>
            <w:r w:rsidRPr="00E166D1">
              <w:rPr>
                <w:rFonts w:cs="Calibri"/>
                <w:sz w:val="20"/>
                <w:szCs w:val="20"/>
              </w:rPr>
              <w:t>31.09</w:t>
            </w:r>
          </w:p>
        </w:tc>
        <w:tc>
          <w:tcPr>
            <w:tcW w:w="8035" w:type="dxa"/>
            <w:shd w:val="clear" w:color="auto" w:fill="auto"/>
            <w:noWrap/>
            <w:vAlign w:val="center"/>
            <w:hideMark/>
          </w:tcPr>
          <w:p w14:paraId="62AE5E0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επίπλων                                                                                                                                                                                                                                          </w:t>
            </w:r>
          </w:p>
        </w:tc>
      </w:tr>
      <w:tr w:rsidR="005A1C1B" w:rsidRPr="00E166D1" w14:paraId="20CCE26D" w14:textId="77777777" w:rsidTr="00EF4D8E">
        <w:trPr>
          <w:trHeight w:val="300"/>
        </w:trPr>
        <w:tc>
          <w:tcPr>
            <w:tcW w:w="1321" w:type="dxa"/>
            <w:shd w:val="clear" w:color="auto" w:fill="auto"/>
            <w:noWrap/>
            <w:vAlign w:val="center"/>
            <w:hideMark/>
          </w:tcPr>
          <w:p w14:paraId="6D59C2C4" w14:textId="77777777" w:rsidR="005A1C1B" w:rsidRPr="00E166D1" w:rsidRDefault="005A1C1B" w:rsidP="00D70F8D">
            <w:pPr>
              <w:spacing w:after="0" w:line="240" w:lineRule="auto"/>
              <w:rPr>
                <w:rFonts w:cs="Calibri"/>
                <w:sz w:val="20"/>
                <w:szCs w:val="20"/>
              </w:rPr>
            </w:pPr>
            <w:r w:rsidRPr="00E166D1">
              <w:rPr>
                <w:rFonts w:cs="Calibri"/>
                <w:sz w:val="20"/>
                <w:szCs w:val="20"/>
              </w:rPr>
              <w:t>32.11</w:t>
            </w:r>
          </w:p>
        </w:tc>
        <w:tc>
          <w:tcPr>
            <w:tcW w:w="8035" w:type="dxa"/>
            <w:shd w:val="clear" w:color="auto" w:fill="auto"/>
            <w:noWrap/>
            <w:vAlign w:val="center"/>
            <w:hideMark/>
          </w:tcPr>
          <w:p w14:paraId="2791D60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Κοπή νομισμάτων                                                                                                                                                                                                                                                  </w:t>
            </w:r>
          </w:p>
        </w:tc>
      </w:tr>
      <w:tr w:rsidR="005A1C1B" w:rsidRPr="00323489" w14:paraId="1A32697B" w14:textId="77777777" w:rsidTr="00EF4D8E">
        <w:trPr>
          <w:trHeight w:val="300"/>
        </w:trPr>
        <w:tc>
          <w:tcPr>
            <w:tcW w:w="1321" w:type="dxa"/>
            <w:shd w:val="clear" w:color="auto" w:fill="auto"/>
            <w:noWrap/>
            <w:vAlign w:val="center"/>
            <w:hideMark/>
          </w:tcPr>
          <w:p w14:paraId="6F172A30" w14:textId="77777777" w:rsidR="005A1C1B" w:rsidRPr="00E166D1" w:rsidRDefault="005A1C1B" w:rsidP="00D70F8D">
            <w:pPr>
              <w:spacing w:after="0" w:line="240" w:lineRule="auto"/>
              <w:rPr>
                <w:rFonts w:cs="Calibri"/>
                <w:sz w:val="20"/>
                <w:szCs w:val="20"/>
              </w:rPr>
            </w:pPr>
            <w:r w:rsidRPr="00E166D1">
              <w:rPr>
                <w:rFonts w:cs="Calibri"/>
                <w:sz w:val="20"/>
                <w:szCs w:val="20"/>
              </w:rPr>
              <w:t>32.12</w:t>
            </w:r>
          </w:p>
        </w:tc>
        <w:tc>
          <w:tcPr>
            <w:tcW w:w="8035" w:type="dxa"/>
            <w:shd w:val="clear" w:color="auto" w:fill="auto"/>
            <w:noWrap/>
            <w:vAlign w:val="center"/>
            <w:hideMark/>
          </w:tcPr>
          <w:p w14:paraId="66BA754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κοσμημάτων και συναφών ειδών                                                                                                                                                                                                                           </w:t>
            </w:r>
          </w:p>
        </w:tc>
      </w:tr>
      <w:tr w:rsidR="005A1C1B" w:rsidRPr="00323489" w14:paraId="3EB285E9" w14:textId="77777777" w:rsidTr="00EF4D8E">
        <w:trPr>
          <w:trHeight w:val="300"/>
        </w:trPr>
        <w:tc>
          <w:tcPr>
            <w:tcW w:w="1321" w:type="dxa"/>
            <w:shd w:val="clear" w:color="auto" w:fill="auto"/>
            <w:noWrap/>
            <w:vAlign w:val="center"/>
            <w:hideMark/>
          </w:tcPr>
          <w:p w14:paraId="1B05661B" w14:textId="77777777" w:rsidR="005A1C1B" w:rsidRPr="00E166D1" w:rsidRDefault="005A1C1B" w:rsidP="00D70F8D">
            <w:pPr>
              <w:spacing w:after="0" w:line="240" w:lineRule="auto"/>
              <w:rPr>
                <w:rFonts w:cs="Calibri"/>
                <w:sz w:val="20"/>
                <w:szCs w:val="20"/>
              </w:rPr>
            </w:pPr>
            <w:r w:rsidRPr="00E166D1">
              <w:rPr>
                <w:rFonts w:cs="Calibri"/>
                <w:sz w:val="20"/>
                <w:szCs w:val="20"/>
              </w:rPr>
              <w:t>32.13</w:t>
            </w:r>
          </w:p>
        </w:tc>
        <w:tc>
          <w:tcPr>
            <w:tcW w:w="8035" w:type="dxa"/>
            <w:shd w:val="clear" w:color="auto" w:fill="auto"/>
            <w:noWrap/>
            <w:vAlign w:val="center"/>
            <w:hideMark/>
          </w:tcPr>
          <w:p w14:paraId="392AEC2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κοσμημάτων απομίμησης και συναφών ειδών                                                                                                                                                                                                                </w:t>
            </w:r>
          </w:p>
        </w:tc>
      </w:tr>
      <w:tr w:rsidR="005A1C1B" w:rsidRPr="00E166D1" w14:paraId="5558E252" w14:textId="77777777" w:rsidTr="00EF4D8E">
        <w:trPr>
          <w:trHeight w:val="300"/>
        </w:trPr>
        <w:tc>
          <w:tcPr>
            <w:tcW w:w="1321" w:type="dxa"/>
            <w:shd w:val="clear" w:color="auto" w:fill="auto"/>
            <w:noWrap/>
            <w:vAlign w:val="center"/>
            <w:hideMark/>
          </w:tcPr>
          <w:p w14:paraId="61C80B24" w14:textId="77777777" w:rsidR="005A1C1B" w:rsidRPr="00E166D1" w:rsidRDefault="005A1C1B" w:rsidP="00D70F8D">
            <w:pPr>
              <w:spacing w:after="0" w:line="240" w:lineRule="auto"/>
              <w:rPr>
                <w:rFonts w:cs="Calibri"/>
                <w:sz w:val="20"/>
                <w:szCs w:val="20"/>
              </w:rPr>
            </w:pPr>
            <w:r w:rsidRPr="00E166D1">
              <w:rPr>
                <w:rFonts w:cs="Calibri"/>
                <w:sz w:val="20"/>
                <w:szCs w:val="20"/>
              </w:rPr>
              <w:t>32.20</w:t>
            </w:r>
          </w:p>
        </w:tc>
        <w:tc>
          <w:tcPr>
            <w:tcW w:w="8035" w:type="dxa"/>
            <w:shd w:val="clear" w:color="auto" w:fill="auto"/>
            <w:noWrap/>
            <w:vAlign w:val="center"/>
            <w:hideMark/>
          </w:tcPr>
          <w:p w14:paraId="5260599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μουσικών οργάνων                                                                                                                                                                                                                                       </w:t>
            </w:r>
          </w:p>
        </w:tc>
      </w:tr>
      <w:tr w:rsidR="005A1C1B" w:rsidRPr="00E166D1" w14:paraId="6286D7B6" w14:textId="77777777" w:rsidTr="00EF4D8E">
        <w:trPr>
          <w:trHeight w:val="300"/>
        </w:trPr>
        <w:tc>
          <w:tcPr>
            <w:tcW w:w="1321" w:type="dxa"/>
            <w:shd w:val="clear" w:color="auto" w:fill="auto"/>
            <w:noWrap/>
            <w:vAlign w:val="center"/>
            <w:hideMark/>
          </w:tcPr>
          <w:p w14:paraId="4DEF4B0A" w14:textId="77777777" w:rsidR="005A1C1B" w:rsidRPr="00E166D1" w:rsidRDefault="005A1C1B" w:rsidP="00D70F8D">
            <w:pPr>
              <w:spacing w:after="0" w:line="240" w:lineRule="auto"/>
              <w:rPr>
                <w:rFonts w:cs="Calibri"/>
                <w:sz w:val="20"/>
                <w:szCs w:val="20"/>
              </w:rPr>
            </w:pPr>
            <w:r w:rsidRPr="00E166D1">
              <w:rPr>
                <w:rFonts w:cs="Calibri"/>
                <w:sz w:val="20"/>
                <w:szCs w:val="20"/>
              </w:rPr>
              <w:t>32.30</w:t>
            </w:r>
          </w:p>
        </w:tc>
        <w:tc>
          <w:tcPr>
            <w:tcW w:w="8035" w:type="dxa"/>
            <w:shd w:val="clear" w:color="auto" w:fill="auto"/>
            <w:noWrap/>
            <w:vAlign w:val="center"/>
            <w:hideMark/>
          </w:tcPr>
          <w:p w14:paraId="701EA40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αθλητικών ειδών                                                                                                                                                                                                                                        </w:t>
            </w:r>
          </w:p>
        </w:tc>
      </w:tr>
      <w:tr w:rsidR="005A1C1B" w:rsidRPr="00E166D1" w14:paraId="19090750" w14:textId="77777777" w:rsidTr="00EF4D8E">
        <w:trPr>
          <w:trHeight w:val="300"/>
        </w:trPr>
        <w:tc>
          <w:tcPr>
            <w:tcW w:w="1321" w:type="dxa"/>
            <w:shd w:val="clear" w:color="auto" w:fill="auto"/>
            <w:noWrap/>
            <w:vAlign w:val="center"/>
            <w:hideMark/>
          </w:tcPr>
          <w:p w14:paraId="6A0E4C0A" w14:textId="77777777" w:rsidR="005A1C1B" w:rsidRPr="00E166D1" w:rsidRDefault="005A1C1B" w:rsidP="00D70F8D">
            <w:pPr>
              <w:spacing w:after="0" w:line="240" w:lineRule="auto"/>
              <w:rPr>
                <w:rFonts w:cs="Calibri"/>
                <w:sz w:val="20"/>
                <w:szCs w:val="20"/>
              </w:rPr>
            </w:pPr>
            <w:r w:rsidRPr="00E166D1">
              <w:rPr>
                <w:rFonts w:cs="Calibri"/>
                <w:sz w:val="20"/>
                <w:szCs w:val="20"/>
              </w:rPr>
              <w:t>32.40</w:t>
            </w:r>
          </w:p>
        </w:tc>
        <w:tc>
          <w:tcPr>
            <w:tcW w:w="8035" w:type="dxa"/>
            <w:shd w:val="clear" w:color="auto" w:fill="auto"/>
            <w:noWrap/>
            <w:vAlign w:val="center"/>
            <w:hideMark/>
          </w:tcPr>
          <w:p w14:paraId="4187FD3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παιχνιδιών κάθε είδους                                                                                                                                                                                                                                 </w:t>
            </w:r>
          </w:p>
        </w:tc>
      </w:tr>
      <w:tr w:rsidR="005A1C1B" w:rsidRPr="00323489" w14:paraId="426E0C7D" w14:textId="77777777" w:rsidTr="00EF4D8E">
        <w:trPr>
          <w:trHeight w:val="300"/>
        </w:trPr>
        <w:tc>
          <w:tcPr>
            <w:tcW w:w="1321" w:type="dxa"/>
            <w:shd w:val="clear" w:color="auto" w:fill="auto"/>
            <w:noWrap/>
            <w:vAlign w:val="center"/>
            <w:hideMark/>
          </w:tcPr>
          <w:p w14:paraId="0A6A389F" w14:textId="77777777" w:rsidR="005A1C1B" w:rsidRPr="00E166D1" w:rsidRDefault="005A1C1B" w:rsidP="00D70F8D">
            <w:pPr>
              <w:spacing w:after="0" w:line="240" w:lineRule="auto"/>
              <w:rPr>
                <w:rFonts w:cs="Calibri"/>
                <w:sz w:val="20"/>
                <w:szCs w:val="20"/>
              </w:rPr>
            </w:pPr>
            <w:r w:rsidRPr="00E166D1">
              <w:rPr>
                <w:rFonts w:cs="Calibri"/>
                <w:sz w:val="20"/>
                <w:szCs w:val="20"/>
              </w:rPr>
              <w:t>32.50</w:t>
            </w:r>
          </w:p>
        </w:tc>
        <w:tc>
          <w:tcPr>
            <w:tcW w:w="8035" w:type="dxa"/>
            <w:shd w:val="clear" w:color="auto" w:fill="auto"/>
            <w:noWrap/>
            <w:vAlign w:val="center"/>
            <w:hideMark/>
          </w:tcPr>
          <w:p w14:paraId="280AD3DA" w14:textId="77777777" w:rsidR="005A1C1B" w:rsidRPr="00E166D1" w:rsidRDefault="005A1C1B" w:rsidP="00D70F8D">
            <w:pPr>
              <w:spacing w:after="0" w:line="240" w:lineRule="auto"/>
              <w:rPr>
                <w:rFonts w:cs="Calibri"/>
                <w:sz w:val="20"/>
                <w:szCs w:val="20"/>
              </w:rPr>
            </w:pPr>
            <w:r w:rsidRPr="00E166D1">
              <w:rPr>
                <w:rFonts w:cs="Calibri"/>
                <w:sz w:val="20"/>
                <w:szCs w:val="20"/>
              </w:rPr>
              <w:t>Κατασκευή ιατρικών και οδοντιατρικών οργάνων και προμηθειών</w:t>
            </w:r>
          </w:p>
        </w:tc>
      </w:tr>
      <w:tr w:rsidR="005A1C1B" w:rsidRPr="00E166D1" w14:paraId="7FA63A68" w14:textId="77777777" w:rsidTr="00EF4D8E">
        <w:trPr>
          <w:trHeight w:val="300"/>
        </w:trPr>
        <w:tc>
          <w:tcPr>
            <w:tcW w:w="1321" w:type="dxa"/>
            <w:shd w:val="clear" w:color="auto" w:fill="auto"/>
            <w:noWrap/>
            <w:vAlign w:val="center"/>
            <w:hideMark/>
          </w:tcPr>
          <w:p w14:paraId="12E1FD64" w14:textId="77777777" w:rsidR="005A1C1B" w:rsidRPr="00E166D1" w:rsidRDefault="005A1C1B" w:rsidP="00D70F8D">
            <w:pPr>
              <w:spacing w:after="0" w:line="240" w:lineRule="auto"/>
              <w:rPr>
                <w:rFonts w:cs="Calibri"/>
                <w:sz w:val="20"/>
                <w:szCs w:val="20"/>
              </w:rPr>
            </w:pPr>
            <w:r w:rsidRPr="00E166D1">
              <w:rPr>
                <w:rFonts w:cs="Calibri"/>
                <w:sz w:val="20"/>
                <w:szCs w:val="20"/>
              </w:rPr>
              <w:t>32.91</w:t>
            </w:r>
          </w:p>
        </w:tc>
        <w:tc>
          <w:tcPr>
            <w:tcW w:w="8035" w:type="dxa"/>
            <w:shd w:val="clear" w:color="auto" w:fill="auto"/>
            <w:noWrap/>
            <w:vAlign w:val="center"/>
            <w:hideMark/>
          </w:tcPr>
          <w:p w14:paraId="02C2A0F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σκουπών και βουρτσών                                                                                                                                                                                                                                   </w:t>
            </w:r>
          </w:p>
        </w:tc>
      </w:tr>
      <w:tr w:rsidR="005A1C1B" w:rsidRPr="00E166D1" w14:paraId="535EFC44" w14:textId="77777777" w:rsidTr="00EF4D8E">
        <w:trPr>
          <w:trHeight w:val="300"/>
        </w:trPr>
        <w:tc>
          <w:tcPr>
            <w:tcW w:w="1321" w:type="dxa"/>
            <w:shd w:val="clear" w:color="auto" w:fill="auto"/>
            <w:noWrap/>
            <w:vAlign w:val="center"/>
            <w:hideMark/>
          </w:tcPr>
          <w:p w14:paraId="271BB2B4" w14:textId="77777777" w:rsidR="005A1C1B" w:rsidRPr="00E166D1" w:rsidRDefault="005A1C1B" w:rsidP="00D70F8D">
            <w:pPr>
              <w:spacing w:after="0" w:line="240" w:lineRule="auto"/>
              <w:rPr>
                <w:rFonts w:cs="Calibri"/>
                <w:sz w:val="20"/>
                <w:szCs w:val="20"/>
              </w:rPr>
            </w:pPr>
            <w:r w:rsidRPr="00E166D1">
              <w:rPr>
                <w:rFonts w:cs="Calibri"/>
                <w:sz w:val="20"/>
                <w:szCs w:val="20"/>
              </w:rPr>
              <w:t>32.99</w:t>
            </w:r>
          </w:p>
        </w:tc>
        <w:tc>
          <w:tcPr>
            <w:tcW w:w="8035" w:type="dxa"/>
            <w:shd w:val="clear" w:color="auto" w:fill="auto"/>
            <w:noWrap/>
            <w:vAlign w:val="center"/>
            <w:hideMark/>
          </w:tcPr>
          <w:p w14:paraId="6CA364C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μεταποιητικές δραστηριότητες </w:t>
            </w:r>
            <w:proofErr w:type="spellStart"/>
            <w:r w:rsidRPr="00E166D1">
              <w:rPr>
                <w:rFonts w:cs="Calibri"/>
                <w:sz w:val="20"/>
                <w:szCs w:val="20"/>
              </w:rPr>
              <w:t>πδκα</w:t>
            </w:r>
            <w:proofErr w:type="spellEnd"/>
          </w:p>
        </w:tc>
      </w:tr>
      <w:tr w:rsidR="005A1C1B" w:rsidRPr="00E166D1" w14:paraId="753E06B8" w14:textId="77777777" w:rsidTr="00EF4D8E">
        <w:trPr>
          <w:trHeight w:val="300"/>
        </w:trPr>
        <w:tc>
          <w:tcPr>
            <w:tcW w:w="1321" w:type="dxa"/>
            <w:shd w:val="clear" w:color="auto" w:fill="auto"/>
            <w:noWrap/>
            <w:vAlign w:val="center"/>
            <w:hideMark/>
          </w:tcPr>
          <w:p w14:paraId="7E0096D7" w14:textId="77777777" w:rsidR="005A1C1B" w:rsidRPr="00E166D1" w:rsidRDefault="005A1C1B" w:rsidP="00D70F8D">
            <w:pPr>
              <w:spacing w:after="0" w:line="240" w:lineRule="auto"/>
              <w:rPr>
                <w:rFonts w:cs="Calibri"/>
                <w:sz w:val="20"/>
                <w:szCs w:val="20"/>
              </w:rPr>
            </w:pPr>
            <w:r w:rsidRPr="00E166D1">
              <w:rPr>
                <w:rFonts w:cs="Calibri"/>
                <w:sz w:val="20"/>
                <w:szCs w:val="20"/>
              </w:rPr>
              <w:t>33.11</w:t>
            </w:r>
          </w:p>
        </w:tc>
        <w:tc>
          <w:tcPr>
            <w:tcW w:w="8035" w:type="dxa"/>
            <w:shd w:val="clear" w:color="auto" w:fill="auto"/>
            <w:noWrap/>
            <w:vAlign w:val="center"/>
            <w:hideMark/>
          </w:tcPr>
          <w:p w14:paraId="77A7A3A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μεταλλικών προϊόντων                                                                                                                                                                                                                                    </w:t>
            </w:r>
          </w:p>
        </w:tc>
      </w:tr>
      <w:tr w:rsidR="005A1C1B" w:rsidRPr="00E166D1" w14:paraId="266A5D7C" w14:textId="77777777" w:rsidTr="00EF4D8E">
        <w:trPr>
          <w:trHeight w:val="300"/>
        </w:trPr>
        <w:tc>
          <w:tcPr>
            <w:tcW w:w="1321" w:type="dxa"/>
            <w:shd w:val="clear" w:color="auto" w:fill="auto"/>
            <w:noWrap/>
            <w:vAlign w:val="center"/>
            <w:hideMark/>
          </w:tcPr>
          <w:p w14:paraId="6794C4F1" w14:textId="77777777" w:rsidR="005A1C1B" w:rsidRPr="00E166D1" w:rsidRDefault="005A1C1B" w:rsidP="00D70F8D">
            <w:pPr>
              <w:spacing w:after="0" w:line="240" w:lineRule="auto"/>
              <w:rPr>
                <w:rFonts w:cs="Calibri"/>
                <w:sz w:val="20"/>
                <w:szCs w:val="20"/>
              </w:rPr>
            </w:pPr>
            <w:r w:rsidRPr="00E166D1">
              <w:rPr>
                <w:rFonts w:cs="Calibri"/>
                <w:sz w:val="20"/>
                <w:szCs w:val="20"/>
              </w:rPr>
              <w:t>33.12</w:t>
            </w:r>
          </w:p>
        </w:tc>
        <w:tc>
          <w:tcPr>
            <w:tcW w:w="8035" w:type="dxa"/>
            <w:shd w:val="clear" w:color="auto" w:fill="auto"/>
            <w:noWrap/>
            <w:vAlign w:val="center"/>
            <w:hideMark/>
          </w:tcPr>
          <w:p w14:paraId="51543461" w14:textId="77777777" w:rsidR="005A1C1B" w:rsidRPr="00E166D1" w:rsidRDefault="005A1C1B" w:rsidP="00D70F8D">
            <w:pPr>
              <w:spacing w:after="0" w:line="240" w:lineRule="auto"/>
              <w:rPr>
                <w:rFonts w:cs="Calibri"/>
                <w:sz w:val="20"/>
                <w:szCs w:val="20"/>
              </w:rPr>
            </w:pPr>
            <w:r w:rsidRPr="00E166D1">
              <w:rPr>
                <w:rFonts w:cs="Calibri"/>
                <w:sz w:val="20"/>
                <w:szCs w:val="20"/>
              </w:rPr>
              <w:t>Επισκευή μηχανημάτων</w:t>
            </w:r>
          </w:p>
        </w:tc>
      </w:tr>
      <w:tr w:rsidR="005A1C1B" w:rsidRPr="00323489" w14:paraId="7D65EB9D" w14:textId="77777777" w:rsidTr="00EF4D8E">
        <w:trPr>
          <w:trHeight w:val="300"/>
        </w:trPr>
        <w:tc>
          <w:tcPr>
            <w:tcW w:w="1321" w:type="dxa"/>
            <w:shd w:val="clear" w:color="auto" w:fill="auto"/>
            <w:noWrap/>
            <w:vAlign w:val="center"/>
            <w:hideMark/>
          </w:tcPr>
          <w:p w14:paraId="59911545" w14:textId="77777777" w:rsidR="005A1C1B" w:rsidRPr="00E166D1" w:rsidRDefault="005A1C1B" w:rsidP="00D70F8D">
            <w:pPr>
              <w:spacing w:after="0" w:line="240" w:lineRule="auto"/>
              <w:rPr>
                <w:rFonts w:cs="Calibri"/>
                <w:sz w:val="20"/>
                <w:szCs w:val="20"/>
              </w:rPr>
            </w:pPr>
            <w:r w:rsidRPr="00E166D1">
              <w:rPr>
                <w:rFonts w:cs="Calibri"/>
                <w:sz w:val="20"/>
                <w:szCs w:val="20"/>
              </w:rPr>
              <w:t>33.13</w:t>
            </w:r>
          </w:p>
        </w:tc>
        <w:tc>
          <w:tcPr>
            <w:tcW w:w="8035" w:type="dxa"/>
            <w:shd w:val="clear" w:color="auto" w:fill="auto"/>
            <w:noWrap/>
            <w:vAlign w:val="center"/>
            <w:hideMark/>
          </w:tcPr>
          <w:p w14:paraId="2DE9CCE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ηλεκτρονικού και οπτικού εξοπλισμού                                                                                                                                                                                                                     </w:t>
            </w:r>
          </w:p>
        </w:tc>
      </w:tr>
      <w:tr w:rsidR="005A1C1B" w:rsidRPr="00E166D1" w14:paraId="649A671F" w14:textId="77777777" w:rsidTr="00EF4D8E">
        <w:trPr>
          <w:trHeight w:val="300"/>
        </w:trPr>
        <w:tc>
          <w:tcPr>
            <w:tcW w:w="1321" w:type="dxa"/>
            <w:shd w:val="clear" w:color="auto" w:fill="auto"/>
            <w:noWrap/>
            <w:vAlign w:val="center"/>
            <w:hideMark/>
          </w:tcPr>
          <w:p w14:paraId="4A0CED5B" w14:textId="77777777" w:rsidR="005A1C1B" w:rsidRPr="00E166D1" w:rsidRDefault="005A1C1B" w:rsidP="00D70F8D">
            <w:pPr>
              <w:spacing w:after="0" w:line="240" w:lineRule="auto"/>
              <w:rPr>
                <w:rFonts w:cs="Calibri"/>
                <w:sz w:val="20"/>
                <w:szCs w:val="20"/>
              </w:rPr>
            </w:pPr>
            <w:r w:rsidRPr="00E166D1">
              <w:rPr>
                <w:rFonts w:cs="Calibri"/>
                <w:sz w:val="20"/>
                <w:szCs w:val="20"/>
              </w:rPr>
              <w:t>33.14</w:t>
            </w:r>
          </w:p>
        </w:tc>
        <w:tc>
          <w:tcPr>
            <w:tcW w:w="8035" w:type="dxa"/>
            <w:shd w:val="clear" w:color="auto" w:fill="auto"/>
            <w:noWrap/>
            <w:vAlign w:val="center"/>
            <w:hideMark/>
          </w:tcPr>
          <w:p w14:paraId="6CFA97B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ηλεκτρικού εξοπλισμού                                                                                                                                                                                                                                   </w:t>
            </w:r>
          </w:p>
        </w:tc>
      </w:tr>
      <w:tr w:rsidR="005A1C1B" w:rsidRPr="00323489" w14:paraId="26993E1C" w14:textId="77777777" w:rsidTr="00EF4D8E">
        <w:trPr>
          <w:trHeight w:val="300"/>
        </w:trPr>
        <w:tc>
          <w:tcPr>
            <w:tcW w:w="1321" w:type="dxa"/>
            <w:shd w:val="clear" w:color="auto" w:fill="auto"/>
            <w:noWrap/>
            <w:vAlign w:val="center"/>
            <w:hideMark/>
          </w:tcPr>
          <w:p w14:paraId="1272F9FD" w14:textId="77777777" w:rsidR="005A1C1B" w:rsidRPr="00E166D1" w:rsidRDefault="005A1C1B" w:rsidP="00D70F8D">
            <w:pPr>
              <w:spacing w:after="0" w:line="240" w:lineRule="auto"/>
              <w:rPr>
                <w:rFonts w:cs="Calibri"/>
                <w:sz w:val="20"/>
                <w:szCs w:val="20"/>
              </w:rPr>
            </w:pPr>
            <w:r w:rsidRPr="00E166D1">
              <w:rPr>
                <w:rFonts w:cs="Calibri"/>
                <w:sz w:val="20"/>
                <w:szCs w:val="20"/>
              </w:rPr>
              <w:t>33.15</w:t>
            </w:r>
          </w:p>
        </w:tc>
        <w:tc>
          <w:tcPr>
            <w:tcW w:w="8035" w:type="dxa"/>
            <w:shd w:val="clear" w:color="auto" w:fill="auto"/>
            <w:noWrap/>
            <w:vAlign w:val="center"/>
            <w:hideMark/>
          </w:tcPr>
          <w:p w14:paraId="5FED1DB3" w14:textId="77777777" w:rsidR="005A1C1B" w:rsidRPr="00E166D1" w:rsidRDefault="005A1C1B" w:rsidP="00D70F8D">
            <w:pPr>
              <w:spacing w:after="0" w:line="240" w:lineRule="auto"/>
              <w:rPr>
                <w:rFonts w:cs="Calibri"/>
                <w:sz w:val="20"/>
                <w:szCs w:val="20"/>
              </w:rPr>
            </w:pPr>
            <w:r w:rsidRPr="00E166D1">
              <w:rPr>
                <w:rFonts w:cs="Calibri"/>
                <w:sz w:val="20"/>
                <w:szCs w:val="20"/>
              </w:rPr>
              <w:t>Επισκευή και συντήρηση πλοίων και σκαφών</w:t>
            </w:r>
          </w:p>
        </w:tc>
      </w:tr>
      <w:tr w:rsidR="005A1C1B" w:rsidRPr="00323489" w14:paraId="02052F3F" w14:textId="77777777" w:rsidTr="00EF4D8E">
        <w:trPr>
          <w:trHeight w:val="300"/>
        </w:trPr>
        <w:tc>
          <w:tcPr>
            <w:tcW w:w="1321" w:type="dxa"/>
            <w:shd w:val="clear" w:color="auto" w:fill="auto"/>
            <w:noWrap/>
            <w:vAlign w:val="center"/>
            <w:hideMark/>
          </w:tcPr>
          <w:p w14:paraId="5FF08918" w14:textId="77777777" w:rsidR="005A1C1B" w:rsidRPr="00E166D1" w:rsidRDefault="005A1C1B" w:rsidP="00D70F8D">
            <w:pPr>
              <w:spacing w:after="0" w:line="240" w:lineRule="auto"/>
              <w:rPr>
                <w:rFonts w:cs="Calibri"/>
                <w:sz w:val="20"/>
                <w:szCs w:val="20"/>
              </w:rPr>
            </w:pPr>
            <w:r w:rsidRPr="00E166D1">
              <w:rPr>
                <w:rFonts w:cs="Calibri"/>
                <w:sz w:val="20"/>
                <w:szCs w:val="20"/>
              </w:rPr>
              <w:t>33.16</w:t>
            </w:r>
          </w:p>
        </w:tc>
        <w:tc>
          <w:tcPr>
            <w:tcW w:w="8035" w:type="dxa"/>
            <w:shd w:val="clear" w:color="auto" w:fill="auto"/>
            <w:noWrap/>
            <w:vAlign w:val="center"/>
            <w:hideMark/>
          </w:tcPr>
          <w:p w14:paraId="29C83E27" w14:textId="77777777" w:rsidR="005A1C1B" w:rsidRPr="00E166D1" w:rsidRDefault="005A1C1B" w:rsidP="00D70F8D">
            <w:pPr>
              <w:spacing w:after="0" w:line="240" w:lineRule="auto"/>
              <w:rPr>
                <w:rFonts w:cs="Calibri"/>
                <w:sz w:val="20"/>
                <w:szCs w:val="20"/>
              </w:rPr>
            </w:pPr>
            <w:r w:rsidRPr="00E166D1">
              <w:rPr>
                <w:rFonts w:cs="Calibri"/>
                <w:sz w:val="20"/>
                <w:szCs w:val="20"/>
              </w:rPr>
              <w:t>Επισκευή και συντήρηση αεροσκαφών και διαστημόπλοιων</w:t>
            </w:r>
          </w:p>
        </w:tc>
      </w:tr>
      <w:tr w:rsidR="005A1C1B" w:rsidRPr="00323489" w14:paraId="33CE52EB" w14:textId="77777777" w:rsidTr="00EF4D8E">
        <w:trPr>
          <w:trHeight w:val="300"/>
        </w:trPr>
        <w:tc>
          <w:tcPr>
            <w:tcW w:w="1321" w:type="dxa"/>
            <w:shd w:val="clear" w:color="auto" w:fill="auto"/>
            <w:noWrap/>
            <w:vAlign w:val="center"/>
            <w:hideMark/>
          </w:tcPr>
          <w:p w14:paraId="1BF22588" w14:textId="77777777" w:rsidR="005A1C1B" w:rsidRPr="00E166D1" w:rsidRDefault="005A1C1B" w:rsidP="00D70F8D">
            <w:pPr>
              <w:spacing w:after="0" w:line="240" w:lineRule="auto"/>
              <w:rPr>
                <w:rFonts w:cs="Calibri"/>
                <w:sz w:val="20"/>
                <w:szCs w:val="20"/>
              </w:rPr>
            </w:pPr>
            <w:r w:rsidRPr="00E166D1">
              <w:rPr>
                <w:rFonts w:cs="Calibri"/>
                <w:sz w:val="20"/>
                <w:szCs w:val="20"/>
              </w:rPr>
              <w:t>33.17</w:t>
            </w:r>
          </w:p>
        </w:tc>
        <w:tc>
          <w:tcPr>
            <w:tcW w:w="8035" w:type="dxa"/>
            <w:shd w:val="clear" w:color="auto" w:fill="auto"/>
            <w:noWrap/>
            <w:vAlign w:val="center"/>
            <w:hideMark/>
          </w:tcPr>
          <w:p w14:paraId="33969B3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και συντήρηση άλλου εξοπλισμού μεταφορών                                                                                                                                                                                                                </w:t>
            </w:r>
          </w:p>
        </w:tc>
      </w:tr>
      <w:tr w:rsidR="005A1C1B" w:rsidRPr="00E166D1" w14:paraId="00E97C9F" w14:textId="77777777" w:rsidTr="00EF4D8E">
        <w:trPr>
          <w:trHeight w:val="300"/>
        </w:trPr>
        <w:tc>
          <w:tcPr>
            <w:tcW w:w="1321" w:type="dxa"/>
            <w:shd w:val="clear" w:color="auto" w:fill="auto"/>
            <w:noWrap/>
            <w:vAlign w:val="center"/>
            <w:hideMark/>
          </w:tcPr>
          <w:p w14:paraId="0D4FE075" w14:textId="77777777" w:rsidR="005A1C1B" w:rsidRPr="00E166D1" w:rsidRDefault="005A1C1B" w:rsidP="00D70F8D">
            <w:pPr>
              <w:spacing w:after="0" w:line="240" w:lineRule="auto"/>
              <w:rPr>
                <w:rFonts w:cs="Calibri"/>
                <w:sz w:val="20"/>
                <w:szCs w:val="20"/>
              </w:rPr>
            </w:pPr>
            <w:r w:rsidRPr="00E166D1">
              <w:rPr>
                <w:rFonts w:cs="Calibri"/>
                <w:sz w:val="20"/>
                <w:szCs w:val="20"/>
              </w:rPr>
              <w:t>33.19</w:t>
            </w:r>
          </w:p>
        </w:tc>
        <w:tc>
          <w:tcPr>
            <w:tcW w:w="8035" w:type="dxa"/>
            <w:shd w:val="clear" w:color="auto" w:fill="auto"/>
            <w:noWrap/>
            <w:vAlign w:val="center"/>
            <w:hideMark/>
          </w:tcPr>
          <w:p w14:paraId="4C62AF3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άλλου εξοπλισμού                                                                                                                                                                                                                                        </w:t>
            </w:r>
          </w:p>
        </w:tc>
      </w:tr>
      <w:tr w:rsidR="005A1C1B" w:rsidRPr="00323489" w14:paraId="55EFE4F3" w14:textId="77777777" w:rsidTr="00EF4D8E">
        <w:trPr>
          <w:trHeight w:val="300"/>
        </w:trPr>
        <w:tc>
          <w:tcPr>
            <w:tcW w:w="1321" w:type="dxa"/>
            <w:shd w:val="clear" w:color="auto" w:fill="auto"/>
            <w:noWrap/>
            <w:vAlign w:val="center"/>
            <w:hideMark/>
          </w:tcPr>
          <w:p w14:paraId="185EA1DA" w14:textId="77777777" w:rsidR="005A1C1B" w:rsidRPr="00E166D1" w:rsidRDefault="005A1C1B" w:rsidP="00D70F8D">
            <w:pPr>
              <w:spacing w:after="0" w:line="240" w:lineRule="auto"/>
              <w:rPr>
                <w:rFonts w:cs="Calibri"/>
                <w:sz w:val="20"/>
                <w:szCs w:val="20"/>
              </w:rPr>
            </w:pPr>
            <w:r w:rsidRPr="00E166D1">
              <w:rPr>
                <w:rFonts w:cs="Calibri"/>
                <w:sz w:val="20"/>
                <w:szCs w:val="20"/>
              </w:rPr>
              <w:t>33.20</w:t>
            </w:r>
          </w:p>
        </w:tc>
        <w:tc>
          <w:tcPr>
            <w:tcW w:w="8035" w:type="dxa"/>
            <w:shd w:val="clear" w:color="auto" w:fill="auto"/>
            <w:noWrap/>
            <w:vAlign w:val="center"/>
            <w:hideMark/>
          </w:tcPr>
          <w:p w14:paraId="0173E39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Εγκατάσταση βιομηχανικών μηχανημάτων και εξοπλισμού                                                                                                                                                                                                              </w:t>
            </w:r>
          </w:p>
        </w:tc>
      </w:tr>
      <w:tr w:rsidR="005A1C1B" w:rsidRPr="00E166D1" w14:paraId="53615A95" w14:textId="77777777" w:rsidTr="00EF4D8E">
        <w:trPr>
          <w:trHeight w:val="300"/>
        </w:trPr>
        <w:tc>
          <w:tcPr>
            <w:tcW w:w="1321" w:type="dxa"/>
            <w:shd w:val="clear" w:color="auto" w:fill="auto"/>
            <w:noWrap/>
            <w:vAlign w:val="center"/>
            <w:hideMark/>
          </w:tcPr>
          <w:p w14:paraId="6F2F177A" w14:textId="77777777" w:rsidR="005A1C1B" w:rsidRPr="00E166D1" w:rsidRDefault="005A1C1B" w:rsidP="00D70F8D">
            <w:pPr>
              <w:spacing w:after="0" w:line="240" w:lineRule="auto"/>
              <w:rPr>
                <w:rFonts w:cs="Calibri"/>
                <w:sz w:val="20"/>
                <w:szCs w:val="20"/>
              </w:rPr>
            </w:pPr>
            <w:r w:rsidRPr="00E166D1">
              <w:rPr>
                <w:rFonts w:cs="Calibri"/>
                <w:sz w:val="20"/>
                <w:szCs w:val="20"/>
              </w:rPr>
              <w:t>35.13</w:t>
            </w:r>
          </w:p>
        </w:tc>
        <w:tc>
          <w:tcPr>
            <w:tcW w:w="8035" w:type="dxa"/>
            <w:shd w:val="clear" w:color="auto" w:fill="auto"/>
            <w:noWrap/>
            <w:vAlign w:val="center"/>
            <w:hideMark/>
          </w:tcPr>
          <w:p w14:paraId="7CA4A52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Διανομή ηλεκτρικού ρεύματος                                                                                                                                                                                                                                      </w:t>
            </w:r>
          </w:p>
        </w:tc>
      </w:tr>
      <w:tr w:rsidR="005A1C1B" w:rsidRPr="00E166D1" w14:paraId="67ADF54E" w14:textId="77777777" w:rsidTr="00EF4D8E">
        <w:trPr>
          <w:trHeight w:val="300"/>
        </w:trPr>
        <w:tc>
          <w:tcPr>
            <w:tcW w:w="1321" w:type="dxa"/>
            <w:shd w:val="clear" w:color="auto" w:fill="auto"/>
            <w:noWrap/>
            <w:vAlign w:val="center"/>
            <w:hideMark/>
          </w:tcPr>
          <w:p w14:paraId="58DCD8A0" w14:textId="77777777" w:rsidR="005A1C1B" w:rsidRPr="00E166D1" w:rsidRDefault="005A1C1B" w:rsidP="00D70F8D">
            <w:pPr>
              <w:spacing w:after="0" w:line="240" w:lineRule="auto"/>
              <w:rPr>
                <w:rFonts w:cs="Calibri"/>
                <w:sz w:val="20"/>
                <w:szCs w:val="20"/>
              </w:rPr>
            </w:pPr>
            <w:r w:rsidRPr="00E166D1">
              <w:rPr>
                <w:rFonts w:cs="Calibri"/>
                <w:sz w:val="20"/>
                <w:szCs w:val="20"/>
              </w:rPr>
              <w:t>35.14</w:t>
            </w:r>
          </w:p>
        </w:tc>
        <w:tc>
          <w:tcPr>
            <w:tcW w:w="8035" w:type="dxa"/>
            <w:shd w:val="clear" w:color="auto" w:fill="auto"/>
            <w:noWrap/>
            <w:vAlign w:val="center"/>
            <w:hideMark/>
          </w:tcPr>
          <w:p w14:paraId="2B6F4B7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Εμπόριο ηλεκτρικού ρεύματος                                                                                                                                                                                                                                      </w:t>
            </w:r>
          </w:p>
        </w:tc>
      </w:tr>
      <w:tr w:rsidR="005A1C1B" w:rsidRPr="00323489" w14:paraId="51BBD0C4" w14:textId="77777777" w:rsidTr="00EF4D8E">
        <w:trPr>
          <w:trHeight w:val="300"/>
        </w:trPr>
        <w:tc>
          <w:tcPr>
            <w:tcW w:w="1321" w:type="dxa"/>
            <w:shd w:val="clear" w:color="auto" w:fill="auto"/>
            <w:noWrap/>
            <w:vAlign w:val="center"/>
            <w:hideMark/>
          </w:tcPr>
          <w:p w14:paraId="17A8A793" w14:textId="77777777" w:rsidR="005A1C1B" w:rsidRPr="00E166D1" w:rsidRDefault="005A1C1B" w:rsidP="00D70F8D">
            <w:pPr>
              <w:spacing w:after="0" w:line="240" w:lineRule="auto"/>
              <w:rPr>
                <w:rFonts w:cs="Calibri"/>
                <w:sz w:val="20"/>
                <w:szCs w:val="20"/>
              </w:rPr>
            </w:pPr>
            <w:r w:rsidRPr="00E166D1">
              <w:rPr>
                <w:rFonts w:cs="Calibri"/>
                <w:sz w:val="20"/>
                <w:szCs w:val="20"/>
              </w:rPr>
              <w:t>35.22</w:t>
            </w:r>
          </w:p>
        </w:tc>
        <w:tc>
          <w:tcPr>
            <w:tcW w:w="8035" w:type="dxa"/>
            <w:shd w:val="clear" w:color="auto" w:fill="auto"/>
            <w:noWrap/>
            <w:vAlign w:val="center"/>
            <w:hideMark/>
          </w:tcPr>
          <w:p w14:paraId="3C317E0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Διανομή αέριων καυσίμων μέσω αγωγών                                                                                                                                                                                                                              </w:t>
            </w:r>
          </w:p>
        </w:tc>
      </w:tr>
      <w:tr w:rsidR="005A1C1B" w:rsidRPr="00323489" w14:paraId="3F94E735" w14:textId="77777777" w:rsidTr="00EF4D8E">
        <w:trPr>
          <w:trHeight w:val="300"/>
        </w:trPr>
        <w:tc>
          <w:tcPr>
            <w:tcW w:w="1321" w:type="dxa"/>
            <w:shd w:val="clear" w:color="auto" w:fill="auto"/>
            <w:noWrap/>
            <w:vAlign w:val="center"/>
            <w:hideMark/>
          </w:tcPr>
          <w:p w14:paraId="2D44D854" w14:textId="77777777" w:rsidR="005A1C1B" w:rsidRPr="00E166D1" w:rsidRDefault="005A1C1B" w:rsidP="00D70F8D">
            <w:pPr>
              <w:spacing w:after="0" w:line="240" w:lineRule="auto"/>
              <w:rPr>
                <w:rFonts w:cs="Calibri"/>
                <w:sz w:val="20"/>
                <w:szCs w:val="20"/>
              </w:rPr>
            </w:pPr>
            <w:r w:rsidRPr="00E166D1">
              <w:rPr>
                <w:rFonts w:cs="Calibri"/>
                <w:sz w:val="20"/>
                <w:szCs w:val="20"/>
              </w:rPr>
              <w:t>35.23</w:t>
            </w:r>
          </w:p>
        </w:tc>
        <w:tc>
          <w:tcPr>
            <w:tcW w:w="8035" w:type="dxa"/>
            <w:shd w:val="clear" w:color="auto" w:fill="auto"/>
            <w:noWrap/>
            <w:vAlign w:val="center"/>
            <w:hideMark/>
          </w:tcPr>
          <w:p w14:paraId="452BE24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Εμπόριο αέριων καυσίμων μέσω αγωγών                                                                                                                                                                                                                              </w:t>
            </w:r>
          </w:p>
        </w:tc>
      </w:tr>
      <w:tr w:rsidR="005A1C1B" w:rsidRPr="00E166D1" w14:paraId="6BA5791A" w14:textId="77777777" w:rsidTr="00EF4D8E">
        <w:trPr>
          <w:trHeight w:val="300"/>
        </w:trPr>
        <w:tc>
          <w:tcPr>
            <w:tcW w:w="1321" w:type="dxa"/>
            <w:shd w:val="clear" w:color="auto" w:fill="auto"/>
            <w:noWrap/>
            <w:vAlign w:val="center"/>
            <w:hideMark/>
          </w:tcPr>
          <w:p w14:paraId="4E76AA2E" w14:textId="77777777" w:rsidR="005A1C1B" w:rsidRPr="00E166D1" w:rsidRDefault="005A1C1B" w:rsidP="00D70F8D">
            <w:pPr>
              <w:spacing w:after="0" w:line="240" w:lineRule="auto"/>
              <w:rPr>
                <w:rFonts w:cs="Calibri"/>
                <w:sz w:val="20"/>
                <w:szCs w:val="20"/>
              </w:rPr>
            </w:pPr>
            <w:r w:rsidRPr="00E166D1">
              <w:rPr>
                <w:rFonts w:cs="Calibri"/>
                <w:sz w:val="20"/>
                <w:szCs w:val="20"/>
              </w:rPr>
              <w:t>35.30</w:t>
            </w:r>
          </w:p>
        </w:tc>
        <w:tc>
          <w:tcPr>
            <w:tcW w:w="8035" w:type="dxa"/>
            <w:shd w:val="clear" w:color="auto" w:fill="auto"/>
            <w:noWrap/>
            <w:vAlign w:val="center"/>
            <w:hideMark/>
          </w:tcPr>
          <w:p w14:paraId="396B7CF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Παροχή ατμού και κλιματισμού                                                                                                                                                                                                                                     </w:t>
            </w:r>
          </w:p>
        </w:tc>
      </w:tr>
      <w:tr w:rsidR="005A1C1B" w:rsidRPr="00E166D1" w14:paraId="13CB7AF9" w14:textId="77777777" w:rsidTr="00EF4D8E">
        <w:trPr>
          <w:trHeight w:val="300"/>
        </w:trPr>
        <w:tc>
          <w:tcPr>
            <w:tcW w:w="1321" w:type="dxa"/>
            <w:shd w:val="clear" w:color="auto" w:fill="auto"/>
            <w:noWrap/>
            <w:vAlign w:val="center"/>
            <w:hideMark/>
          </w:tcPr>
          <w:p w14:paraId="4623B9D4" w14:textId="77777777" w:rsidR="005A1C1B" w:rsidRPr="00E166D1" w:rsidRDefault="005A1C1B" w:rsidP="00D70F8D">
            <w:pPr>
              <w:spacing w:after="0" w:line="240" w:lineRule="auto"/>
              <w:rPr>
                <w:rFonts w:cs="Calibri"/>
                <w:sz w:val="20"/>
                <w:szCs w:val="20"/>
              </w:rPr>
            </w:pPr>
            <w:r w:rsidRPr="00E166D1">
              <w:rPr>
                <w:rFonts w:cs="Calibri"/>
                <w:sz w:val="20"/>
                <w:szCs w:val="20"/>
              </w:rPr>
              <w:t>37.00</w:t>
            </w:r>
          </w:p>
        </w:tc>
        <w:tc>
          <w:tcPr>
            <w:tcW w:w="8035" w:type="dxa"/>
            <w:shd w:val="clear" w:color="auto" w:fill="auto"/>
            <w:noWrap/>
            <w:vAlign w:val="center"/>
            <w:hideMark/>
          </w:tcPr>
          <w:p w14:paraId="639CDCB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Επεξεργασία λυμάτων                                                                                                                                                                                                                                              </w:t>
            </w:r>
          </w:p>
        </w:tc>
      </w:tr>
      <w:tr w:rsidR="005A1C1B" w:rsidRPr="00E166D1" w14:paraId="0B9DA70A" w14:textId="77777777" w:rsidTr="00EF4D8E">
        <w:trPr>
          <w:trHeight w:val="300"/>
        </w:trPr>
        <w:tc>
          <w:tcPr>
            <w:tcW w:w="1321" w:type="dxa"/>
            <w:shd w:val="clear" w:color="auto" w:fill="auto"/>
            <w:noWrap/>
            <w:vAlign w:val="center"/>
            <w:hideMark/>
          </w:tcPr>
          <w:p w14:paraId="003961ED" w14:textId="77777777" w:rsidR="005A1C1B" w:rsidRPr="00E166D1" w:rsidRDefault="005A1C1B" w:rsidP="00D70F8D">
            <w:pPr>
              <w:spacing w:after="0" w:line="240" w:lineRule="auto"/>
              <w:rPr>
                <w:rFonts w:cs="Calibri"/>
                <w:sz w:val="20"/>
                <w:szCs w:val="20"/>
              </w:rPr>
            </w:pPr>
            <w:r w:rsidRPr="00E166D1">
              <w:rPr>
                <w:rFonts w:cs="Calibri"/>
                <w:sz w:val="20"/>
                <w:szCs w:val="20"/>
              </w:rPr>
              <w:t>38.11</w:t>
            </w:r>
          </w:p>
        </w:tc>
        <w:tc>
          <w:tcPr>
            <w:tcW w:w="8035" w:type="dxa"/>
            <w:shd w:val="clear" w:color="auto" w:fill="auto"/>
            <w:noWrap/>
            <w:vAlign w:val="center"/>
            <w:hideMark/>
          </w:tcPr>
          <w:p w14:paraId="346E6EC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Συλλογή μη επικίνδυνων απορριμμάτων                                                                                                                                                                                                                              </w:t>
            </w:r>
          </w:p>
        </w:tc>
      </w:tr>
      <w:tr w:rsidR="005A1C1B" w:rsidRPr="00E166D1" w14:paraId="39B7434E" w14:textId="77777777" w:rsidTr="00EF4D8E">
        <w:trPr>
          <w:trHeight w:val="300"/>
        </w:trPr>
        <w:tc>
          <w:tcPr>
            <w:tcW w:w="1321" w:type="dxa"/>
            <w:shd w:val="clear" w:color="auto" w:fill="auto"/>
            <w:noWrap/>
            <w:vAlign w:val="center"/>
            <w:hideMark/>
          </w:tcPr>
          <w:p w14:paraId="3A1DD019" w14:textId="77777777" w:rsidR="005A1C1B" w:rsidRPr="00E166D1" w:rsidRDefault="005A1C1B" w:rsidP="00D70F8D">
            <w:pPr>
              <w:spacing w:after="0" w:line="240" w:lineRule="auto"/>
              <w:rPr>
                <w:rFonts w:cs="Calibri"/>
                <w:sz w:val="20"/>
                <w:szCs w:val="20"/>
              </w:rPr>
            </w:pPr>
            <w:r w:rsidRPr="00E166D1">
              <w:rPr>
                <w:rFonts w:cs="Calibri"/>
                <w:sz w:val="20"/>
                <w:szCs w:val="20"/>
              </w:rPr>
              <w:t>38.12</w:t>
            </w:r>
          </w:p>
        </w:tc>
        <w:tc>
          <w:tcPr>
            <w:tcW w:w="8035" w:type="dxa"/>
            <w:shd w:val="clear" w:color="auto" w:fill="auto"/>
            <w:noWrap/>
            <w:vAlign w:val="center"/>
            <w:hideMark/>
          </w:tcPr>
          <w:p w14:paraId="24C5220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Συλλογή επικίνδυνων απορριμμάτων                                                                                                                                                                                                                                 </w:t>
            </w:r>
          </w:p>
        </w:tc>
      </w:tr>
      <w:tr w:rsidR="005A1C1B" w:rsidRPr="00323489" w14:paraId="4A74456C" w14:textId="77777777" w:rsidTr="00EF4D8E">
        <w:trPr>
          <w:trHeight w:val="300"/>
        </w:trPr>
        <w:tc>
          <w:tcPr>
            <w:tcW w:w="1321" w:type="dxa"/>
            <w:shd w:val="clear" w:color="auto" w:fill="auto"/>
            <w:noWrap/>
            <w:vAlign w:val="center"/>
            <w:hideMark/>
          </w:tcPr>
          <w:p w14:paraId="469DDC3B" w14:textId="77777777" w:rsidR="005A1C1B" w:rsidRPr="00E166D1" w:rsidRDefault="005A1C1B" w:rsidP="00D70F8D">
            <w:pPr>
              <w:spacing w:after="0" w:line="240" w:lineRule="auto"/>
              <w:rPr>
                <w:rFonts w:cs="Calibri"/>
                <w:sz w:val="20"/>
                <w:szCs w:val="20"/>
              </w:rPr>
            </w:pPr>
            <w:r w:rsidRPr="00E166D1">
              <w:rPr>
                <w:rFonts w:cs="Calibri"/>
                <w:sz w:val="20"/>
                <w:szCs w:val="20"/>
              </w:rPr>
              <w:t>38.21</w:t>
            </w:r>
          </w:p>
        </w:tc>
        <w:tc>
          <w:tcPr>
            <w:tcW w:w="8035" w:type="dxa"/>
            <w:shd w:val="clear" w:color="auto" w:fill="auto"/>
            <w:noWrap/>
            <w:vAlign w:val="center"/>
            <w:hideMark/>
          </w:tcPr>
          <w:p w14:paraId="3116958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Επεξεργασία και διάθεση μη επικίνδυνων απορριμμάτων                                                                                                                                                                                                              </w:t>
            </w:r>
          </w:p>
        </w:tc>
      </w:tr>
      <w:tr w:rsidR="005A1C1B" w:rsidRPr="00323489" w14:paraId="7E1B37D6" w14:textId="77777777" w:rsidTr="00EF4D8E">
        <w:trPr>
          <w:trHeight w:val="300"/>
        </w:trPr>
        <w:tc>
          <w:tcPr>
            <w:tcW w:w="1321" w:type="dxa"/>
            <w:shd w:val="clear" w:color="auto" w:fill="auto"/>
            <w:noWrap/>
            <w:vAlign w:val="center"/>
            <w:hideMark/>
          </w:tcPr>
          <w:p w14:paraId="69981C18" w14:textId="77777777" w:rsidR="005A1C1B" w:rsidRPr="00E166D1" w:rsidRDefault="005A1C1B" w:rsidP="00D70F8D">
            <w:pPr>
              <w:spacing w:after="0" w:line="240" w:lineRule="auto"/>
              <w:rPr>
                <w:rFonts w:cs="Calibri"/>
                <w:sz w:val="20"/>
                <w:szCs w:val="20"/>
              </w:rPr>
            </w:pPr>
            <w:r w:rsidRPr="00E166D1">
              <w:rPr>
                <w:rFonts w:cs="Calibri"/>
                <w:sz w:val="20"/>
                <w:szCs w:val="20"/>
              </w:rPr>
              <w:t>38.22</w:t>
            </w:r>
          </w:p>
        </w:tc>
        <w:tc>
          <w:tcPr>
            <w:tcW w:w="8035" w:type="dxa"/>
            <w:shd w:val="clear" w:color="auto" w:fill="auto"/>
            <w:noWrap/>
            <w:vAlign w:val="center"/>
            <w:hideMark/>
          </w:tcPr>
          <w:p w14:paraId="0B7AB91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Επεξεργασία και διάθεση επικίνδυνων απορριμμάτων                                                                                                                                                                                                                 </w:t>
            </w:r>
          </w:p>
        </w:tc>
      </w:tr>
      <w:tr w:rsidR="005A1C1B" w:rsidRPr="00E166D1" w14:paraId="0107FB05" w14:textId="77777777" w:rsidTr="00EF4D8E">
        <w:trPr>
          <w:trHeight w:val="300"/>
        </w:trPr>
        <w:tc>
          <w:tcPr>
            <w:tcW w:w="1321" w:type="dxa"/>
            <w:shd w:val="clear" w:color="auto" w:fill="auto"/>
            <w:noWrap/>
            <w:vAlign w:val="center"/>
            <w:hideMark/>
          </w:tcPr>
          <w:p w14:paraId="753A0B71"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38.31</w:t>
            </w:r>
          </w:p>
        </w:tc>
        <w:tc>
          <w:tcPr>
            <w:tcW w:w="8035" w:type="dxa"/>
            <w:shd w:val="clear" w:color="auto" w:fill="auto"/>
            <w:noWrap/>
            <w:vAlign w:val="center"/>
            <w:hideMark/>
          </w:tcPr>
          <w:p w14:paraId="4ED5F43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Αποσυναρμολόγηση παλαιών ειδών                                                                                                                                                                                                                                   </w:t>
            </w:r>
          </w:p>
        </w:tc>
      </w:tr>
      <w:tr w:rsidR="005A1C1B" w:rsidRPr="00E166D1" w14:paraId="2607A1FD" w14:textId="77777777" w:rsidTr="00EF4D8E">
        <w:trPr>
          <w:trHeight w:val="300"/>
        </w:trPr>
        <w:tc>
          <w:tcPr>
            <w:tcW w:w="1321" w:type="dxa"/>
            <w:shd w:val="clear" w:color="auto" w:fill="auto"/>
            <w:noWrap/>
            <w:vAlign w:val="center"/>
            <w:hideMark/>
          </w:tcPr>
          <w:p w14:paraId="2A359209" w14:textId="77777777" w:rsidR="005A1C1B" w:rsidRPr="00E166D1" w:rsidRDefault="005A1C1B" w:rsidP="00D70F8D">
            <w:pPr>
              <w:spacing w:after="0" w:line="240" w:lineRule="auto"/>
              <w:rPr>
                <w:rFonts w:cs="Calibri"/>
                <w:sz w:val="20"/>
                <w:szCs w:val="20"/>
              </w:rPr>
            </w:pPr>
            <w:r w:rsidRPr="00E166D1">
              <w:rPr>
                <w:rFonts w:cs="Calibri"/>
                <w:sz w:val="20"/>
                <w:szCs w:val="20"/>
              </w:rPr>
              <w:t>38.32</w:t>
            </w:r>
          </w:p>
        </w:tc>
        <w:tc>
          <w:tcPr>
            <w:tcW w:w="8035" w:type="dxa"/>
            <w:shd w:val="clear" w:color="auto" w:fill="auto"/>
            <w:noWrap/>
            <w:vAlign w:val="center"/>
            <w:hideMark/>
          </w:tcPr>
          <w:p w14:paraId="643024F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Ανάκτηση διαλεγμένου υλικού                                                                                                                                                                                                                                      </w:t>
            </w:r>
          </w:p>
        </w:tc>
      </w:tr>
      <w:tr w:rsidR="005A1C1B" w:rsidRPr="00323489" w14:paraId="529C73EB" w14:textId="77777777" w:rsidTr="00EF4D8E">
        <w:trPr>
          <w:trHeight w:val="300"/>
        </w:trPr>
        <w:tc>
          <w:tcPr>
            <w:tcW w:w="1321" w:type="dxa"/>
            <w:shd w:val="clear" w:color="auto" w:fill="auto"/>
            <w:noWrap/>
            <w:vAlign w:val="center"/>
            <w:hideMark/>
          </w:tcPr>
          <w:p w14:paraId="0DDE3F2E" w14:textId="77777777" w:rsidR="005A1C1B" w:rsidRPr="00E166D1" w:rsidRDefault="005A1C1B" w:rsidP="00D70F8D">
            <w:pPr>
              <w:spacing w:after="0" w:line="240" w:lineRule="auto"/>
              <w:rPr>
                <w:rFonts w:cs="Calibri"/>
                <w:sz w:val="20"/>
                <w:szCs w:val="20"/>
              </w:rPr>
            </w:pPr>
            <w:r w:rsidRPr="00E166D1">
              <w:rPr>
                <w:rFonts w:cs="Calibri"/>
                <w:sz w:val="20"/>
                <w:szCs w:val="20"/>
              </w:rPr>
              <w:t>39.00</w:t>
            </w:r>
          </w:p>
        </w:tc>
        <w:tc>
          <w:tcPr>
            <w:tcW w:w="8035" w:type="dxa"/>
            <w:shd w:val="clear" w:color="auto" w:fill="auto"/>
            <w:noWrap/>
            <w:vAlign w:val="center"/>
            <w:hideMark/>
          </w:tcPr>
          <w:p w14:paraId="222A7A2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εξυγίανσης και άλλες υπηρεσίες για τη διαχείριση αποβλήτων                                                                                                                                                                                        </w:t>
            </w:r>
          </w:p>
        </w:tc>
      </w:tr>
      <w:tr w:rsidR="005A1C1B" w:rsidRPr="00E166D1" w14:paraId="3DC769B8" w14:textId="77777777" w:rsidTr="00EF4D8E">
        <w:trPr>
          <w:trHeight w:val="300"/>
        </w:trPr>
        <w:tc>
          <w:tcPr>
            <w:tcW w:w="1321" w:type="dxa"/>
            <w:shd w:val="clear" w:color="auto" w:fill="auto"/>
            <w:noWrap/>
            <w:vAlign w:val="center"/>
            <w:hideMark/>
          </w:tcPr>
          <w:p w14:paraId="5717EB17" w14:textId="77777777" w:rsidR="005A1C1B" w:rsidRPr="00E166D1" w:rsidRDefault="005A1C1B" w:rsidP="00D70F8D">
            <w:pPr>
              <w:spacing w:after="0" w:line="240" w:lineRule="auto"/>
              <w:rPr>
                <w:rFonts w:cs="Calibri"/>
                <w:sz w:val="20"/>
                <w:szCs w:val="20"/>
              </w:rPr>
            </w:pPr>
            <w:r w:rsidRPr="00E166D1">
              <w:rPr>
                <w:rFonts w:cs="Calibri"/>
                <w:sz w:val="20"/>
                <w:szCs w:val="20"/>
              </w:rPr>
              <w:t>41.10</w:t>
            </w:r>
          </w:p>
        </w:tc>
        <w:tc>
          <w:tcPr>
            <w:tcW w:w="8035" w:type="dxa"/>
            <w:shd w:val="clear" w:color="auto" w:fill="auto"/>
            <w:noWrap/>
            <w:vAlign w:val="center"/>
            <w:hideMark/>
          </w:tcPr>
          <w:p w14:paraId="4BA2C0B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Ανάπτυξη οικοδομικών σχεδίων                                                                                                                                                                                                                                     </w:t>
            </w:r>
          </w:p>
        </w:tc>
      </w:tr>
      <w:tr w:rsidR="005A1C1B" w:rsidRPr="00323489" w14:paraId="7094A36B" w14:textId="77777777" w:rsidTr="00EF4D8E">
        <w:trPr>
          <w:trHeight w:val="300"/>
        </w:trPr>
        <w:tc>
          <w:tcPr>
            <w:tcW w:w="1321" w:type="dxa"/>
            <w:shd w:val="clear" w:color="auto" w:fill="auto"/>
            <w:noWrap/>
            <w:vAlign w:val="center"/>
            <w:hideMark/>
          </w:tcPr>
          <w:p w14:paraId="262F97C1" w14:textId="77777777" w:rsidR="005A1C1B" w:rsidRPr="00E166D1" w:rsidRDefault="005A1C1B" w:rsidP="00D70F8D">
            <w:pPr>
              <w:spacing w:after="0" w:line="240" w:lineRule="auto"/>
              <w:rPr>
                <w:rFonts w:cs="Calibri"/>
                <w:sz w:val="20"/>
                <w:szCs w:val="20"/>
              </w:rPr>
            </w:pPr>
            <w:r w:rsidRPr="00E166D1">
              <w:rPr>
                <w:rFonts w:cs="Calibri"/>
                <w:sz w:val="20"/>
                <w:szCs w:val="20"/>
              </w:rPr>
              <w:t>41.20</w:t>
            </w:r>
          </w:p>
        </w:tc>
        <w:tc>
          <w:tcPr>
            <w:tcW w:w="8035" w:type="dxa"/>
            <w:shd w:val="clear" w:color="auto" w:fill="auto"/>
            <w:noWrap/>
            <w:vAlign w:val="center"/>
            <w:hideMark/>
          </w:tcPr>
          <w:p w14:paraId="0ADD8DC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Κατασκευαστικές εργασίες κτιρίων για κατοικίες και μη                                                                                                                                                                                                            </w:t>
            </w:r>
          </w:p>
        </w:tc>
      </w:tr>
      <w:tr w:rsidR="005A1C1B" w:rsidRPr="00E166D1" w14:paraId="02B26350" w14:textId="77777777" w:rsidTr="00EF4D8E">
        <w:trPr>
          <w:trHeight w:val="300"/>
        </w:trPr>
        <w:tc>
          <w:tcPr>
            <w:tcW w:w="1321" w:type="dxa"/>
            <w:shd w:val="clear" w:color="auto" w:fill="auto"/>
            <w:noWrap/>
            <w:vAlign w:val="center"/>
            <w:hideMark/>
          </w:tcPr>
          <w:p w14:paraId="114E2C72" w14:textId="77777777" w:rsidR="005A1C1B" w:rsidRPr="00E166D1" w:rsidRDefault="005A1C1B" w:rsidP="00D70F8D">
            <w:pPr>
              <w:spacing w:after="0" w:line="240" w:lineRule="auto"/>
              <w:rPr>
                <w:rFonts w:cs="Calibri"/>
                <w:sz w:val="20"/>
                <w:szCs w:val="20"/>
              </w:rPr>
            </w:pPr>
            <w:r w:rsidRPr="00E166D1">
              <w:rPr>
                <w:rFonts w:cs="Calibri"/>
                <w:sz w:val="20"/>
                <w:szCs w:val="20"/>
              </w:rPr>
              <w:t>42.11</w:t>
            </w:r>
          </w:p>
        </w:tc>
        <w:tc>
          <w:tcPr>
            <w:tcW w:w="8035" w:type="dxa"/>
            <w:shd w:val="clear" w:color="auto" w:fill="auto"/>
            <w:noWrap/>
            <w:vAlign w:val="center"/>
            <w:hideMark/>
          </w:tcPr>
          <w:p w14:paraId="7F0BCC8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δρόμων και αυτοκινητοδρόμων                                                                                                                                                                                                                            </w:t>
            </w:r>
          </w:p>
        </w:tc>
      </w:tr>
      <w:tr w:rsidR="005A1C1B" w:rsidRPr="00323489" w14:paraId="27BDAF7B" w14:textId="77777777" w:rsidTr="00EF4D8E">
        <w:trPr>
          <w:trHeight w:val="300"/>
        </w:trPr>
        <w:tc>
          <w:tcPr>
            <w:tcW w:w="1321" w:type="dxa"/>
            <w:shd w:val="clear" w:color="auto" w:fill="auto"/>
            <w:noWrap/>
            <w:vAlign w:val="center"/>
            <w:hideMark/>
          </w:tcPr>
          <w:p w14:paraId="1098A8BE" w14:textId="77777777" w:rsidR="005A1C1B" w:rsidRPr="00E166D1" w:rsidRDefault="005A1C1B" w:rsidP="00D70F8D">
            <w:pPr>
              <w:spacing w:after="0" w:line="240" w:lineRule="auto"/>
              <w:rPr>
                <w:rFonts w:cs="Calibri"/>
                <w:sz w:val="20"/>
                <w:szCs w:val="20"/>
              </w:rPr>
            </w:pPr>
            <w:r w:rsidRPr="00E166D1">
              <w:rPr>
                <w:rFonts w:cs="Calibri"/>
                <w:sz w:val="20"/>
                <w:szCs w:val="20"/>
              </w:rPr>
              <w:t>42.12</w:t>
            </w:r>
          </w:p>
        </w:tc>
        <w:tc>
          <w:tcPr>
            <w:tcW w:w="8035" w:type="dxa"/>
            <w:shd w:val="clear" w:color="auto" w:fill="auto"/>
            <w:noWrap/>
            <w:vAlign w:val="center"/>
            <w:hideMark/>
          </w:tcPr>
          <w:p w14:paraId="4B8E28B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σιδηροδρομικών γραμμών και υπόγειων σιδηροδρόμων                                                                                                                                                                                                       </w:t>
            </w:r>
          </w:p>
        </w:tc>
      </w:tr>
      <w:tr w:rsidR="005A1C1B" w:rsidRPr="00E166D1" w14:paraId="3A6CC484" w14:textId="77777777" w:rsidTr="00EF4D8E">
        <w:trPr>
          <w:trHeight w:val="300"/>
        </w:trPr>
        <w:tc>
          <w:tcPr>
            <w:tcW w:w="1321" w:type="dxa"/>
            <w:shd w:val="clear" w:color="auto" w:fill="auto"/>
            <w:noWrap/>
            <w:vAlign w:val="center"/>
            <w:hideMark/>
          </w:tcPr>
          <w:p w14:paraId="3301CCD6" w14:textId="77777777" w:rsidR="005A1C1B" w:rsidRPr="00E166D1" w:rsidRDefault="005A1C1B" w:rsidP="00D70F8D">
            <w:pPr>
              <w:spacing w:after="0" w:line="240" w:lineRule="auto"/>
              <w:rPr>
                <w:rFonts w:cs="Calibri"/>
                <w:sz w:val="20"/>
                <w:szCs w:val="20"/>
              </w:rPr>
            </w:pPr>
            <w:r w:rsidRPr="00E166D1">
              <w:rPr>
                <w:rFonts w:cs="Calibri"/>
                <w:sz w:val="20"/>
                <w:szCs w:val="20"/>
              </w:rPr>
              <w:t>42.13</w:t>
            </w:r>
          </w:p>
        </w:tc>
        <w:tc>
          <w:tcPr>
            <w:tcW w:w="8035" w:type="dxa"/>
            <w:shd w:val="clear" w:color="auto" w:fill="auto"/>
            <w:noWrap/>
            <w:vAlign w:val="center"/>
            <w:hideMark/>
          </w:tcPr>
          <w:p w14:paraId="671C0EB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γεφυρών και σηράγγων                                                                                                                                                                                                                                   </w:t>
            </w:r>
          </w:p>
        </w:tc>
      </w:tr>
      <w:tr w:rsidR="005A1C1B" w:rsidRPr="00323489" w14:paraId="40135E79" w14:textId="77777777" w:rsidTr="00EF4D8E">
        <w:trPr>
          <w:trHeight w:val="300"/>
        </w:trPr>
        <w:tc>
          <w:tcPr>
            <w:tcW w:w="1321" w:type="dxa"/>
            <w:shd w:val="clear" w:color="auto" w:fill="auto"/>
            <w:noWrap/>
            <w:vAlign w:val="center"/>
            <w:hideMark/>
          </w:tcPr>
          <w:p w14:paraId="79BBCD79" w14:textId="77777777" w:rsidR="005A1C1B" w:rsidRPr="00E166D1" w:rsidRDefault="005A1C1B" w:rsidP="00D70F8D">
            <w:pPr>
              <w:spacing w:after="0" w:line="240" w:lineRule="auto"/>
              <w:rPr>
                <w:rFonts w:cs="Calibri"/>
                <w:sz w:val="20"/>
                <w:szCs w:val="20"/>
              </w:rPr>
            </w:pPr>
            <w:r w:rsidRPr="00E166D1">
              <w:rPr>
                <w:rFonts w:cs="Calibri"/>
                <w:sz w:val="20"/>
                <w:szCs w:val="20"/>
              </w:rPr>
              <w:t>42.21</w:t>
            </w:r>
          </w:p>
        </w:tc>
        <w:tc>
          <w:tcPr>
            <w:tcW w:w="8035" w:type="dxa"/>
            <w:shd w:val="clear" w:color="auto" w:fill="auto"/>
            <w:noWrap/>
            <w:vAlign w:val="center"/>
            <w:hideMark/>
          </w:tcPr>
          <w:p w14:paraId="34C68CC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κοινωφελών έργων σχετικών με μεταφορά υγρών                                                                                                                                                                                                            </w:t>
            </w:r>
          </w:p>
        </w:tc>
      </w:tr>
      <w:tr w:rsidR="005A1C1B" w:rsidRPr="00323489" w14:paraId="7B314386" w14:textId="77777777" w:rsidTr="00EF4D8E">
        <w:trPr>
          <w:trHeight w:val="300"/>
        </w:trPr>
        <w:tc>
          <w:tcPr>
            <w:tcW w:w="1321" w:type="dxa"/>
            <w:shd w:val="clear" w:color="auto" w:fill="auto"/>
            <w:noWrap/>
            <w:vAlign w:val="center"/>
            <w:hideMark/>
          </w:tcPr>
          <w:p w14:paraId="421C19EE" w14:textId="77777777" w:rsidR="005A1C1B" w:rsidRPr="00E166D1" w:rsidRDefault="005A1C1B" w:rsidP="00D70F8D">
            <w:pPr>
              <w:spacing w:after="0" w:line="240" w:lineRule="auto"/>
              <w:rPr>
                <w:rFonts w:cs="Calibri"/>
                <w:sz w:val="20"/>
                <w:szCs w:val="20"/>
              </w:rPr>
            </w:pPr>
            <w:r w:rsidRPr="00E166D1">
              <w:rPr>
                <w:rFonts w:cs="Calibri"/>
                <w:sz w:val="20"/>
                <w:szCs w:val="20"/>
              </w:rPr>
              <w:t>42.22</w:t>
            </w:r>
          </w:p>
        </w:tc>
        <w:tc>
          <w:tcPr>
            <w:tcW w:w="8035" w:type="dxa"/>
            <w:shd w:val="clear" w:color="auto" w:fill="auto"/>
            <w:noWrap/>
            <w:vAlign w:val="center"/>
            <w:hideMark/>
          </w:tcPr>
          <w:p w14:paraId="4B1B8E5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κοινωφελών έργων ηλεκτρικής ενέργειας και τηλεπικοινωνιών                                                                                                                                                                                              </w:t>
            </w:r>
          </w:p>
        </w:tc>
      </w:tr>
      <w:tr w:rsidR="005A1C1B" w:rsidRPr="00323489" w14:paraId="4CF27D8F" w14:textId="77777777" w:rsidTr="00EF4D8E">
        <w:trPr>
          <w:trHeight w:val="300"/>
        </w:trPr>
        <w:tc>
          <w:tcPr>
            <w:tcW w:w="1321" w:type="dxa"/>
            <w:shd w:val="clear" w:color="auto" w:fill="auto"/>
            <w:noWrap/>
            <w:vAlign w:val="center"/>
            <w:hideMark/>
          </w:tcPr>
          <w:p w14:paraId="2BF85F4C" w14:textId="77777777" w:rsidR="005A1C1B" w:rsidRPr="00E166D1" w:rsidRDefault="005A1C1B" w:rsidP="00D70F8D">
            <w:pPr>
              <w:spacing w:after="0" w:line="240" w:lineRule="auto"/>
              <w:rPr>
                <w:rFonts w:cs="Calibri"/>
                <w:sz w:val="20"/>
                <w:szCs w:val="20"/>
              </w:rPr>
            </w:pPr>
            <w:r w:rsidRPr="00E166D1">
              <w:rPr>
                <w:rFonts w:cs="Calibri"/>
                <w:sz w:val="20"/>
                <w:szCs w:val="20"/>
              </w:rPr>
              <w:t>42.91</w:t>
            </w:r>
          </w:p>
        </w:tc>
        <w:tc>
          <w:tcPr>
            <w:tcW w:w="8035" w:type="dxa"/>
            <w:shd w:val="clear" w:color="auto" w:fill="auto"/>
            <w:noWrap/>
            <w:vAlign w:val="center"/>
            <w:hideMark/>
          </w:tcPr>
          <w:p w14:paraId="726CA49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υδραυλικών και λιμενικών έργων                                                                                                                                                                                                                         </w:t>
            </w:r>
          </w:p>
        </w:tc>
      </w:tr>
      <w:tr w:rsidR="005A1C1B" w:rsidRPr="00323489" w14:paraId="173F901A" w14:textId="77777777" w:rsidTr="00EF4D8E">
        <w:trPr>
          <w:trHeight w:val="300"/>
        </w:trPr>
        <w:tc>
          <w:tcPr>
            <w:tcW w:w="1321" w:type="dxa"/>
            <w:shd w:val="clear" w:color="auto" w:fill="auto"/>
            <w:noWrap/>
            <w:vAlign w:val="center"/>
            <w:hideMark/>
          </w:tcPr>
          <w:p w14:paraId="0DC7AEFE" w14:textId="77777777" w:rsidR="005A1C1B" w:rsidRPr="00E166D1" w:rsidRDefault="005A1C1B" w:rsidP="00D70F8D">
            <w:pPr>
              <w:spacing w:after="0" w:line="240" w:lineRule="auto"/>
              <w:rPr>
                <w:rFonts w:cs="Calibri"/>
                <w:sz w:val="20"/>
                <w:szCs w:val="20"/>
              </w:rPr>
            </w:pPr>
            <w:r w:rsidRPr="00E166D1">
              <w:rPr>
                <w:rFonts w:cs="Calibri"/>
                <w:sz w:val="20"/>
                <w:szCs w:val="20"/>
              </w:rPr>
              <w:t>42.99</w:t>
            </w:r>
          </w:p>
        </w:tc>
        <w:tc>
          <w:tcPr>
            <w:tcW w:w="8035" w:type="dxa"/>
            <w:shd w:val="clear" w:color="auto" w:fill="auto"/>
            <w:noWrap/>
            <w:vAlign w:val="center"/>
            <w:hideMark/>
          </w:tcPr>
          <w:p w14:paraId="40910A2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Κατασκευή άλλων έργων πολιτικού μηχανικού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E166D1" w14:paraId="6EC4B255" w14:textId="77777777" w:rsidTr="00EF4D8E">
        <w:trPr>
          <w:trHeight w:val="300"/>
        </w:trPr>
        <w:tc>
          <w:tcPr>
            <w:tcW w:w="1321" w:type="dxa"/>
            <w:shd w:val="clear" w:color="auto" w:fill="auto"/>
            <w:noWrap/>
            <w:vAlign w:val="center"/>
            <w:hideMark/>
          </w:tcPr>
          <w:p w14:paraId="7C87FAAD" w14:textId="77777777" w:rsidR="005A1C1B" w:rsidRPr="00E166D1" w:rsidRDefault="005A1C1B" w:rsidP="00D70F8D">
            <w:pPr>
              <w:spacing w:after="0" w:line="240" w:lineRule="auto"/>
              <w:rPr>
                <w:rFonts w:cs="Calibri"/>
                <w:sz w:val="20"/>
                <w:szCs w:val="20"/>
              </w:rPr>
            </w:pPr>
            <w:r w:rsidRPr="00E166D1">
              <w:rPr>
                <w:rFonts w:cs="Calibri"/>
                <w:sz w:val="20"/>
                <w:szCs w:val="20"/>
              </w:rPr>
              <w:t>43.11</w:t>
            </w:r>
          </w:p>
        </w:tc>
        <w:tc>
          <w:tcPr>
            <w:tcW w:w="8035" w:type="dxa"/>
            <w:shd w:val="clear" w:color="auto" w:fill="auto"/>
            <w:noWrap/>
            <w:vAlign w:val="center"/>
            <w:hideMark/>
          </w:tcPr>
          <w:p w14:paraId="07A8B8C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Κατεδαφίσεις                                                                                                                                                                                                                                                     </w:t>
            </w:r>
          </w:p>
        </w:tc>
      </w:tr>
      <w:tr w:rsidR="005A1C1B" w:rsidRPr="00E166D1" w14:paraId="3CA1E843" w14:textId="77777777" w:rsidTr="00EF4D8E">
        <w:trPr>
          <w:trHeight w:val="300"/>
        </w:trPr>
        <w:tc>
          <w:tcPr>
            <w:tcW w:w="1321" w:type="dxa"/>
            <w:shd w:val="clear" w:color="auto" w:fill="auto"/>
            <w:noWrap/>
            <w:vAlign w:val="center"/>
            <w:hideMark/>
          </w:tcPr>
          <w:p w14:paraId="0AFA4824" w14:textId="77777777" w:rsidR="005A1C1B" w:rsidRPr="00E166D1" w:rsidRDefault="005A1C1B" w:rsidP="00D70F8D">
            <w:pPr>
              <w:spacing w:after="0" w:line="240" w:lineRule="auto"/>
              <w:rPr>
                <w:rFonts w:cs="Calibri"/>
                <w:sz w:val="20"/>
                <w:szCs w:val="20"/>
              </w:rPr>
            </w:pPr>
            <w:r w:rsidRPr="00E166D1">
              <w:rPr>
                <w:rFonts w:cs="Calibri"/>
                <w:sz w:val="20"/>
                <w:szCs w:val="20"/>
              </w:rPr>
              <w:t>43.12</w:t>
            </w:r>
          </w:p>
        </w:tc>
        <w:tc>
          <w:tcPr>
            <w:tcW w:w="8035" w:type="dxa"/>
            <w:shd w:val="clear" w:color="auto" w:fill="auto"/>
            <w:noWrap/>
            <w:vAlign w:val="center"/>
            <w:hideMark/>
          </w:tcPr>
          <w:p w14:paraId="3EAE37D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Προετοιμασία </w:t>
            </w:r>
            <w:proofErr w:type="spellStart"/>
            <w:r w:rsidRPr="00E166D1">
              <w:rPr>
                <w:rFonts w:cs="Calibri"/>
                <w:sz w:val="20"/>
                <w:szCs w:val="20"/>
              </w:rPr>
              <w:t>εργοτάξιου</w:t>
            </w:r>
            <w:proofErr w:type="spellEnd"/>
            <w:r w:rsidRPr="00E166D1">
              <w:rPr>
                <w:rFonts w:cs="Calibri"/>
                <w:sz w:val="20"/>
                <w:szCs w:val="20"/>
              </w:rPr>
              <w:t xml:space="preserve">                                                                                                                                                                                                                                          </w:t>
            </w:r>
          </w:p>
        </w:tc>
      </w:tr>
      <w:tr w:rsidR="005A1C1B" w:rsidRPr="00E166D1" w14:paraId="106E8DD4" w14:textId="77777777" w:rsidTr="00EF4D8E">
        <w:trPr>
          <w:trHeight w:val="300"/>
        </w:trPr>
        <w:tc>
          <w:tcPr>
            <w:tcW w:w="1321" w:type="dxa"/>
            <w:shd w:val="clear" w:color="auto" w:fill="auto"/>
            <w:noWrap/>
            <w:vAlign w:val="center"/>
            <w:hideMark/>
          </w:tcPr>
          <w:p w14:paraId="2A58170D" w14:textId="77777777" w:rsidR="005A1C1B" w:rsidRPr="00E166D1" w:rsidRDefault="005A1C1B" w:rsidP="00D70F8D">
            <w:pPr>
              <w:spacing w:after="0" w:line="240" w:lineRule="auto"/>
              <w:rPr>
                <w:rFonts w:cs="Calibri"/>
                <w:sz w:val="20"/>
                <w:szCs w:val="20"/>
              </w:rPr>
            </w:pPr>
            <w:r w:rsidRPr="00E166D1">
              <w:rPr>
                <w:rFonts w:cs="Calibri"/>
                <w:sz w:val="20"/>
                <w:szCs w:val="20"/>
              </w:rPr>
              <w:t>43.13</w:t>
            </w:r>
          </w:p>
        </w:tc>
        <w:tc>
          <w:tcPr>
            <w:tcW w:w="8035" w:type="dxa"/>
            <w:shd w:val="clear" w:color="auto" w:fill="auto"/>
            <w:noWrap/>
            <w:vAlign w:val="center"/>
            <w:hideMark/>
          </w:tcPr>
          <w:p w14:paraId="107916D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Δοκιμαστικές γεωτρήσεις                                                                                                                                                                                                                                          </w:t>
            </w:r>
          </w:p>
        </w:tc>
      </w:tr>
      <w:tr w:rsidR="005A1C1B" w:rsidRPr="00E166D1" w14:paraId="460CF00D" w14:textId="77777777" w:rsidTr="00EF4D8E">
        <w:trPr>
          <w:trHeight w:val="300"/>
        </w:trPr>
        <w:tc>
          <w:tcPr>
            <w:tcW w:w="1321" w:type="dxa"/>
            <w:shd w:val="clear" w:color="auto" w:fill="auto"/>
            <w:noWrap/>
            <w:vAlign w:val="center"/>
            <w:hideMark/>
          </w:tcPr>
          <w:p w14:paraId="7C43AF51" w14:textId="77777777" w:rsidR="005A1C1B" w:rsidRPr="00E166D1" w:rsidRDefault="005A1C1B" w:rsidP="00D70F8D">
            <w:pPr>
              <w:spacing w:after="0" w:line="240" w:lineRule="auto"/>
              <w:rPr>
                <w:rFonts w:cs="Calibri"/>
                <w:sz w:val="20"/>
                <w:szCs w:val="20"/>
              </w:rPr>
            </w:pPr>
            <w:r w:rsidRPr="00E166D1">
              <w:rPr>
                <w:rFonts w:cs="Calibri"/>
                <w:sz w:val="20"/>
                <w:szCs w:val="20"/>
              </w:rPr>
              <w:t>43.21</w:t>
            </w:r>
          </w:p>
        </w:tc>
        <w:tc>
          <w:tcPr>
            <w:tcW w:w="8035" w:type="dxa"/>
            <w:shd w:val="clear" w:color="auto" w:fill="auto"/>
            <w:noWrap/>
            <w:vAlign w:val="center"/>
            <w:hideMark/>
          </w:tcPr>
          <w:p w14:paraId="4BA9A43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Ηλεκτρικές εγκαταστάσεις                                                                                                                                                                                                                                         </w:t>
            </w:r>
          </w:p>
        </w:tc>
      </w:tr>
      <w:tr w:rsidR="005A1C1B" w:rsidRPr="00323489" w14:paraId="0FBA8AA6" w14:textId="77777777" w:rsidTr="00EF4D8E">
        <w:trPr>
          <w:trHeight w:val="300"/>
        </w:trPr>
        <w:tc>
          <w:tcPr>
            <w:tcW w:w="1321" w:type="dxa"/>
            <w:shd w:val="clear" w:color="auto" w:fill="auto"/>
            <w:noWrap/>
            <w:vAlign w:val="center"/>
            <w:hideMark/>
          </w:tcPr>
          <w:p w14:paraId="7961ED0C" w14:textId="77777777" w:rsidR="005A1C1B" w:rsidRPr="00E166D1" w:rsidRDefault="005A1C1B" w:rsidP="00D70F8D">
            <w:pPr>
              <w:spacing w:after="0" w:line="240" w:lineRule="auto"/>
              <w:rPr>
                <w:rFonts w:cs="Calibri"/>
                <w:sz w:val="20"/>
                <w:szCs w:val="20"/>
              </w:rPr>
            </w:pPr>
            <w:r w:rsidRPr="00E166D1">
              <w:rPr>
                <w:rFonts w:cs="Calibri"/>
                <w:sz w:val="20"/>
                <w:szCs w:val="20"/>
              </w:rPr>
              <w:t>43.22</w:t>
            </w:r>
          </w:p>
        </w:tc>
        <w:tc>
          <w:tcPr>
            <w:tcW w:w="8035" w:type="dxa"/>
            <w:shd w:val="clear" w:color="auto" w:fill="auto"/>
            <w:noWrap/>
            <w:vAlign w:val="center"/>
            <w:hideMark/>
          </w:tcPr>
          <w:p w14:paraId="3CCFECC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Υδραυλικές και κλιματιστικές εγκαταστάσεις θέρμανσης και ψύξης                                                                                                                                                                                                   </w:t>
            </w:r>
          </w:p>
        </w:tc>
      </w:tr>
      <w:tr w:rsidR="005A1C1B" w:rsidRPr="00E166D1" w14:paraId="6508BCE3" w14:textId="77777777" w:rsidTr="00EF4D8E">
        <w:trPr>
          <w:trHeight w:val="300"/>
        </w:trPr>
        <w:tc>
          <w:tcPr>
            <w:tcW w:w="1321" w:type="dxa"/>
            <w:shd w:val="clear" w:color="auto" w:fill="auto"/>
            <w:noWrap/>
            <w:vAlign w:val="center"/>
            <w:hideMark/>
          </w:tcPr>
          <w:p w14:paraId="0265B051" w14:textId="77777777" w:rsidR="005A1C1B" w:rsidRPr="00E166D1" w:rsidRDefault="005A1C1B" w:rsidP="00D70F8D">
            <w:pPr>
              <w:spacing w:after="0" w:line="240" w:lineRule="auto"/>
              <w:rPr>
                <w:rFonts w:cs="Calibri"/>
                <w:sz w:val="20"/>
                <w:szCs w:val="20"/>
              </w:rPr>
            </w:pPr>
            <w:r w:rsidRPr="00E166D1">
              <w:rPr>
                <w:rFonts w:cs="Calibri"/>
                <w:sz w:val="20"/>
                <w:szCs w:val="20"/>
              </w:rPr>
              <w:t>43.29</w:t>
            </w:r>
          </w:p>
        </w:tc>
        <w:tc>
          <w:tcPr>
            <w:tcW w:w="8035" w:type="dxa"/>
            <w:shd w:val="clear" w:color="auto" w:fill="auto"/>
            <w:noWrap/>
            <w:vAlign w:val="center"/>
            <w:hideMark/>
          </w:tcPr>
          <w:p w14:paraId="1229B4C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κατασκευαστικές εγκαταστάσεις                                                                                                                                                                                                                              </w:t>
            </w:r>
          </w:p>
        </w:tc>
      </w:tr>
      <w:tr w:rsidR="005A1C1B" w:rsidRPr="00E166D1" w14:paraId="363C076D" w14:textId="77777777" w:rsidTr="00EF4D8E">
        <w:trPr>
          <w:trHeight w:val="300"/>
        </w:trPr>
        <w:tc>
          <w:tcPr>
            <w:tcW w:w="1321" w:type="dxa"/>
            <w:shd w:val="clear" w:color="auto" w:fill="auto"/>
            <w:noWrap/>
            <w:vAlign w:val="center"/>
            <w:hideMark/>
          </w:tcPr>
          <w:p w14:paraId="1B4340B6" w14:textId="77777777" w:rsidR="005A1C1B" w:rsidRPr="00E166D1" w:rsidRDefault="005A1C1B" w:rsidP="00D70F8D">
            <w:pPr>
              <w:spacing w:after="0" w:line="240" w:lineRule="auto"/>
              <w:rPr>
                <w:rFonts w:cs="Calibri"/>
                <w:sz w:val="20"/>
                <w:szCs w:val="20"/>
              </w:rPr>
            </w:pPr>
            <w:r w:rsidRPr="00E166D1">
              <w:rPr>
                <w:rFonts w:cs="Calibri"/>
                <w:sz w:val="20"/>
                <w:szCs w:val="20"/>
              </w:rPr>
              <w:t>43.31</w:t>
            </w:r>
          </w:p>
        </w:tc>
        <w:tc>
          <w:tcPr>
            <w:tcW w:w="8035" w:type="dxa"/>
            <w:shd w:val="clear" w:color="auto" w:fill="auto"/>
            <w:noWrap/>
            <w:vAlign w:val="center"/>
            <w:hideMark/>
          </w:tcPr>
          <w:p w14:paraId="7E163D5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Επιχρίσεις κονιαμάτων                                                                                                                                                                                                                                            </w:t>
            </w:r>
          </w:p>
        </w:tc>
      </w:tr>
      <w:tr w:rsidR="005A1C1B" w:rsidRPr="00E166D1" w14:paraId="0C0F8C3F" w14:textId="77777777" w:rsidTr="00EF4D8E">
        <w:trPr>
          <w:trHeight w:val="300"/>
        </w:trPr>
        <w:tc>
          <w:tcPr>
            <w:tcW w:w="1321" w:type="dxa"/>
            <w:shd w:val="clear" w:color="auto" w:fill="auto"/>
            <w:noWrap/>
            <w:vAlign w:val="center"/>
            <w:hideMark/>
          </w:tcPr>
          <w:p w14:paraId="37F5ABC0" w14:textId="77777777" w:rsidR="005A1C1B" w:rsidRPr="00E166D1" w:rsidRDefault="005A1C1B" w:rsidP="00D70F8D">
            <w:pPr>
              <w:spacing w:after="0" w:line="240" w:lineRule="auto"/>
              <w:rPr>
                <w:rFonts w:cs="Calibri"/>
                <w:sz w:val="20"/>
                <w:szCs w:val="20"/>
              </w:rPr>
            </w:pPr>
            <w:r w:rsidRPr="00E166D1">
              <w:rPr>
                <w:rFonts w:cs="Calibri"/>
                <w:sz w:val="20"/>
                <w:szCs w:val="20"/>
              </w:rPr>
              <w:t>43.32</w:t>
            </w:r>
          </w:p>
        </w:tc>
        <w:tc>
          <w:tcPr>
            <w:tcW w:w="8035" w:type="dxa"/>
            <w:shd w:val="clear" w:color="auto" w:fill="auto"/>
            <w:noWrap/>
            <w:vAlign w:val="center"/>
            <w:hideMark/>
          </w:tcPr>
          <w:p w14:paraId="66CAC5B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Ξυλουργικές εργασίες                                                                                                                                                                                                                                             </w:t>
            </w:r>
          </w:p>
        </w:tc>
      </w:tr>
      <w:tr w:rsidR="005A1C1B" w:rsidRPr="00E166D1" w14:paraId="5A989507" w14:textId="77777777" w:rsidTr="00EF4D8E">
        <w:trPr>
          <w:trHeight w:val="300"/>
        </w:trPr>
        <w:tc>
          <w:tcPr>
            <w:tcW w:w="1321" w:type="dxa"/>
            <w:shd w:val="clear" w:color="auto" w:fill="auto"/>
            <w:noWrap/>
            <w:vAlign w:val="center"/>
            <w:hideMark/>
          </w:tcPr>
          <w:p w14:paraId="4B83F80C" w14:textId="77777777" w:rsidR="005A1C1B" w:rsidRPr="00E166D1" w:rsidRDefault="005A1C1B" w:rsidP="00D70F8D">
            <w:pPr>
              <w:spacing w:after="0" w:line="240" w:lineRule="auto"/>
              <w:rPr>
                <w:rFonts w:cs="Calibri"/>
                <w:sz w:val="20"/>
                <w:szCs w:val="20"/>
              </w:rPr>
            </w:pPr>
            <w:r w:rsidRPr="00E166D1">
              <w:rPr>
                <w:rFonts w:cs="Calibri"/>
                <w:sz w:val="20"/>
                <w:szCs w:val="20"/>
              </w:rPr>
              <w:t>43.33</w:t>
            </w:r>
          </w:p>
        </w:tc>
        <w:tc>
          <w:tcPr>
            <w:tcW w:w="8035" w:type="dxa"/>
            <w:shd w:val="clear" w:color="auto" w:fill="auto"/>
            <w:noWrap/>
            <w:vAlign w:val="center"/>
            <w:hideMark/>
          </w:tcPr>
          <w:p w14:paraId="20CFAFD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Επενδύσεις δαπέδων και τοίχων                                                                                                                                                                                                                                    </w:t>
            </w:r>
          </w:p>
        </w:tc>
      </w:tr>
      <w:tr w:rsidR="005A1C1B" w:rsidRPr="00E166D1" w14:paraId="2EB3947D" w14:textId="77777777" w:rsidTr="00EF4D8E">
        <w:trPr>
          <w:trHeight w:val="300"/>
        </w:trPr>
        <w:tc>
          <w:tcPr>
            <w:tcW w:w="1321" w:type="dxa"/>
            <w:shd w:val="clear" w:color="auto" w:fill="auto"/>
            <w:noWrap/>
            <w:vAlign w:val="center"/>
            <w:hideMark/>
          </w:tcPr>
          <w:p w14:paraId="2A9A1EE9" w14:textId="77777777" w:rsidR="005A1C1B" w:rsidRPr="00E166D1" w:rsidRDefault="005A1C1B" w:rsidP="00D70F8D">
            <w:pPr>
              <w:spacing w:after="0" w:line="240" w:lineRule="auto"/>
              <w:rPr>
                <w:rFonts w:cs="Calibri"/>
                <w:sz w:val="20"/>
                <w:szCs w:val="20"/>
              </w:rPr>
            </w:pPr>
            <w:r w:rsidRPr="00E166D1">
              <w:rPr>
                <w:rFonts w:cs="Calibri"/>
                <w:sz w:val="20"/>
                <w:szCs w:val="20"/>
              </w:rPr>
              <w:t>43.34</w:t>
            </w:r>
          </w:p>
        </w:tc>
        <w:tc>
          <w:tcPr>
            <w:tcW w:w="8035" w:type="dxa"/>
            <w:shd w:val="clear" w:color="auto" w:fill="auto"/>
            <w:noWrap/>
            <w:vAlign w:val="center"/>
            <w:hideMark/>
          </w:tcPr>
          <w:p w14:paraId="75A0A3A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Χρωματισμοί και τοποθέτηση υαλοπινάκων                                                                                                                                                                                                                           </w:t>
            </w:r>
          </w:p>
        </w:tc>
      </w:tr>
      <w:tr w:rsidR="005A1C1B" w:rsidRPr="00323489" w14:paraId="0DB13D3F" w14:textId="77777777" w:rsidTr="00EF4D8E">
        <w:trPr>
          <w:trHeight w:val="300"/>
        </w:trPr>
        <w:tc>
          <w:tcPr>
            <w:tcW w:w="1321" w:type="dxa"/>
            <w:shd w:val="clear" w:color="auto" w:fill="auto"/>
            <w:noWrap/>
            <w:vAlign w:val="center"/>
            <w:hideMark/>
          </w:tcPr>
          <w:p w14:paraId="3A545042" w14:textId="77777777" w:rsidR="005A1C1B" w:rsidRPr="00E166D1" w:rsidRDefault="005A1C1B" w:rsidP="00D70F8D">
            <w:pPr>
              <w:spacing w:after="0" w:line="240" w:lineRule="auto"/>
              <w:rPr>
                <w:rFonts w:cs="Calibri"/>
                <w:sz w:val="20"/>
                <w:szCs w:val="20"/>
              </w:rPr>
            </w:pPr>
            <w:r w:rsidRPr="00E166D1">
              <w:rPr>
                <w:rFonts w:cs="Calibri"/>
                <w:sz w:val="20"/>
                <w:szCs w:val="20"/>
              </w:rPr>
              <w:t>43.39</w:t>
            </w:r>
          </w:p>
        </w:tc>
        <w:tc>
          <w:tcPr>
            <w:tcW w:w="8035" w:type="dxa"/>
            <w:shd w:val="clear" w:color="auto" w:fill="auto"/>
            <w:noWrap/>
            <w:vAlign w:val="center"/>
            <w:hideMark/>
          </w:tcPr>
          <w:p w14:paraId="4F97CD7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κατασκευαστικές εργασίες ολοκλήρωσης και τελειώματος                                                                                                                                                                                                       </w:t>
            </w:r>
          </w:p>
        </w:tc>
      </w:tr>
      <w:tr w:rsidR="005A1C1B" w:rsidRPr="00E166D1" w14:paraId="488E387B" w14:textId="77777777" w:rsidTr="00EF4D8E">
        <w:trPr>
          <w:trHeight w:val="300"/>
        </w:trPr>
        <w:tc>
          <w:tcPr>
            <w:tcW w:w="1321" w:type="dxa"/>
            <w:shd w:val="clear" w:color="auto" w:fill="auto"/>
            <w:noWrap/>
            <w:vAlign w:val="center"/>
            <w:hideMark/>
          </w:tcPr>
          <w:p w14:paraId="63876184" w14:textId="77777777" w:rsidR="005A1C1B" w:rsidRPr="00E166D1" w:rsidRDefault="005A1C1B" w:rsidP="00D70F8D">
            <w:pPr>
              <w:spacing w:after="0" w:line="240" w:lineRule="auto"/>
              <w:rPr>
                <w:rFonts w:cs="Calibri"/>
                <w:sz w:val="20"/>
                <w:szCs w:val="20"/>
              </w:rPr>
            </w:pPr>
            <w:r w:rsidRPr="00E166D1">
              <w:rPr>
                <w:rFonts w:cs="Calibri"/>
                <w:sz w:val="20"/>
                <w:szCs w:val="20"/>
              </w:rPr>
              <w:t>43.91</w:t>
            </w:r>
          </w:p>
        </w:tc>
        <w:tc>
          <w:tcPr>
            <w:tcW w:w="8035" w:type="dxa"/>
            <w:shd w:val="clear" w:color="auto" w:fill="auto"/>
            <w:noWrap/>
            <w:vAlign w:val="center"/>
            <w:hideMark/>
          </w:tcPr>
          <w:p w14:paraId="5BB4F7A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κατασκευής στεγών                                                                                                                                                                                                                                 </w:t>
            </w:r>
          </w:p>
        </w:tc>
      </w:tr>
      <w:tr w:rsidR="005A1C1B" w:rsidRPr="00323489" w14:paraId="24192DF0" w14:textId="77777777" w:rsidTr="00EF4D8E">
        <w:trPr>
          <w:trHeight w:val="300"/>
        </w:trPr>
        <w:tc>
          <w:tcPr>
            <w:tcW w:w="1321" w:type="dxa"/>
            <w:shd w:val="clear" w:color="auto" w:fill="auto"/>
            <w:noWrap/>
            <w:vAlign w:val="center"/>
            <w:hideMark/>
          </w:tcPr>
          <w:p w14:paraId="1319ACF7" w14:textId="77777777" w:rsidR="005A1C1B" w:rsidRPr="00E166D1" w:rsidRDefault="005A1C1B" w:rsidP="00D70F8D">
            <w:pPr>
              <w:spacing w:after="0" w:line="240" w:lineRule="auto"/>
              <w:rPr>
                <w:rFonts w:cs="Calibri"/>
                <w:sz w:val="20"/>
                <w:szCs w:val="20"/>
              </w:rPr>
            </w:pPr>
            <w:r w:rsidRPr="00E166D1">
              <w:rPr>
                <w:rFonts w:cs="Calibri"/>
                <w:sz w:val="20"/>
                <w:szCs w:val="20"/>
              </w:rPr>
              <w:t>43.99</w:t>
            </w:r>
          </w:p>
        </w:tc>
        <w:tc>
          <w:tcPr>
            <w:tcW w:w="8035" w:type="dxa"/>
            <w:shd w:val="clear" w:color="auto" w:fill="auto"/>
            <w:noWrap/>
            <w:vAlign w:val="center"/>
            <w:hideMark/>
          </w:tcPr>
          <w:p w14:paraId="5B0D30E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εξειδικευμένες κατασκευαστικές δραστηριότητες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323489" w14:paraId="715B5B9A" w14:textId="77777777" w:rsidTr="00EF4D8E">
        <w:trPr>
          <w:trHeight w:val="300"/>
        </w:trPr>
        <w:tc>
          <w:tcPr>
            <w:tcW w:w="1321" w:type="dxa"/>
            <w:shd w:val="clear" w:color="auto" w:fill="auto"/>
            <w:noWrap/>
            <w:vAlign w:val="center"/>
            <w:hideMark/>
          </w:tcPr>
          <w:p w14:paraId="75040FE0" w14:textId="77777777" w:rsidR="005A1C1B" w:rsidRPr="00E166D1" w:rsidRDefault="005A1C1B" w:rsidP="00D70F8D">
            <w:pPr>
              <w:spacing w:after="0" w:line="240" w:lineRule="auto"/>
              <w:rPr>
                <w:rFonts w:cs="Calibri"/>
                <w:sz w:val="20"/>
                <w:szCs w:val="20"/>
              </w:rPr>
            </w:pPr>
            <w:r w:rsidRPr="00E166D1">
              <w:rPr>
                <w:rFonts w:cs="Calibri"/>
                <w:sz w:val="20"/>
                <w:szCs w:val="20"/>
              </w:rPr>
              <w:t>45.11</w:t>
            </w:r>
          </w:p>
        </w:tc>
        <w:tc>
          <w:tcPr>
            <w:tcW w:w="8035" w:type="dxa"/>
            <w:shd w:val="clear" w:color="auto" w:fill="auto"/>
            <w:noWrap/>
            <w:vAlign w:val="center"/>
            <w:hideMark/>
          </w:tcPr>
          <w:p w14:paraId="37E1ED5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Πώληση αυτοκινήτων και ελαφρών μηχανοκίνητων οχημάτων                                                                                                                                                                                                            </w:t>
            </w:r>
          </w:p>
        </w:tc>
      </w:tr>
      <w:tr w:rsidR="005A1C1B" w:rsidRPr="00E166D1" w14:paraId="68B91B57" w14:textId="77777777" w:rsidTr="00EF4D8E">
        <w:trPr>
          <w:trHeight w:val="300"/>
        </w:trPr>
        <w:tc>
          <w:tcPr>
            <w:tcW w:w="1321" w:type="dxa"/>
            <w:shd w:val="clear" w:color="auto" w:fill="auto"/>
            <w:noWrap/>
            <w:vAlign w:val="center"/>
            <w:hideMark/>
          </w:tcPr>
          <w:p w14:paraId="58D60ED7" w14:textId="77777777" w:rsidR="005A1C1B" w:rsidRPr="00E166D1" w:rsidRDefault="005A1C1B" w:rsidP="00D70F8D">
            <w:pPr>
              <w:spacing w:after="0" w:line="240" w:lineRule="auto"/>
              <w:rPr>
                <w:rFonts w:cs="Calibri"/>
                <w:sz w:val="20"/>
                <w:szCs w:val="20"/>
              </w:rPr>
            </w:pPr>
            <w:r w:rsidRPr="00E166D1">
              <w:rPr>
                <w:rFonts w:cs="Calibri"/>
                <w:sz w:val="20"/>
                <w:szCs w:val="20"/>
              </w:rPr>
              <w:t>45.19</w:t>
            </w:r>
          </w:p>
        </w:tc>
        <w:tc>
          <w:tcPr>
            <w:tcW w:w="8035" w:type="dxa"/>
            <w:shd w:val="clear" w:color="auto" w:fill="auto"/>
            <w:noWrap/>
            <w:vAlign w:val="center"/>
            <w:hideMark/>
          </w:tcPr>
          <w:p w14:paraId="27043D8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Πώληση άλλων μηχανοκίνητων οχημάτων                                                                                                                                                                                                                              </w:t>
            </w:r>
          </w:p>
        </w:tc>
      </w:tr>
      <w:tr w:rsidR="005A1C1B" w:rsidRPr="00323489" w14:paraId="42FD938A" w14:textId="77777777" w:rsidTr="00EF4D8E">
        <w:trPr>
          <w:trHeight w:val="300"/>
        </w:trPr>
        <w:tc>
          <w:tcPr>
            <w:tcW w:w="1321" w:type="dxa"/>
            <w:shd w:val="clear" w:color="auto" w:fill="auto"/>
            <w:noWrap/>
            <w:vAlign w:val="center"/>
            <w:hideMark/>
          </w:tcPr>
          <w:p w14:paraId="205AB465" w14:textId="77777777" w:rsidR="005A1C1B" w:rsidRPr="00E166D1" w:rsidRDefault="005A1C1B" w:rsidP="00D70F8D">
            <w:pPr>
              <w:spacing w:after="0" w:line="240" w:lineRule="auto"/>
              <w:rPr>
                <w:rFonts w:cs="Calibri"/>
                <w:sz w:val="20"/>
                <w:szCs w:val="20"/>
              </w:rPr>
            </w:pPr>
            <w:r w:rsidRPr="00E166D1">
              <w:rPr>
                <w:rFonts w:cs="Calibri"/>
                <w:sz w:val="20"/>
                <w:szCs w:val="20"/>
              </w:rPr>
              <w:t>45.20</w:t>
            </w:r>
          </w:p>
        </w:tc>
        <w:tc>
          <w:tcPr>
            <w:tcW w:w="8035" w:type="dxa"/>
            <w:shd w:val="clear" w:color="auto" w:fill="auto"/>
            <w:noWrap/>
            <w:vAlign w:val="center"/>
            <w:hideMark/>
          </w:tcPr>
          <w:p w14:paraId="52C74DB9" w14:textId="77777777" w:rsidR="005A1C1B" w:rsidRPr="00E166D1" w:rsidRDefault="005A1C1B" w:rsidP="00D70F8D">
            <w:pPr>
              <w:spacing w:after="0" w:line="240" w:lineRule="auto"/>
              <w:rPr>
                <w:rFonts w:cs="Calibri"/>
                <w:sz w:val="20"/>
                <w:szCs w:val="20"/>
              </w:rPr>
            </w:pPr>
            <w:r w:rsidRPr="00E166D1">
              <w:rPr>
                <w:rFonts w:cs="Calibri"/>
                <w:sz w:val="20"/>
                <w:szCs w:val="20"/>
              </w:rPr>
              <w:t>Συντήρηση και επισκευή μηχανοκίνητων οχημάτων</w:t>
            </w:r>
          </w:p>
        </w:tc>
      </w:tr>
      <w:tr w:rsidR="005A1C1B" w:rsidRPr="00323489" w14:paraId="023DAC1E" w14:textId="77777777" w:rsidTr="00EF4D8E">
        <w:trPr>
          <w:trHeight w:val="300"/>
        </w:trPr>
        <w:tc>
          <w:tcPr>
            <w:tcW w:w="1321" w:type="dxa"/>
            <w:shd w:val="clear" w:color="auto" w:fill="auto"/>
            <w:noWrap/>
            <w:vAlign w:val="center"/>
            <w:hideMark/>
          </w:tcPr>
          <w:p w14:paraId="1511ED1A" w14:textId="77777777" w:rsidR="005A1C1B" w:rsidRPr="00E166D1" w:rsidRDefault="005A1C1B" w:rsidP="00D70F8D">
            <w:pPr>
              <w:spacing w:after="0" w:line="240" w:lineRule="auto"/>
              <w:rPr>
                <w:rFonts w:cs="Calibri"/>
                <w:sz w:val="20"/>
                <w:szCs w:val="20"/>
              </w:rPr>
            </w:pPr>
            <w:r w:rsidRPr="00E166D1">
              <w:rPr>
                <w:rFonts w:cs="Calibri"/>
                <w:sz w:val="20"/>
                <w:szCs w:val="20"/>
              </w:rPr>
              <w:t>45.31</w:t>
            </w:r>
          </w:p>
        </w:tc>
        <w:tc>
          <w:tcPr>
            <w:tcW w:w="8035" w:type="dxa"/>
            <w:shd w:val="clear" w:color="auto" w:fill="auto"/>
            <w:noWrap/>
            <w:vAlign w:val="center"/>
            <w:hideMark/>
          </w:tcPr>
          <w:p w14:paraId="6BC1BB5C" w14:textId="77777777" w:rsidR="005A1C1B" w:rsidRPr="00E166D1" w:rsidRDefault="005A1C1B" w:rsidP="00D70F8D">
            <w:pPr>
              <w:spacing w:after="0" w:line="240" w:lineRule="auto"/>
              <w:rPr>
                <w:rFonts w:cs="Calibri"/>
                <w:sz w:val="20"/>
                <w:szCs w:val="20"/>
              </w:rPr>
            </w:pPr>
            <w:r w:rsidRPr="00E166D1">
              <w:rPr>
                <w:rFonts w:cs="Calibri"/>
                <w:sz w:val="20"/>
                <w:szCs w:val="20"/>
              </w:rPr>
              <w:t>Χονδρικό εμπόριο μερών και εξαρτημάτων μηχανοκίνητων οχημάτων</w:t>
            </w:r>
          </w:p>
        </w:tc>
      </w:tr>
      <w:tr w:rsidR="005A1C1B" w:rsidRPr="00323489" w14:paraId="1EB69BDE" w14:textId="77777777" w:rsidTr="00EF4D8E">
        <w:trPr>
          <w:trHeight w:val="300"/>
        </w:trPr>
        <w:tc>
          <w:tcPr>
            <w:tcW w:w="1321" w:type="dxa"/>
            <w:shd w:val="clear" w:color="auto" w:fill="auto"/>
            <w:noWrap/>
            <w:vAlign w:val="center"/>
            <w:hideMark/>
          </w:tcPr>
          <w:p w14:paraId="13009966" w14:textId="77777777" w:rsidR="005A1C1B" w:rsidRPr="00E166D1" w:rsidRDefault="005A1C1B" w:rsidP="00D70F8D">
            <w:pPr>
              <w:spacing w:after="0" w:line="240" w:lineRule="auto"/>
              <w:rPr>
                <w:rFonts w:cs="Calibri"/>
                <w:sz w:val="20"/>
                <w:szCs w:val="20"/>
              </w:rPr>
            </w:pPr>
            <w:r w:rsidRPr="00E166D1">
              <w:rPr>
                <w:rFonts w:cs="Calibri"/>
                <w:sz w:val="20"/>
                <w:szCs w:val="20"/>
              </w:rPr>
              <w:t>45.32</w:t>
            </w:r>
          </w:p>
        </w:tc>
        <w:tc>
          <w:tcPr>
            <w:tcW w:w="8035" w:type="dxa"/>
            <w:shd w:val="clear" w:color="auto" w:fill="auto"/>
            <w:noWrap/>
            <w:vAlign w:val="center"/>
            <w:hideMark/>
          </w:tcPr>
          <w:p w14:paraId="19098EC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μερών και εξαρτημάτων μηχανοκίνητων οχημάτων σε εξειδικευμένα καταστήματα                                                                                                                                                                        </w:t>
            </w:r>
          </w:p>
        </w:tc>
      </w:tr>
      <w:tr w:rsidR="005A1C1B" w:rsidRPr="00323489" w14:paraId="1EF6E454" w14:textId="77777777" w:rsidTr="00EF4D8E">
        <w:trPr>
          <w:trHeight w:val="300"/>
        </w:trPr>
        <w:tc>
          <w:tcPr>
            <w:tcW w:w="1321" w:type="dxa"/>
            <w:shd w:val="clear" w:color="auto" w:fill="auto"/>
            <w:noWrap/>
            <w:vAlign w:val="center"/>
            <w:hideMark/>
          </w:tcPr>
          <w:p w14:paraId="5E8662FF" w14:textId="77777777" w:rsidR="005A1C1B" w:rsidRPr="00E166D1" w:rsidRDefault="005A1C1B" w:rsidP="00D70F8D">
            <w:pPr>
              <w:spacing w:after="0" w:line="240" w:lineRule="auto"/>
              <w:rPr>
                <w:rFonts w:cs="Calibri"/>
                <w:sz w:val="20"/>
                <w:szCs w:val="20"/>
              </w:rPr>
            </w:pPr>
            <w:r w:rsidRPr="00E166D1">
              <w:rPr>
                <w:rFonts w:cs="Calibri"/>
                <w:sz w:val="20"/>
                <w:szCs w:val="20"/>
              </w:rPr>
              <w:t>45.40</w:t>
            </w:r>
          </w:p>
        </w:tc>
        <w:tc>
          <w:tcPr>
            <w:tcW w:w="8035" w:type="dxa"/>
            <w:shd w:val="clear" w:color="auto" w:fill="auto"/>
            <w:noWrap/>
            <w:vAlign w:val="center"/>
            <w:hideMark/>
          </w:tcPr>
          <w:p w14:paraId="6490B83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Πώληση, συντήρηση και επισκευή μοτοσικλετών και των μερών και εξαρτημάτων τους                                                                                                                                                                                   </w:t>
            </w:r>
          </w:p>
        </w:tc>
      </w:tr>
      <w:tr w:rsidR="005A1C1B" w:rsidRPr="00323489" w14:paraId="284086D4" w14:textId="77777777" w:rsidTr="00EF4D8E">
        <w:trPr>
          <w:trHeight w:val="300"/>
        </w:trPr>
        <w:tc>
          <w:tcPr>
            <w:tcW w:w="1321" w:type="dxa"/>
            <w:shd w:val="clear" w:color="auto" w:fill="auto"/>
            <w:noWrap/>
            <w:vAlign w:val="center"/>
            <w:hideMark/>
          </w:tcPr>
          <w:p w14:paraId="00A22AA9" w14:textId="77777777" w:rsidR="005A1C1B" w:rsidRPr="00E166D1" w:rsidRDefault="005A1C1B" w:rsidP="00D70F8D">
            <w:pPr>
              <w:spacing w:after="0" w:line="240" w:lineRule="auto"/>
              <w:rPr>
                <w:rFonts w:cs="Calibri"/>
                <w:sz w:val="20"/>
                <w:szCs w:val="20"/>
              </w:rPr>
            </w:pPr>
            <w:r w:rsidRPr="00E166D1">
              <w:rPr>
                <w:rFonts w:cs="Calibri"/>
                <w:sz w:val="20"/>
                <w:szCs w:val="20"/>
              </w:rPr>
              <w:t>46.11</w:t>
            </w:r>
          </w:p>
        </w:tc>
        <w:tc>
          <w:tcPr>
            <w:tcW w:w="8035" w:type="dxa"/>
            <w:shd w:val="clear" w:color="auto" w:fill="auto"/>
            <w:noWrap/>
            <w:vAlign w:val="center"/>
            <w:hideMark/>
          </w:tcPr>
          <w:p w14:paraId="684B351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rsidR="005A1C1B" w:rsidRPr="00323489" w14:paraId="15B3B59E" w14:textId="77777777" w:rsidTr="00EF4D8E">
        <w:trPr>
          <w:trHeight w:val="300"/>
        </w:trPr>
        <w:tc>
          <w:tcPr>
            <w:tcW w:w="1321" w:type="dxa"/>
            <w:shd w:val="clear" w:color="auto" w:fill="auto"/>
            <w:noWrap/>
            <w:vAlign w:val="center"/>
            <w:hideMark/>
          </w:tcPr>
          <w:p w14:paraId="4E813F4B" w14:textId="77777777" w:rsidR="005A1C1B" w:rsidRPr="00E166D1" w:rsidRDefault="005A1C1B" w:rsidP="00D70F8D">
            <w:pPr>
              <w:spacing w:after="0" w:line="240" w:lineRule="auto"/>
              <w:rPr>
                <w:rFonts w:cs="Calibri"/>
                <w:sz w:val="20"/>
                <w:szCs w:val="20"/>
              </w:rPr>
            </w:pPr>
            <w:r w:rsidRPr="00E166D1">
              <w:rPr>
                <w:rFonts w:cs="Calibri"/>
                <w:sz w:val="20"/>
                <w:szCs w:val="20"/>
              </w:rPr>
              <w:t>46.12</w:t>
            </w:r>
          </w:p>
        </w:tc>
        <w:tc>
          <w:tcPr>
            <w:tcW w:w="8035" w:type="dxa"/>
            <w:shd w:val="clear" w:color="auto" w:fill="auto"/>
            <w:noWrap/>
            <w:vAlign w:val="center"/>
            <w:hideMark/>
          </w:tcPr>
          <w:p w14:paraId="4F65F6A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Εμπορικοί αντιπρόσωποι που μεσολαβούν στην πώληση καυσίμων, μεταλλευμάτων, μετάλλων και βιομηχανικών χημικών προϊόντων </w:t>
            </w:r>
          </w:p>
        </w:tc>
      </w:tr>
      <w:tr w:rsidR="005A1C1B" w:rsidRPr="00323489" w14:paraId="270DA1B0" w14:textId="77777777" w:rsidTr="00EF4D8E">
        <w:trPr>
          <w:trHeight w:val="300"/>
        </w:trPr>
        <w:tc>
          <w:tcPr>
            <w:tcW w:w="1321" w:type="dxa"/>
            <w:shd w:val="clear" w:color="auto" w:fill="auto"/>
            <w:noWrap/>
            <w:vAlign w:val="center"/>
            <w:hideMark/>
          </w:tcPr>
          <w:p w14:paraId="2A4B1F2E" w14:textId="77777777" w:rsidR="005A1C1B" w:rsidRPr="00E166D1" w:rsidRDefault="005A1C1B" w:rsidP="00D70F8D">
            <w:pPr>
              <w:spacing w:after="0" w:line="240" w:lineRule="auto"/>
              <w:rPr>
                <w:rFonts w:cs="Calibri"/>
                <w:sz w:val="20"/>
                <w:szCs w:val="20"/>
              </w:rPr>
            </w:pPr>
            <w:r w:rsidRPr="00E166D1">
              <w:rPr>
                <w:rFonts w:cs="Calibri"/>
                <w:sz w:val="20"/>
                <w:szCs w:val="20"/>
              </w:rPr>
              <w:t>46.13</w:t>
            </w:r>
          </w:p>
        </w:tc>
        <w:tc>
          <w:tcPr>
            <w:tcW w:w="8035" w:type="dxa"/>
            <w:shd w:val="clear" w:color="auto" w:fill="auto"/>
            <w:noWrap/>
            <w:vAlign w:val="center"/>
            <w:hideMark/>
          </w:tcPr>
          <w:p w14:paraId="1EF7E4B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Εμπορικοί αντιπρόσωποι που μεσολαβούν στην πώληση ξυλείας και οικοδομικών υλικών                                                                                                                                                                                 </w:t>
            </w:r>
          </w:p>
        </w:tc>
      </w:tr>
      <w:tr w:rsidR="005A1C1B" w:rsidRPr="00323489" w14:paraId="69A968BF" w14:textId="77777777" w:rsidTr="00EF4D8E">
        <w:trPr>
          <w:trHeight w:val="300"/>
        </w:trPr>
        <w:tc>
          <w:tcPr>
            <w:tcW w:w="1321" w:type="dxa"/>
            <w:shd w:val="clear" w:color="auto" w:fill="auto"/>
            <w:noWrap/>
            <w:vAlign w:val="center"/>
            <w:hideMark/>
          </w:tcPr>
          <w:p w14:paraId="51009DAD" w14:textId="77777777" w:rsidR="005A1C1B" w:rsidRPr="00E166D1" w:rsidRDefault="005A1C1B" w:rsidP="00D70F8D">
            <w:pPr>
              <w:spacing w:after="0" w:line="240" w:lineRule="auto"/>
              <w:rPr>
                <w:rFonts w:cs="Calibri"/>
                <w:sz w:val="20"/>
                <w:szCs w:val="20"/>
              </w:rPr>
            </w:pPr>
            <w:r w:rsidRPr="00E166D1">
              <w:rPr>
                <w:rFonts w:cs="Calibri"/>
                <w:sz w:val="20"/>
                <w:szCs w:val="20"/>
              </w:rPr>
              <w:t>46.14</w:t>
            </w:r>
          </w:p>
        </w:tc>
        <w:tc>
          <w:tcPr>
            <w:tcW w:w="8035" w:type="dxa"/>
            <w:shd w:val="clear" w:color="auto" w:fill="auto"/>
            <w:noWrap/>
            <w:vAlign w:val="center"/>
            <w:hideMark/>
          </w:tcPr>
          <w:p w14:paraId="1FADCD4B" w14:textId="77777777" w:rsidR="005A1C1B" w:rsidRPr="00E166D1" w:rsidRDefault="005A1C1B" w:rsidP="00D70F8D">
            <w:pPr>
              <w:spacing w:after="0" w:line="240" w:lineRule="auto"/>
              <w:rPr>
                <w:rFonts w:cs="Calibri"/>
                <w:sz w:val="20"/>
                <w:szCs w:val="20"/>
              </w:rPr>
            </w:pPr>
            <w:r w:rsidRPr="00E166D1">
              <w:rPr>
                <w:rFonts w:cs="Calibri"/>
                <w:sz w:val="20"/>
                <w:szCs w:val="20"/>
              </w:rPr>
              <w:t>Εμπορικοί αντιπρόσωποι που μεσολαβούν στην πώληση μηχανημάτων, βιομηχανικού εξοπλισμού, πλοίων και αεροσκαφών</w:t>
            </w:r>
          </w:p>
        </w:tc>
      </w:tr>
      <w:tr w:rsidR="005A1C1B" w:rsidRPr="00323489" w14:paraId="65AFC193" w14:textId="77777777" w:rsidTr="00EF4D8E">
        <w:trPr>
          <w:trHeight w:val="300"/>
        </w:trPr>
        <w:tc>
          <w:tcPr>
            <w:tcW w:w="1321" w:type="dxa"/>
            <w:shd w:val="clear" w:color="auto" w:fill="auto"/>
            <w:noWrap/>
            <w:vAlign w:val="center"/>
            <w:hideMark/>
          </w:tcPr>
          <w:p w14:paraId="23245190" w14:textId="77777777" w:rsidR="005A1C1B" w:rsidRPr="00E166D1" w:rsidRDefault="005A1C1B" w:rsidP="00D70F8D">
            <w:pPr>
              <w:spacing w:after="0" w:line="240" w:lineRule="auto"/>
              <w:rPr>
                <w:rFonts w:cs="Calibri"/>
                <w:sz w:val="20"/>
                <w:szCs w:val="20"/>
              </w:rPr>
            </w:pPr>
            <w:r w:rsidRPr="00E166D1">
              <w:rPr>
                <w:rFonts w:cs="Calibri"/>
                <w:sz w:val="20"/>
                <w:szCs w:val="20"/>
              </w:rPr>
              <w:t>46.15</w:t>
            </w:r>
          </w:p>
        </w:tc>
        <w:tc>
          <w:tcPr>
            <w:tcW w:w="8035" w:type="dxa"/>
            <w:shd w:val="clear" w:color="auto" w:fill="auto"/>
            <w:noWrap/>
            <w:vAlign w:val="center"/>
            <w:hideMark/>
          </w:tcPr>
          <w:p w14:paraId="4359C38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Εμπορικοί αντιπρόσωποι που μεσολαβούν στην πώληση επίπλων, ειδών οικιακής χρήσης, σιδηρικών και ειδών κιγκαλερίας                                                                                                                                                </w:t>
            </w:r>
          </w:p>
        </w:tc>
      </w:tr>
      <w:tr w:rsidR="005A1C1B" w:rsidRPr="00323489" w14:paraId="3C53E94E" w14:textId="77777777" w:rsidTr="00EF4D8E">
        <w:trPr>
          <w:trHeight w:val="300"/>
        </w:trPr>
        <w:tc>
          <w:tcPr>
            <w:tcW w:w="1321" w:type="dxa"/>
            <w:shd w:val="clear" w:color="auto" w:fill="auto"/>
            <w:noWrap/>
            <w:vAlign w:val="center"/>
            <w:hideMark/>
          </w:tcPr>
          <w:p w14:paraId="22A21DF0" w14:textId="77777777" w:rsidR="005A1C1B" w:rsidRPr="00E166D1" w:rsidRDefault="005A1C1B" w:rsidP="00D70F8D">
            <w:pPr>
              <w:spacing w:after="0" w:line="240" w:lineRule="auto"/>
              <w:rPr>
                <w:rFonts w:cs="Calibri"/>
                <w:sz w:val="20"/>
                <w:szCs w:val="20"/>
              </w:rPr>
            </w:pPr>
            <w:r w:rsidRPr="00E166D1">
              <w:rPr>
                <w:rFonts w:cs="Calibri"/>
                <w:sz w:val="20"/>
                <w:szCs w:val="20"/>
              </w:rPr>
              <w:t>46.16</w:t>
            </w:r>
          </w:p>
        </w:tc>
        <w:tc>
          <w:tcPr>
            <w:tcW w:w="8035" w:type="dxa"/>
            <w:shd w:val="clear" w:color="auto" w:fill="auto"/>
            <w:noWrap/>
            <w:vAlign w:val="center"/>
            <w:hideMark/>
          </w:tcPr>
          <w:p w14:paraId="40634B7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rsidR="005A1C1B" w:rsidRPr="00323489" w14:paraId="112669FB" w14:textId="77777777" w:rsidTr="00EF4D8E">
        <w:trPr>
          <w:trHeight w:val="300"/>
        </w:trPr>
        <w:tc>
          <w:tcPr>
            <w:tcW w:w="1321" w:type="dxa"/>
            <w:shd w:val="clear" w:color="auto" w:fill="auto"/>
            <w:noWrap/>
            <w:vAlign w:val="center"/>
            <w:hideMark/>
          </w:tcPr>
          <w:p w14:paraId="7A2A2894" w14:textId="77777777" w:rsidR="005A1C1B" w:rsidRPr="00E166D1" w:rsidRDefault="005A1C1B" w:rsidP="00D70F8D">
            <w:pPr>
              <w:spacing w:after="0" w:line="240" w:lineRule="auto"/>
              <w:rPr>
                <w:rFonts w:cs="Calibri"/>
                <w:sz w:val="20"/>
                <w:szCs w:val="20"/>
              </w:rPr>
            </w:pPr>
            <w:r w:rsidRPr="00E166D1">
              <w:rPr>
                <w:rFonts w:cs="Calibri"/>
                <w:sz w:val="20"/>
                <w:szCs w:val="20"/>
              </w:rPr>
              <w:t>46.17</w:t>
            </w:r>
          </w:p>
        </w:tc>
        <w:tc>
          <w:tcPr>
            <w:tcW w:w="8035" w:type="dxa"/>
            <w:shd w:val="clear" w:color="auto" w:fill="auto"/>
            <w:noWrap/>
            <w:vAlign w:val="center"/>
            <w:hideMark/>
          </w:tcPr>
          <w:p w14:paraId="3E63AE67" w14:textId="77777777" w:rsidR="005A1C1B" w:rsidRPr="00E166D1" w:rsidRDefault="005A1C1B" w:rsidP="00D70F8D">
            <w:pPr>
              <w:spacing w:after="0" w:line="240" w:lineRule="auto"/>
              <w:rPr>
                <w:rFonts w:cs="Calibri"/>
                <w:sz w:val="20"/>
                <w:szCs w:val="20"/>
              </w:rPr>
            </w:pPr>
            <w:r w:rsidRPr="00E166D1">
              <w:rPr>
                <w:rFonts w:cs="Calibri"/>
                <w:sz w:val="20"/>
                <w:szCs w:val="20"/>
              </w:rPr>
              <w:t>Εμπορικοί αντιπρόσωποι που μεσολαβούν στην πώληση τροφίμων, ποτών και καπνού</w:t>
            </w:r>
          </w:p>
        </w:tc>
      </w:tr>
      <w:tr w:rsidR="005A1C1B" w:rsidRPr="00323489" w14:paraId="12164E4F" w14:textId="77777777" w:rsidTr="00EF4D8E">
        <w:trPr>
          <w:trHeight w:val="300"/>
        </w:trPr>
        <w:tc>
          <w:tcPr>
            <w:tcW w:w="1321" w:type="dxa"/>
            <w:shd w:val="clear" w:color="auto" w:fill="auto"/>
            <w:noWrap/>
            <w:vAlign w:val="center"/>
            <w:hideMark/>
          </w:tcPr>
          <w:p w14:paraId="09BC7D61" w14:textId="77777777" w:rsidR="005A1C1B" w:rsidRPr="00E166D1" w:rsidRDefault="005A1C1B" w:rsidP="00D70F8D">
            <w:pPr>
              <w:spacing w:after="0" w:line="240" w:lineRule="auto"/>
              <w:rPr>
                <w:rFonts w:cs="Calibri"/>
                <w:sz w:val="20"/>
                <w:szCs w:val="20"/>
              </w:rPr>
            </w:pPr>
            <w:r w:rsidRPr="00E166D1">
              <w:rPr>
                <w:rFonts w:cs="Calibri"/>
                <w:sz w:val="20"/>
                <w:szCs w:val="20"/>
              </w:rPr>
              <w:t>46.18</w:t>
            </w:r>
          </w:p>
        </w:tc>
        <w:tc>
          <w:tcPr>
            <w:tcW w:w="8035" w:type="dxa"/>
            <w:shd w:val="clear" w:color="auto" w:fill="auto"/>
            <w:noWrap/>
            <w:vAlign w:val="center"/>
            <w:hideMark/>
          </w:tcPr>
          <w:p w14:paraId="1F22B8C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w:t>
            </w:r>
            <w:r w:rsidRPr="00E166D1">
              <w:rPr>
                <w:rFonts w:cs="Calibri"/>
                <w:sz w:val="20"/>
                <w:szCs w:val="20"/>
              </w:rPr>
              <w:lastRenderedPageBreak/>
              <w:t xml:space="preserve">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rsidR="005A1C1B" w:rsidRPr="00323489" w14:paraId="4A3FE9FA" w14:textId="77777777" w:rsidTr="00EF4D8E">
        <w:trPr>
          <w:trHeight w:val="300"/>
        </w:trPr>
        <w:tc>
          <w:tcPr>
            <w:tcW w:w="1321" w:type="dxa"/>
            <w:shd w:val="clear" w:color="auto" w:fill="auto"/>
            <w:noWrap/>
          </w:tcPr>
          <w:p w14:paraId="7CC6D4C8"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lastRenderedPageBreak/>
              <w:t>46.18.11.01</w:t>
            </w:r>
          </w:p>
        </w:tc>
        <w:tc>
          <w:tcPr>
            <w:tcW w:w="8035" w:type="dxa"/>
            <w:shd w:val="clear" w:color="auto" w:fill="auto"/>
            <w:noWrap/>
          </w:tcPr>
          <w:p w14:paraId="72DE03AD"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Εμπορικοί αντιπρόσωποι που μεσολαβούν στην πώληση ακτινολογικών και ηλεκτρονικών μηχανημάτων και λοιπού εξοπλισμού ιατρικής και θεραπευτικής χρήσης</w:t>
            </w:r>
          </w:p>
        </w:tc>
      </w:tr>
      <w:tr w:rsidR="005A1C1B" w:rsidRPr="00323489" w14:paraId="31D7DB2F" w14:textId="77777777" w:rsidTr="00EF4D8E">
        <w:trPr>
          <w:trHeight w:val="300"/>
        </w:trPr>
        <w:tc>
          <w:tcPr>
            <w:tcW w:w="1321" w:type="dxa"/>
            <w:shd w:val="clear" w:color="auto" w:fill="auto"/>
            <w:noWrap/>
          </w:tcPr>
          <w:p w14:paraId="10FFE57A"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46.18.11.02</w:t>
            </w:r>
          </w:p>
        </w:tc>
        <w:tc>
          <w:tcPr>
            <w:tcW w:w="8035" w:type="dxa"/>
            <w:shd w:val="clear" w:color="auto" w:fill="auto"/>
            <w:noWrap/>
          </w:tcPr>
          <w:p w14:paraId="44134200"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Εμπορικοί αντιπρόσωποι που μεσολαβούν στην πώληση αρωμάτων και παρασκευασμάτων καλλωπισμού</w:t>
            </w:r>
          </w:p>
        </w:tc>
      </w:tr>
      <w:tr w:rsidR="005A1C1B" w:rsidRPr="00323489" w14:paraId="5E500AAB" w14:textId="77777777" w:rsidTr="00EF4D8E">
        <w:trPr>
          <w:trHeight w:val="300"/>
        </w:trPr>
        <w:tc>
          <w:tcPr>
            <w:tcW w:w="1321" w:type="dxa"/>
            <w:shd w:val="clear" w:color="auto" w:fill="auto"/>
            <w:noWrap/>
          </w:tcPr>
          <w:p w14:paraId="4100641B"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46.18.11.06</w:t>
            </w:r>
          </w:p>
        </w:tc>
        <w:tc>
          <w:tcPr>
            <w:tcW w:w="8035" w:type="dxa"/>
            <w:shd w:val="clear" w:color="auto" w:fill="auto"/>
            <w:noWrap/>
          </w:tcPr>
          <w:p w14:paraId="470D24F8" w14:textId="77777777" w:rsidR="005A1C1B" w:rsidRPr="00E166D1" w:rsidRDefault="005A1C1B" w:rsidP="00D70F8D">
            <w:pPr>
              <w:spacing w:after="0" w:line="240" w:lineRule="auto"/>
              <w:rPr>
                <w:rFonts w:cstheme="minorHAnsi"/>
                <w:sz w:val="20"/>
                <w:szCs w:val="20"/>
              </w:rPr>
            </w:pPr>
            <w:r w:rsidRPr="00E166D1">
              <w:rPr>
                <w:rFonts w:cstheme="minorHAnsi"/>
                <w:sz w:val="20"/>
                <w:szCs w:val="20"/>
              </w:rPr>
              <w:t>Εμπορικοί αντιπρόσωποι που μεσολαβούν στην πώληση ιατρικών και οδοντιατρικών οργάνων, μηχανημάτων και εργαλείων</w:t>
            </w:r>
          </w:p>
        </w:tc>
      </w:tr>
      <w:tr w:rsidR="005A1C1B" w:rsidRPr="00323489" w14:paraId="66A9F760" w14:textId="77777777" w:rsidTr="00EF4D8E">
        <w:trPr>
          <w:trHeight w:val="300"/>
        </w:trPr>
        <w:tc>
          <w:tcPr>
            <w:tcW w:w="1321" w:type="dxa"/>
            <w:shd w:val="clear" w:color="auto" w:fill="auto"/>
            <w:noWrap/>
            <w:vAlign w:val="center"/>
            <w:hideMark/>
          </w:tcPr>
          <w:p w14:paraId="3FB63463" w14:textId="77777777" w:rsidR="005A1C1B" w:rsidRPr="00E166D1" w:rsidRDefault="005A1C1B" w:rsidP="00D70F8D">
            <w:pPr>
              <w:spacing w:after="0" w:line="240" w:lineRule="auto"/>
              <w:rPr>
                <w:rFonts w:cs="Calibri"/>
                <w:sz w:val="20"/>
                <w:szCs w:val="20"/>
              </w:rPr>
            </w:pPr>
            <w:r w:rsidRPr="00E166D1">
              <w:rPr>
                <w:rFonts w:cs="Calibri"/>
                <w:sz w:val="20"/>
                <w:szCs w:val="20"/>
              </w:rPr>
              <w:t>46.19</w:t>
            </w:r>
          </w:p>
        </w:tc>
        <w:tc>
          <w:tcPr>
            <w:tcW w:w="8035" w:type="dxa"/>
            <w:shd w:val="clear" w:color="auto" w:fill="auto"/>
            <w:noWrap/>
            <w:vAlign w:val="center"/>
            <w:hideMark/>
          </w:tcPr>
          <w:p w14:paraId="4C0493E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Εμπορικοί αντιπρόσωποι που μεσολαβούν στην πώληση διαφόρων ειδών                                                                                                                                                                                                 </w:t>
            </w:r>
          </w:p>
        </w:tc>
      </w:tr>
      <w:tr w:rsidR="005A1C1B" w:rsidRPr="00323489" w14:paraId="3EE9B33F" w14:textId="77777777" w:rsidTr="00EF4D8E">
        <w:trPr>
          <w:trHeight w:val="300"/>
        </w:trPr>
        <w:tc>
          <w:tcPr>
            <w:tcW w:w="1321" w:type="dxa"/>
            <w:shd w:val="clear" w:color="auto" w:fill="auto"/>
            <w:noWrap/>
            <w:vAlign w:val="center"/>
            <w:hideMark/>
          </w:tcPr>
          <w:p w14:paraId="21841982" w14:textId="77777777" w:rsidR="005A1C1B" w:rsidRPr="00E166D1" w:rsidRDefault="005A1C1B" w:rsidP="00D70F8D">
            <w:pPr>
              <w:spacing w:after="0" w:line="240" w:lineRule="auto"/>
              <w:rPr>
                <w:rFonts w:cs="Calibri"/>
                <w:sz w:val="20"/>
                <w:szCs w:val="20"/>
              </w:rPr>
            </w:pPr>
            <w:r w:rsidRPr="00E166D1">
              <w:rPr>
                <w:rFonts w:cs="Calibri"/>
                <w:sz w:val="20"/>
                <w:szCs w:val="20"/>
              </w:rPr>
              <w:t>46.21</w:t>
            </w:r>
          </w:p>
        </w:tc>
        <w:tc>
          <w:tcPr>
            <w:tcW w:w="8035" w:type="dxa"/>
            <w:shd w:val="clear" w:color="auto" w:fill="auto"/>
            <w:noWrap/>
            <w:vAlign w:val="center"/>
            <w:hideMark/>
          </w:tcPr>
          <w:p w14:paraId="63D35ED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σιτηρών, ακατέργαστου καπνού, σπόρων και ζωοτροφών                                                                                                                                                                                              </w:t>
            </w:r>
          </w:p>
        </w:tc>
      </w:tr>
      <w:tr w:rsidR="005A1C1B" w:rsidRPr="00323489" w14:paraId="2FFC8C3B" w14:textId="77777777" w:rsidTr="00EF4D8E">
        <w:trPr>
          <w:trHeight w:val="300"/>
        </w:trPr>
        <w:tc>
          <w:tcPr>
            <w:tcW w:w="1321" w:type="dxa"/>
            <w:shd w:val="clear" w:color="auto" w:fill="auto"/>
            <w:noWrap/>
            <w:vAlign w:val="center"/>
            <w:hideMark/>
          </w:tcPr>
          <w:p w14:paraId="268E55A0" w14:textId="77777777" w:rsidR="005A1C1B" w:rsidRPr="00E166D1" w:rsidRDefault="005A1C1B" w:rsidP="00D70F8D">
            <w:pPr>
              <w:spacing w:after="0" w:line="240" w:lineRule="auto"/>
              <w:rPr>
                <w:rFonts w:cs="Calibri"/>
                <w:sz w:val="20"/>
                <w:szCs w:val="20"/>
              </w:rPr>
            </w:pPr>
            <w:r w:rsidRPr="00E166D1">
              <w:rPr>
                <w:rFonts w:cs="Calibri"/>
                <w:sz w:val="20"/>
                <w:szCs w:val="20"/>
              </w:rPr>
              <w:t>46.22</w:t>
            </w:r>
          </w:p>
        </w:tc>
        <w:tc>
          <w:tcPr>
            <w:tcW w:w="8035" w:type="dxa"/>
            <w:shd w:val="clear" w:color="auto" w:fill="auto"/>
            <w:noWrap/>
            <w:vAlign w:val="center"/>
            <w:hideMark/>
          </w:tcPr>
          <w:p w14:paraId="3D77978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λουλουδιών και φυτών                                                                                                                                                                                                                            </w:t>
            </w:r>
          </w:p>
        </w:tc>
      </w:tr>
      <w:tr w:rsidR="005A1C1B" w:rsidRPr="00E166D1" w14:paraId="0E53CD57" w14:textId="77777777" w:rsidTr="00EF4D8E">
        <w:trPr>
          <w:trHeight w:val="300"/>
        </w:trPr>
        <w:tc>
          <w:tcPr>
            <w:tcW w:w="1321" w:type="dxa"/>
            <w:shd w:val="clear" w:color="auto" w:fill="auto"/>
            <w:noWrap/>
            <w:vAlign w:val="center"/>
            <w:hideMark/>
          </w:tcPr>
          <w:p w14:paraId="069C6EC8" w14:textId="77777777" w:rsidR="005A1C1B" w:rsidRPr="00E166D1" w:rsidRDefault="005A1C1B" w:rsidP="00D70F8D">
            <w:pPr>
              <w:spacing w:after="0" w:line="240" w:lineRule="auto"/>
              <w:rPr>
                <w:rFonts w:cs="Calibri"/>
                <w:sz w:val="20"/>
                <w:szCs w:val="20"/>
              </w:rPr>
            </w:pPr>
            <w:r w:rsidRPr="00E166D1">
              <w:rPr>
                <w:rFonts w:cs="Calibri"/>
                <w:sz w:val="20"/>
                <w:szCs w:val="20"/>
              </w:rPr>
              <w:t>46.23</w:t>
            </w:r>
          </w:p>
        </w:tc>
        <w:tc>
          <w:tcPr>
            <w:tcW w:w="8035" w:type="dxa"/>
            <w:shd w:val="clear" w:color="auto" w:fill="auto"/>
            <w:noWrap/>
            <w:vAlign w:val="center"/>
            <w:hideMark/>
          </w:tcPr>
          <w:p w14:paraId="3A529CB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ζώντων ζώων                                                                                                                                                                                                                                     </w:t>
            </w:r>
          </w:p>
        </w:tc>
      </w:tr>
      <w:tr w:rsidR="005A1C1B" w:rsidRPr="00323489" w14:paraId="2509C7E4" w14:textId="77777777" w:rsidTr="00EF4D8E">
        <w:trPr>
          <w:trHeight w:val="300"/>
        </w:trPr>
        <w:tc>
          <w:tcPr>
            <w:tcW w:w="1321" w:type="dxa"/>
            <w:shd w:val="clear" w:color="auto" w:fill="auto"/>
            <w:noWrap/>
            <w:vAlign w:val="center"/>
            <w:hideMark/>
          </w:tcPr>
          <w:p w14:paraId="3FF92B71" w14:textId="77777777" w:rsidR="005A1C1B" w:rsidRPr="00E166D1" w:rsidRDefault="005A1C1B" w:rsidP="00D70F8D">
            <w:pPr>
              <w:spacing w:after="0" w:line="240" w:lineRule="auto"/>
              <w:rPr>
                <w:rFonts w:cs="Calibri"/>
                <w:sz w:val="20"/>
                <w:szCs w:val="20"/>
              </w:rPr>
            </w:pPr>
            <w:r w:rsidRPr="00E166D1">
              <w:rPr>
                <w:rFonts w:cs="Calibri"/>
                <w:sz w:val="20"/>
                <w:szCs w:val="20"/>
              </w:rPr>
              <w:t>46.24</w:t>
            </w:r>
          </w:p>
        </w:tc>
        <w:tc>
          <w:tcPr>
            <w:tcW w:w="8035" w:type="dxa"/>
            <w:shd w:val="clear" w:color="auto" w:fill="auto"/>
            <w:noWrap/>
            <w:vAlign w:val="center"/>
            <w:hideMark/>
          </w:tcPr>
          <w:p w14:paraId="550467A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δερμάτων, προβιών και κατεργασμένου δέρματος                                                                                                                                                                                                    </w:t>
            </w:r>
          </w:p>
        </w:tc>
      </w:tr>
      <w:tr w:rsidR="005A1C1B" w:rsidRPr="00323489" w14:paraId="095755BD" w14:textId="77777777" w:rsidTr="00EF4D8E">
        <w:trPr>
          <w:trHeight w:val="300"/>
        </w:trPr>
        <w:tc>
          <w:tcPr>
            <w:tcW w:w="1321" w:type="dxa"/>
            <w:shd w:val="clear" w:color="auto" w:fill="auto"/>
            <w:noWrap/>
            <w:vAlign w:val="center"/>
            <w:hideMark/>
          </w:tcPr>
          <w:p w14:paraId="03463539" w14:textId="77777777" w:rsidR="005A1C1B" w:rsidRPr="00E166D1" w:rsidRDefault="005A1C1B" w:rsidP="00D70F8D">
            <w:pPr>
              <w:spacing w:after="0" w:line="240" w:lineRule="auto"/>
              <w:rPr>
                <w:rFonts w:cs="Calibri"/>
                <w:sz w:val="20"/>
                <w:szCs w:val="20"/>
              </w:rPr>
            </w:pPr>
            <w:r w:rsidRPr="00E166D1">
              <w:rPr>
                <w:rFonts w:cs="Calibri"/>
                <w:sz w:val="20"/>
                <w:szCs w:val="20"/>
              </w:rPr>
              <w:t>46.31</w:t>
            </w:r>
          </w:p>
        </w:tc>
        <w:tc>
          <w:tcPr>
            <w:tcW w:w="8035" w:type="dxa"/>
            <w:shd w:val="clear" w:color="auto" w:fill="auto"/>
            <w:noWrap/>
            <w:vAlign w:val="center"/>
            <w:hideMark/>
          </w:tcPr>
          <w:p w14:paraId="3774727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φρούτων και λαχανικών </w:t>
            </w:r>
          </w:p>
        </w:tc>
      </w:tr>
      <w:tr w:rsidR="005A1C1B" w:rsidRPr="00323489" w14:paraId="029E04DA" w14:textId="77777777" w:rsidTr="00EF4D8E">
        <w:trPr>
          <w:trHeight w:val="300"/>
        </w:trPr>
        <w:tc>
          <w:tcPr>
            <w:tcW w:w="1321" w:type="dxa"/>
            <w:shd w:val="clear" w:color="auto" w:fill="auto"/>
            <w:noWrap/>
            <w:vAlign w:val="center"/>
            <w:hideMark/>
          </w:tcPr>
          <w:p w14:paraId="7680E15D" w14:textId="77777777" w:rsidR="005A1C1B" w:rsidRPr="00E166D1" w:rsidRDefault="005A1C1B" w:rsidP="00D70F8D">
            <w:pPr>
              <w:spacing w:after="0" w:line="240" w:lineRule="auto"/>
              <w:rPr>
                <w:rFonts w:cs="Calibri"/>
                <w:sz w:val="20"/>
                <w:szCs w:val="20"/>
              </w:rPr>
            </w:pPr>
            <w:r w:rsidRPr="00E166D1">
              <w:rPr>
                <w:rFonts w:cs="Calibri"/>
                <w:sz w:val="20"/>
                <w:szCs w:val="20"/>
              </w:rPr>
              <w:t>46.32</w:t>
            </w:r>
          </w:p>
        </w:tc>
        <w:tc>
          <w:tcPr>
            <w:tcW w:w="8035" w:type="dxa"/>
            <w:shd w:val="clear" w:color="auto" w:fill="auto"/>
            <w:noWrap/>
            <w:vAlign w:val="center"/>
            <w:hideMark/>
          </w:tcPr>
          <w:p w14:paraId="4952A55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κρέατος και προϊόντων κρέατος                                                                                                                                                                                                                   </w:t>
            </w:r>
          </w:p>
        </w:tc>
      </w:tr>
      <w:tr w:rsidR="005A1C1B" w:rsidRPr="00323489" w14:paraId="75C3EBCF" w14:textId="77777777" w:rsidTr="00EF4D8E">
        <w:trPr>
          <w:trHeight w:val="300"/>
        </w:trPr>
        <w:tc>
          <w:tcPr>
            <w:tcW w:w="1321" w:type="dxa"/>
            <w:shd w:val="clear" w:color="auto" w:fill="auto"/>
            <w:noWrap/>
            <w:vAlign w:val="center"/>
            <w:hideMark/>
          </w:tcPr>
          <w:p w14:paraId="032CD78C" w14:textId="77777777" w:rsidR="005A1C1B" w:rsidRPr="00E166D1" w:rsidRDefault="005A1C1B" w:rsidP="00D70F8D">
            <w:pPr>
              <w:spacing w:after="0" w:line="240" w:lineRule="auto"/>
              <w:rPr>
                <w:rFonts w:cs="Calibri"/>
                <w:sz w:val="20"/>
                <w:szCs w:val="20"/>
              </w:rPr>
            </w:pPr>
            <w:r w:rsidRPr="00E166D1">
              <w:rPr>
                <w:rFonts w:cs="Calibri"/>
                <w:sz w:val="20"/>
                <w:szCs w:val="20"/>
              </w:rPr>
              <w:t>46.33</w:t>
            </w:r>
          </w:p>
        </w:tc>
        <w:tc>
          <w:tcPr>
            <w:tcW w:w="8035" w:type="dxa"/>
            <w:shd w:val="clear" w:color="auto" w:fill="auto"/>
            <w:noWrap/>
            <w:vAlign w:val="center"/>
            <w:hideMark/>
          </w:tcPr>
          <w:p w14:paraId="6A55B9C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γαλακτοκομικών προϊόντων, αβγών και βρώσιμων ελαίων και λιπών                                                                                                                                                                                   </w:t>
            </w:r>
          </w:p>
        </w:tc>
      </w:tr>
      <w:tr w:rsidR="005A1C1B" w:rsidRPr="00E166D1" w14:paraId="6F18405A" w14:textId="77777777" w:rsidTr="00EF4D8E">
        <w:trPr>
          <w:trHeight w:val="300"/>
        </w:trPr>
        <w:tc>
          <w:tcPr>
            <w:tcW w:w="1321" w:type="dxa"/>
            <w:shd w:val="clear" w:color="auto" w:fill="auto"/>
            <w:noWrap/>
            <w:vAlign w:val="center"/>
            <w:hideMark/>
          </w:tcPr>
          <w:p w14:paraId="783A606D" w14:textId="77777777" w:rsidR="005A1C1B" w:rsidRPr="00E166D1" w:rsidRDefault="005A1C1B" w:rsidP="00D70F8D">
            <w:pPr>
              <w:spacing w:after="0" w:line="240" w:lineRule="auto"/>
              <w:rPr>
                <w:rFonts w:cs="Calibri"/>
                <w:sz w:val="20"/>
                <w:szCs w:val="20"/>
              </w:rPr>
            </w:pPr>
            <w:r w:rsidRPr="00E166D1">
              <w:rPr>
                <w:rFonts w:cs="Calibri"/>
                <w:sz w:val="20"/>
                <w:szCs w:val="20"/>
              </w:rPr>
              <w:t>46.34</w:t>
            </w:r>
          </w:p>
        </w:tc>
        <w:tc>
          <w:tcPr>
            <w:tcW w:w="8035" w:type="dxa"/>
            <w:shd w:val="clear" w:color="auto" w:fill="auto"/>
            <w:noWrap/>
            <w:vAlign w:val="center"/>
            <w:hideMark/>
          </w:tcPr>
          <w:p w14:paraId="72923C1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ποτών                                                                                                                                                                                                                                           </w:t>
            </w:r>
          </w:p>
        </w:tc>
      </w:tr>
      <w:tr w:rsidR="005A1C1B" w:rsidRPr="00323489" w14:paraId="73D3FB05" w14:textId="77777777" w:rsidTr="00EF4D8E">
        <w:trPr>
          <w:trHeight w:val="300"/>
        </w:trPr>
        <w:tc>
          <w:tcPr>
            <w:tcW w:w="1321" w:type="dxa"/>
            <w:shd w:val="clear" w:color="auto" w:fill="auto"/>
            <w:noWrap/>
            <w:vAlign w:val="center"/>
            <w:hideMark/>
          </w:tcPr>
          <w:p w14:paraId="1069C298" w14:textId="77777777" w:rsidR="005A1C1B" w:rsidRPr="00E166D1" w:rsidRDefault="005A1C1B" w:rsidP="00D70F8D">
            <w:pPr>
              <w:spacing w:after="0" w:line="240" w:lineRule="auto"/>
              <w:rPr>
                <w:rFonts w:cs="Calibri"/>
                <w:sz w:val="20"/>
                <w:szCs w:val="20"/>
              </w:rPr>
            </w:pPr>
            <w:r w:rsidRPr="00E166D1">
              <w:rPr>
                <w:rFonts w:cs="Calibri"/>
                <w:sz w:val="20"/>
                <w:szCs w:val="20"/>
              </w:rPr>
              <w:t>46.36</w:t>
            </w:r>
          </w:p>
        </w:tc>
        <w:tc>
          <w:tcPr>
            <w:tcW w:w="8035" w:type="dxa"/>
            <w:shd w:val="clear" w:color="auto" w:fill="auto"/>
            <w:noWrap/>
            <w:vAlign w:val="center"/>
            <w:hideMark/>
          </w:tcPr>
          <w:p w14:paraId="445B0B79" w14:textId="77777777" w:rsidR="005A1C1B" w:rsidRPr="00E166D1" w:rsidRDefault="005A1C1B" w:rsidP="00D70F8D">
            <w:pPr>
              <w:spacing w:after="0" w:line="240" w:lineRule="auto"/>
              <w:rPr>
                <w:rFonts w:cs="Calibri"/>
                <w:sz w:val="20"/>
                <w:szCs w:val="20"/>
              </w:rPr>
            </w:pPr>
            <w:r w:rsidRPr="00E166D1">
              <w:rPr>
                <w:rFonts w:cs="Calibri"/>
                <w:sz w:val="20"/>
                <w:szCs w:val="20"/>
              </w:rPr>
              <w:t>Χονδρικό εμπόριο ζάχαρης, σοκολάτας και ειδών ζαχαροπλαστικής</w:t>
            </w:r>
          </w:p>
        </w:tc>
      </w:tr>
      <w:tr w:rsidR="005A1C1B" w:rsidRPr="00323489" w14:paraId="054C5211" w14:textId="77777777" w:rsidTr="00EF4D8E">
        <w:trPr>
          <w:trHeight w:val="300"/>
        </w:trPr>
        <w:tc>
          <w:tcPr>
            <w:tcW w:w="1321" w:type="dxa"/>
            <w:shd w:val="clear" w:color="auto" w:fill="auto"/>
            <w:noWrap/>
            <w:vAlign w:val="center"/>
            <w:hideMark/>
          </w:tcPr>
          <w:p w14:paraId="2651D565" w14:textId="77777777" w:rsidR="005A1C1B" w:rsidRPr="00E166D1" w:rsidRDefault="005A1C1B" w:rsidP="00D70F8D">
            <w:pPr>
              <w:spacing w:after="0" w:line="240" w:lineRule="auto"/>
              <w:rPr>
                <w:rFonts w:cs="Calibri"/>
                <w:sz w:val="20"/>
                <w:szCs w:val="20"/>
              </w:rPr>
            </w:pPr>
            <w:r w:rsidRPr="00E166D1">
              <w:rPr>
                <w:rFonts w:cs="Calibri"/>
                <w:sz w:val="20"/>
                <w:szCs w:val="20"/>
              </w:rPr>
              <w:t>46.37</w:t>
            </w:r>
          </w:p>
        </w:tc>
        <w:tc>
          <w:tcPr>
            <w:tcW w:w="8035" w:type="dxa"/>
            <w:shd w:val="clear" w:color="auto" w:fill="auto"/>
            <w:noWrap/>
            <w:vAlign w:val="center"/>
            <w:hideMark/>
          </w:tcPr>
          <w:p w14:paraId="2C7450C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καφέ, τσαγιού, κακάου και μπαχαρικών                                                                                                                                                                                                            </w:t>
            </w:r>
          </w:p>
        </w:tc>
      </w:tr>
      <w:tr w:rsidR="005A1C1B" w:rsidRPr="00323489" w14:paraId="0B275E01" w14:textId="77777777" w:rsidTr="00EF4D8E">
        <w:trPr>
          <w:trHeight w:val="300"/>
        </w:trPr>
        <w:tc>
          <w:tcPr>
            <w:tcW w:w="1321" w:type="dxa"/>
            <w:shd w:val="clear" w:color="auto" w:fill="auto"/>
            <w:noWrap/>
            <w:vAlign w:val="center"/>
            <w:hideMark/>
          </w:tcPr>
          <w:p w14:paraId="5BF5133E" w14:textId="77777777" w:rsidR="005A1C1B" w:rsidRPr="00E166D1" w:rsidRDefault="005A1C1B" w:rsidP="00D70F8D">
            <w:pPr>
              <w:spacing w:after="0" w:line="240" w:lineRule="auto"/>
              <w:rPr>
                <w:rFonts w:cs="Calibri"/>
                <w:sz w:val="20"/>
                <w:szCs w:val="20"/>
              </w:rPr>
            </w:pPr>
            <w:r w:rsidRPr="00E166D1">
              <w:rPr>
                <w:rFonts w:cs="Calibri"/>
                <w:sz w:val="20"/>
                <w:szCs w:val="20"/>
              </w:rPr>
              <w:t>46.38</w:t>
            </w:r>
          </w:p>
        </w:tc>
        <w:tc>
          <w:tcPr>
            <w:tcW w:w="8035" w:type="dxa"/>
            <w:shd w:val="clear" w:color="auto" w:fill="auto"/>
            <w:noWrap/>
            <w:vAlign w:val="center"/>
            <w:hideMark/>
          </w:tcPr>
          <w:p w14:paraId="63F00CC9" w14:textId="77777777" w:rsidR="005A1C1B" w:rsidRPr="00E166D1" w:rsidRDefault="005A1C1B" w:rsidP="00D70F8D">
            <w:pPr>
              <w:spacing w:after="0" w:line="240" w:lineRule="auto"/>
              <w:rPr>
                <w:rFonts w:cs="Calibri"/>
                <w:sz w:val="20"/>
                <w:szCs w:val="20"/>
              </w:rPr>
            </w:pPr>
            <w:r w:rsidRPr="00E166D1">
              <w:rPr>
                <w:rFonts w:cs="Calibri"/>
                <w:sz w:val="20"/>
                <w:szCs w:val="20"/>
              </w:rPr>
              <w:t>Χονδρικό εμπόριο άλλων τροφίμων, συμπεριλαμβανομένων ψαριών, καρκινοειδών και μαλακίων</w:t>
            </w:r>
          </w:p>
        </w:tc>
      </w:tr>
      <w:tr w:rsidR="005A1C1B" w:rsidRPr="00323489" w14:paraId="1BEFFCA3" w14:textId="77777777" w:rsidTr="00EF4D8E">
        <w:trPr>
          <w:trHeight w:val="300"/>
        </w:trPr>
        <w:tc>
          <w:tcPr>
            <w:tcW w:w="1321" w:type="dxa"/>
            <w:shd w:val="clear" w:color="auto" w:fill="auto"/>
            <w:noWrap/>
            <w:vAlign w:val="center"/>
            <w:hideMark/>
          </w:tcPr>
          <w:p w14:paraId="004DFDD2" w14:textId="77777777" w:rsidR="005A1C1B" w:rsidRPr="00E166D1" w:rsidRDefault="005A1C1B" w:rsidP="00D70F8D">
            <w:pPr>
              <w:spacing w:after="0" w:line="240" w:lineRule="auto"/>
              <w:rPr>
                <w:rFonts w:cs="Calibri"/>
                <w:sz w:val="20"/>
                <w:szCs w:val="20"/>
              </w:rPr>
            </w:pPr>
            <w:r w:rsidRPr="00E166D1">
              <w:rPr>
                <w:rFonts w:cs="Calibri"/>
                <w:sz w:val="20"/>
                <w:szCs w:val="20"/>
              </w:rPr>
              <w:t>46.39</w:t>
            </w:r>
          </w:p>
        </w:tc>
        <w:tc>
          <w:tcPr>
            <w:tcW w:w="8035" w:type="dxa"/>
            <w:shd w:val="clear" w:color="auto" w:fill="auto"/>
            <w:noWrap/>
            <w:vAlign w:val="center"/>
            <w:hideMark/>
          </w:tcPr>
          <w:p w14:paraId="4B0F104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Μη εξειδικευμένο χονδρικό εμπόριο τροφίμων, ποτών και καπνού                                                                                                                                                                                                     </w:t>
            </w:r>
          </w:p>
        </w:tc>
      </w:tr>
      <w:tr w:rsidR="005A1C1B" w:rsidRPr="00E166D1" w14:paraId="7A9C0F94" w14:textId="77777777" w:rsidTr="00EF4D8E">
        <w:trPr>
          <w:trHeight w:val="300"/>
        </w:trPr>
        <w:tc>
          <w:tcPr>
            <w:tcW w:w="1321" w:type="dxa"/>
            <w:shd w:val="clear" w:color="auto" w:fill="auto"/>
            <w:noWrap/>
            <w:vAlign w:val="center"/>
            <w:hideMark/>
          </w:tcPr>
          <w:p w14:paraId="60BBCBB6" w14:textId="77777777" w:rsidR="005A1C1B" w:rsidRPr="00E166D1" w:rsidRDefault="005A1C1B" w:rsidP="00D70F8D">
            <w:pPr>
              <w:spacing w:after="0" w:line="240" w:lineRule="auto"/>
              <w:rPr>
                <w:rFonts w:cs="Calibri"/>
                <w:sz w:val="20"/>
                <w:szCs w:val="20"/>
              </w:rPr>
            </w:pPr>
            <w:r w:rsidRPr="00E166D1">
              <w:rPr>
                <w:rFonts w:cs="Calibri"/>
                <w:sz w:val="20"/>
                <w:szCs w:val="20"/>
              </w:rPr>
              <w:t>46.41</w:t>
            </w:r>
          </w:p>
        </w:tc>
        <w:tc>
          <w:tcPr>
            <w:tcW w:w="8035" w:type="dxa"/>
            <w:shd w:val="clear" w:color="auto" w:fill="auto"/>
            <w:noWrap/>
            <w:vAlign w:val="center"/>
            <w:hideMark/>
          </w:tcPr>
          <w:p w14:paraId="1F82DE6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κλωστοϋφαντουργικών προϊόντων                                                                                                                                                                                                                   </w:t>
            </w:r>
          </w:p>
        </w:tc>
      </w:tr>
      <w:tr w:rsidR="005A1C1B" w:rsidRPr="00323489" w14:paraId="24A0C3E1" w14:textId="77777777" w:rsidTr="00EF4D8E">
        <w:trPr>
          <w:trHeight w:val="300"/>
        </w:trPr>
        <w:tc>
          <w:tcPr>
            <w:tcW w:w="1321" w:type="dxa"/>
            <w:shd w:val="clear" w:color="auto" w:fill="auto"/>
            <w:noWrap/>
            <w:vAlign w:val="center"/>
            <w:hideMark/>
          </w:tcPr>
          <w:p w14:paraId="500E9700" w14:textId="77777777" w:rsidR="005A1C1B" w:rsidRPr="00E166D1" w:rsidRDefault="005A1C1B" w:rsidP="00D70F8D">
            <w:pPr>
              <w:spacing w:after="0" w:line="240" w:lineRule="auto"/>
              <w:rPr>
                <w:rFonts w:cs="Calibri"/>
                <w:sz w:val="20"/>
                <w:szCs w:val="20"/>
              </w:rPr>
            </w:pPr>
            <w:r w:rsidRPr="00E166D1">
              <w:rPr>
                <w:rFonts w:cs="Calibri"/>
                <w:sz w:val="20"/>
                <w:szCs w:val="20"/>
              </w:rPr>
              <w:t>46.42</w:t>
            </w:r>
          </w:p>
        </w:tc>
        <w:tc>
          <w:tcPr>
            <w:tcW w:w="8035" w:type="dxa"/>
            <w:shd w:val="clear" w:color="auto" w:fill="auto"/>
            <w:noWrap/>
            <w:vAlign w:val="center"/>
            <w:hideMark/>
          </w:tcPr>
          <w:p w14:paraId="5AC3CD1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ενδυμάτων και υποδημάτων                                                                                                                                                                                                                        </w:t>
            </w:r>
          </w:p>
        </w:tc>
      </w:tr>
      <w:tr w:rsidR="005A1C1B" w:rsidRPr="00323489" w14:paraId="09CE06C9" w14:textId="77777777" w:rsidTr="00EF4D8E">
        <w:trPr>
          <w:trHeight w:val="300"/>
        </w:trPr>
        <w:tc>
          <w:tcPr>
            <w:tcW w:w="1321" w:type="dxa"/>
            <w:shd w:val="clear" w:color="auto" w:fill="auto"/>
            <w:noWrap/>
            <w:vAlign w:val="center"/>
            <w:hideMark/>
          </w:tcPr>
          <w:p w14:paraId="46874942" w14:textId="77777777" w:rsidR="005A1C1B" w:rsidRPr="00E166D1" w:rsidRDefault="005A1C1B" w:rsidP="00D70F8D">
            <w:pPr>
              <w:spacing w:after="0" w:line="240" w:lineRule="auto"/>
              <w:rPr>
                <w:rFonts w:cs="Calibri"/>
                <w:sz w:val="20"/>
                <w:szCs w:val="20"/>
              </w:rPr>
            </w:pPr>
            <w:r w:rsidRPr="00E166D1">
              <w:rPr>
                <w:rFonts w:cs="Calibri"/>
                <w:sz w:val="20"/>
                <w:szCs w:val="20"/>
              </w:rPr>
              <w:t>46.43</w:t>
            </w:r>
          </w:p>
        </w:tc>
        <w:tc>
          <w:tcPr>
            <w:tcW w:w="8035" w:type="dxa"/>
            <w:shd w:val="clear" w:color="auto" w:fill="auto"/>
            <w:noWrap/>
            <w:vAlign w:val="center"/>
            <w:hideMark/>
          </w:tcPr>
          <w:p w14:paraId="4F123D7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ηλεκτρικών οικιακών συσκευών                                                                                                                                                                                                                    </w:t>
            </w:r>
          </w:p>
        </w:tc>
      </w:tr>
      <w:tr w:rsidR="005A1C1B" w:rsidRPr="00323489" w14:paraId="0B233722" w14:textId="77777777" w:rsidTr="00EF4D8E">
        <w:trPr>
          <w:trHeight w:val="300"/>
        </w:trPr>
        <w:tc>
          <w:tcPr>
            <w:tcW w:w="1321" w:type="dxa"/>
            <w:shd w:val="clear" w:color="auto" w:fill="auto"/>
            <w:noWrap/>
            <w:vAlign w:val="center"/>
            <w:hideMark/>
          </w:tcPr>
          <w:p w14:paraId="3FE6F1BC" w14:textId="77777777" w:rsidR="005A1C1B" w:rsidRPr="00E166D1" w:rsidRDefault="005A1C1B" w:rsidP="00D70F8D">
            <w:pPr>
              <w:spacing w:after="0" w:line="240" w:lineRule="auto"/>
              <w:rPr>
                <w:rFonts w:cs="Calibri"/>
                <w:sz w:val="20"/>
                <w:szCs w:val="20"/>
              </w:rPr>
            </w:pPr>
            <w:r w:rsidRPr="00E166D1">
              <w:rPr>
                <w:rFonts w:cs="Calibri"/>
                <w:sz w:val="20"/>
                <w:szCs w:val="20"/>
              </w:rPr>
              <w:t>46.44</w:t>
            </w:r>
          </w:p>
        </w:tc>
        <w:tc>
          <w:tcPr>
            <w:tcW w:w="8035" w:type="dxa"/>
            <w:shd w:val="clear" w:color="auto" w:fill="auto"/>
            <w:noWrap/>
            <w:vAlign w:val="center"/>
            <w:hideMark/>
          </w:tcPr>
          <w:p w14:paraId="19D4934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ειδών πορσελάνης και γυαλικών και υλικών καθαρισμού                                                                                                                                                                                             </w:t>
            </w:r>
          </w:p>
        </w:tc>
      </w:tr>
      <w:tr w:rsidR="005A1C1B" w:rsidRPr="00323489" w14:paraId="09353204" w14:textId="77777777" w:rsidTr="00EF4D8E">
        <w:trPr>
          <w:trHeight w:val="300"/>
        </w:trPr>
        <w:tc>
          <w:tcPr>
            <w:tcW w:w="1321" w:type="dxa"/>
            <w:shd w:val="clear" w:color="auto" w:fill="auto"/>
            <w:noWrap/>
            <w:vAlign w:val="center"/>
            <w:hideMark/>
          </w:tcPr>
          <w:p w14:paraId="6106BE22" w14:textId="77777777" w:rsidR="005A1C1B" w:rsidRPr="00E166D1" w:rsidRDefault="005A1C1B" w:rsidP="00D70F8D">
            <w:pPr>
              <w:spacing w:after="0" w:line="240" w:lineRule="auto"/>
              <w:rPr>
                <w:rFonts w:cs="Calibri"/>
                <w:sz w:val="20"/>
                <w:szCs w:val="20"/>
              </w:rPr>
            </w:pPr>
            <w:r w:rsidRPr="00E166D1">
              <w:rPr>
                <w:rFonts w:cs="Calibri"/>
                <w:sz w:val="20"/>
                <w:szCs w:val="20"/>
              </w:rPr>
              <w:t>46.45</w:t>
            </w:r>
          </w:p>
        </w:tc>
        <w:tc>
          <w:tcPr>
            <w:tcW w:w="8035" w:type="dxa"/>
            <w:shd w:val="clear" w:color="auto" w:fill="auto"/>
            <w:noWrap/>
            <w:vAlign w:val="center"/>
            <w:hideMark/>
          </w:tcPr>
          <w:p w14:paraId="5AB913B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αρωμάτων και καλλυντικών                                                                                                                                                                                                                        </w:t>
            </w:r>
          </w:p>
        </w:tc>
      </w:tr>
      <w:tr w:rsidR="005A1C1B" w:rsidRPr="00323489" w14:paraId="5467661F" w14:textId="77777777" w:rsidTr="00EF4D8E">
        <w:trPr>
          <w:trHeight w:val="300"/>
        </w:trPr>
        <w:tc>
          <w:tcPr>
            <w:tcW w:w="1321" w:type="dxa"/>
            <w:shd w:val="clear" w:color="auto" w:fill="auto"/>
            <w:noWrap/>
            <w:vAlign w:val="center"/>
            <w:hideMark/>
          </w:tcPr>
          <w:p w14:paraId="58CC6638" w14:textId="77777777" w:rsidR="005A1C1B" w:rsidRPr="00E166D1" w:rsidRDefault="005A1C1B" w:rsidP="00D70F8D">
            <w:pPr>
              <w:spacing w:after="0" w:line="240" w:lineRule="auto"/>
              <w:rPr>
                <w:rFonts w:cs="Calibri"/>
                <w:sz w:val="20"/>
                <w:szCs w:val="20"/>
              </w:rPr>
            </w:pPr>
            <w:r w:rsidRPr="00E166D1">
              <w:rPr>
                <w:rFonts w:cs="Calibri"/>
                <w:sz w:val="20"/>
                <w:szCs w:val="20"/>
              </w:rPr>
              <w:t>46.46.12</w:t>
            </w:r>
          </w:p>
        </w:tc>
        <w:tc>
          <w:tcPr>
            <w:tcW w:w="8035" w:type="dxa"/>
            <w:shd w:val="clear" w:color="auto" w:fill="auto"/>
            <w:noWrap/>
            <w:vAlign w:val="center"/>
            <w:hideMark/>
          </w:tcPr>
          <w:p w14:paraId="347A56F9" w14:textId="77777777" w:rsidR="005A1C1B" w:rsidRPr="00E166D1" w:rsidRDefault="005A1C1B" w:rsidP="00D70F8D">
            <w:pPr>
              <w:spacing w:after="0" w:line="240" w:lineRule="auto"/>
              <w:rPr>
                <w:rFonts w:cs="Calibri"/>
                <w:sz w:val="20"/>
                <w:szCs w:val="20"/>
              </w:rPr>
            </w:pPr>
            <w:r w:rsidRPr="00E166D1">
              <w:rPr>
                <w:rFonts w:cs="Calibri"/>
                <w:sz w:val="20"/>
                <w:szCs w:val="20"/>
              </w:rPr>
              <w:t>Χονδρικό εμπόριο χειρουργικών, ιατρικών και ορθοπεδικών οργάνων και συσκευών</w:t>
            </w:r>
          </w:p>
        </w:tc>
      </w:tr>
      <w:tr w:rsidR="005A1C1B" w:rsidRPr="00323489" w14:paraId="6CAC8F34" w14:textId="77777777" w:rsidTr="00EF4D8E">
        <w:trPr>
          <w:trHeight w:val="300"/>
        </w:trPr>
        <w:tc>
          <w:tcPr>
            <w:tcW w:w="1321" w:type="dxa"/>
            <w:shd w:val="clear" w:color="auto" w:fill="auto"/>
            <w:noWrap/>
            <w:vAlign w:val="center"/>
            <w:hideMark/>
          </w:tcPr>
          <w:p w14:paraId="1DC5A109" w14:textId="77777777" w:rsidR="005A1C1B" w:rsidRPr="00E166D1" w:rsidRDefault="005A1C1B" w:rsidP="00D70F8D">
            <w:pPr>
              <w:spacing w:after="0" w:line="240" w:lineRule="auto"/>
              <w:rPr>
                <w:rFonts w:cs="Calibri"/>
                <w:sz w:val="20"/>
                <w:szCs w:val="20"/>
              </w:rPr>
            </w:pPr>
            <w:r w:rsidRPr="00E166D1">
              <w:rPr>
                <w:rFonts w:cs="Calibri"/>
                <w:sz w:val="20"/>
                <w:szCs w:val="20"/>
              </w:rPr>
              <w:t>46.47</w:t>
            </w:r>
          </w:p>
        </w:tc>
        <w:tc>
          <w:tcPr>
            <w:tcW w:w="8035" w:type="dxa"/>
            <w:shd w:val="clear" w:color="auto" w:fill="auto"/>
            <w:noWrap/>
            <w:vAlign w:val="center"/>
            <w:hideMark/>
          </w:tcPr>
          <w:p w14:paraId="41BF8DB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επίπλων, χαλιών και φωτιστικών                                                                                                                                                                                                                  </w:t>
            </w:r>
          </w:p>
        </w:tc>
      </w:tr>
      <w:tr w:rsidR="005A1C1B" w:rsidRPr="00323489" w14:paraId="3CD1F2EE" w14:textId="77777777" w:rsidTr="00EF4D8E">
        <w:trPr>
          <w:trHeight w:val="300"/>
        </w:trPr>
        <w:tc>
          <w:tcPr>
            <w:tcW w:w="1321" w:type="dxa"/>
            <w:shd w:val="clear" w:color="auto" w:fill="auto"/>
            <w:noWrap/>
            <w:vAlign w:val="center"/>
            <w:hideMark/>
          </w:tcPr>
          <w:p w14:paraId="32FEA30C" w14:textId="77777777" w:rsidR="005A1C1B" w:rsidRPr="00E166D1" w:rsidRDefault="005A1C1B" w:rsidP="00D70F8D">
            <w:pPr>
              <w:spacing w:after="0" w:line="240" w:lineRule="auto"/>
              <w:rPr>
                <w:rFonts w:cs="Calibri"/>
                <w:sz w:val="20"/>
                <w:szCs w:val="20"/>
              </w:rPr>
            </w:pPr>
            <w:r w:rsidRPr="00E166D1">
              <w:rPr>
                <w:rFonts w:cs="Calibri"/>
                <w:sz w:val="20"/>
                <w:szCs w:val="20"/>
              </w:rPr>
              <w:t>46.48</w:t>
            </w:r>
          </w:p>
        </w:tc>
        <w:tc>
          <w:tcPr>
            <w:tcW w:w="8035" w:type="dxa"/>
            <w:shd w:val="clear" w:color="auto" w:fill="auto"/>
            <w:noWrap/>
            <w:vAlign w:val="center"/>
            <w:hideMark/>
          </w:tcPr>
          <w:p w14:paraId="6DC1BF3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ρολογιών και κοσμημάτων                                                                                                                                                                                                                         </w:t>
            </w:r>
          </w:p>
        </w:tc>
      </w:tr>
      <w:tr w:rsidR="005A1C1B" w:rsidRPr="00323489" w14:paraId="44B5BA85" w14:textId="77777777" w:rsidTr="00EF4D8E">
        <w:trPr>
          <w:trHeight w:val="300"/>
        </w:trPr>
        <w:tc>
          <w:tcPr>
            <w:tcW w:w="1321" w:type="dxa"/>
            <w:shd w:val="clear" w:color="auto" w:fill="auto"/>
            <w:noWrap/>
            <w:vAlign w:val="center"/>
            <w:hideMark/>
          </w:tcPr>
          <w:p w14:paraId="5D616CCD" w14:textId="77777777" w:rsidR="005A1C1B" w:rsidRPr="00E166D1" w:rsidRDefault="005A1C1B" w:rsidP="00D70F8D">
            <w:pPr>
              <w:spacing w:after="0" w:line="240" w:lineRule="auto"/>
              <w:rPr>
                <w:rFonts w:cs="Calibri"/>
                <w:sz w:val="20"/>
                <w:szCs w:val="20"/>
              </w:rPr>
            </w:pPr>
            <w:r w:rsidRPr="00E166D1">
              <w:rPr>
                <w:rFonts w:cs="Calibri"/>
                <w:sz w:val="20"/>
                <w:szCs w:val="20"/>
              </w:rPr>
              <w:t>46.49</w:t>
            </w:r>
          </w:p>
        </w:tc>
        <w:tc>
          <w:tcPr>
            <w:tcW w:w="8035" w:type="dxa"/>
            <w:shd w:val="clear" w:color="auto" w:fill="auto"/>
            <w:noWrap/>
            <w:vAlign w:val="center"/>
            <w:hideMark/>
          </w:tcPr>
          <w:p w14:paraId="7D97D43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άλλων ειδών οικιακής χρήσης                                                                                                                                                                                                                     </w:t>
            </w:r>
          </w:p>
        </w:tc>
      </w:tr>
      <w:tr w:rsidR="005A1C1B" w:rsidRPr="00323489" w14:paraId="292ECE0E" w14:textId="77777777" w:rsidTr="00EF4D8E">
        <w:trPr>
          <w:trHeight w:val="300"/>
        </w:trPr>
        <w:tc>
          <w:tcPr>
            <w:tcW w:w="1321" w:type="dxa"/>
            <w:shd w:val="clear" w:color="auto" w:fill="auto"/>
            <w:noWrap/>
            <w:vAlign w:val="center"/>
            <w:hideMark/>
          </w:tcPr>
          <w:p w14:paraId="0AC14721" w14:textId="77777777" w:rsidR="005A1C1B" w:rsidRPr="00E166D1" w:rsidRDefault="005A1C1B" w:rsidP="00D70F8D">
            <w:pPr>
              <w:spacing w:after="0" w:line="240" w:lineRule="auto"/>
              <w:rPr>
                <w:rFonts w:cs="Calibri"/>
                <w:sz w:val="20"/>
                <w:szCs w:val="20"/>
              </w:rPr>
            </w:pPr>
            <w:r w:rsidRPr="00E166D1">
              <w:rPr>
                <w:rFonts w:cs="Calibri"/>
                <w:sz w:val="20"/>
                <w:szCs w:val="20"/>
              </w:rPr>
              <w:t>46.51</w:t>
            </w:r>
          </w:p>
        </w:tc>
        <w:tc>
          <w:tcPr>
            <w:tcW w:w="8035" w:type="dxa"/>
            <w:shd w:val="clear" w:color="auto" w:fill="auto"/>
            <w:noWrap/>
            <w:vAlign w:val="center"/>
            <w:hideMark/>
          </w:tcPr>
          <w:p w14:paraId="33D2630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ηλεκτρονικών υπολογιστών, περιφερειακού εξοπλισμού υπολογιστών και λογισμικού                                                                                                                                                                   </w:t>
            </w:r>
          </w:p>
        </w:tc>
      </w:tr>
      <w:tr w:rsidR="005A1C1B" w:rsidRPr="00323489" w14:paraId="6A4B69CC" w14:textId="77777777" w:rsidTr="00EF4D8E">
        <w:trPr>
          <w:trHeight w:val="300"/>
        </w:trPr>
        <w:tc>
          <w:tcPr>
            <w:tcW w:w="1321" w:type="dxa"/>
            <w:shd w:val="clear" w:color="auto" w:fill="auto"/>
            <w:noWrap/>
            <w:vAlign w:val="center"/>
            <w:hideMark/>
          </w:tcPr>
          <w:p w14:paraId="03A3AAE2" w14:textId="77777777" w:rsidR="005A1C1B" w:rsidRPr="00E166D1" w:rsidRDefault="005A1C1B" w:rsidP="00D70F8D">
            <w:pPr>
              <w:spacing w:after="0" w:line="240" w:lineRule="auto"/>
              <w:rPr>
                <w:rFonts w:cs="Calibri"/>
                <w:sz w:val="20"/>
                <w:szCs w:val="20"/>
              </w:rPr>
            </w:pPr>
            <w:r w:rsidRPr="00E166D1">
              <w:rPr>
                <w:rFonts w:cs="Calibri"/>
                <w:sz w:val="20"/>
                <w:szCs w:val="20"/>
              </w:rPr>
              <w:t>46.52</w:t>
            </w:r>
          </w:p>
        </w:tc>
        <w:tc>
          <w:tcPr>
            <w:tcW w:w="8035" w:type="dxa"/>
            <w:shd w:val="clear" w:color="auto" w:fill="auto"/>
            <w:noWrap/>
            <w:vAlign w:val="center"/>
            <w:hideMark/>
          </w:tcPr>
          <w:p w14:paraId="38DF51A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ηλεκτρονικού και τηλεπικοινωνιακού εξοπλισμού και εξαρτημάτων                                                                                                                                                                                   </w:t>
            </w:r>
          </w:p>
        </w:tc>
      </w:tr>
      <w:tr w:rsidR="005A1C1B" w:rsidRPr="00323489" w14:paraId="597236EE" w14:textId="77777777" w:rsidTr="00EF4D8E">
        <w:trPr>
          <w:trHeight w:val="300"/>
        </w:trPr>
        <w:tc>
          <w:tcPr>
            <w:tcW w:w="1321" w:type="dxa"/>
            <w:shd w:val="clear" w:color="auto" w:fill="auto"/>
            <w:noWrap/>
            <w:vAlign w:val="center"/>
            <w:hideMark/>
          </w:tcPr>
          <w:p w14:paraId="6A26AEEB" w14:textId="77777777" w:rsidR="005A1C1B" w:rsidRPr="00E166D1" w:rsidRDefault="005A1C1B" w:rsidP="00D70F8D">
            <w:pPr>
              <w:spacing w:after="0" w:line="240" w:lineRule="auto"/>
              <w:rPr>
                <w:rFonts w:cs="Calibri"/>
                <w:sz w:val="20"/>
                <w:szCs w:val="20"/>
              </w:rPr>
            </w:pPr>
            <w:r w:rsidRPr="00E166D1">
              <w:rPr>
                <w:rFonts w:cs="Calibri"/>
                <w:sz w:val="20"/>
                <w:szCs w:val="20"/>
              </w:rPr>
              <w:t>46.61</w:t>
            </w:r>
          </w:p>
        </w:tc>
        <w:tc>
          <w:tcPr>
            <w:tcW w:w="8035" w:type="dxa"/>
            <w:shd w:val="clear" w:color="auto" w:fill="auto"/>
            <w:noWrap/>
            <w:vAlign w:val="center"/>
            <w:hideMark/>
          </w:tcPr>
          <w:p w14:paraId="6911583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γεωργικών μηχανημάτων, εξοπλισμού και προμηθειών                                                                                                                                                                                                </w:t>
            </w:r>
          </w:p>
        </w:tc>
      </w:tr>
      <w:tr w:rsidR="005A1C1B" w:rsidRPr="00E166D1" w14:paraId="4D75248C" w14:textId="77777777" w:rsidTr="00EF4D8E">
        <w:trPr>
          <w:trHeight w:val="300"/>
        </w:trPr>
        <w:tc>
          <w:tcPr>
            <w:tcW w:w="1321" w:type="dxa"/>
            <w:shd w:val="clear" w:color="auto" w:fill="auto"/>
            <w:noWrap/>
            <w:vAlign w:val="center"/>
            <w:hideMark/>
          </w:tcPr>
          <w:p w14:paraId="0DB23975" w14:textId="77777777" w:rsidR="005A1C1B" w:rsidRPr="00E166D1" w:rsidRDefault="005A1C1B" w:rsidP="00D70F8D">
            <w:pPr>
              <w:spacing w:after="0" w:line="240" w:lineRule="auto"/>
              <w:rPr>
                <w:rFonts w:cs="Calibri"/>
                <w:sz w:val="20"/>
                <w:szCs w:val="20"/>
              </w:rPr>
            </w:pPr>
            <w:r w:rsidRPr="00E166D1">
              <w:rPr>
                <w:rFonts w:cs="Calibri"/>
                <w:sz w:val="20"/>
                <w:szCs w:val="20"/>
              </w:rPr>
              <w:t>46.62</w:t>
            </w:r>
          </w:p>
        </w:tc>
        <w:tc>
          <w:tcPr>
            <w:tcW w:w="8035" w:type="dxa"/>
            <w:shd w:val="clear" w:color="auto" w:fill="auto"/>
            <w:noWrap/>
            <w:vAlign w:val="center"/>
            <w:hideMark/>
          </w:tcPr>
          <w:p w14:paraId="0952EDB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εργαλειομηχανών                                                                                                                                                                                                                                 </w:t>
            </w:r>
          </w:p>
        </w:tc>
      </w:tr>
      <w:tr w:rsidR="005A1C1B" w:rsidRPr="00323489" w14:paraId="1D3B0462" w14:textId="77777777" w:rsidTr="00EF4D8E">
        <w:trPr>
          <w:trHeight w:val="300"/>
        </w:trPr>
        <w:tc>
          <w:tcPr>
            <w:tcW w:w="1321" w:type="dxa"/>
            <w:shd w:val="clear" w:color="auto" w:fill="auto"/>
            <w:noWrap/>
            <w:vAlign w:val="center"/>
            <w:hideMark/>
          </w:tcPr>
          <w:p w14:paraId="2207DDC3" w14:textId="77777777" w:rsidR="005A1C1B" w:rsidRPr="00E166D1" w:rsidRDefault="005A1C1B" w:rsidP="00D70F8D">
            <w:pPr>
              <w:spacing w:after="0" w:line="240" w:lineRule="auto"/>
              <w:rPr>
                <w:rFonts w:cs="Calibri"/>
                <w:sz w:val="20"/>
                <w:szCs w:val="20"/>
              </w:rPr>
            </w:pPr>
            <w:r w:rsidRPr="00E166D1">
              <w:rPr>
                <w:rFonts w:cs="Calibri"/>
                <w:sz w:val="20"/>
                <w:szCs w:val="20"/>
              </w:rPr>
              <w:t>46.63</w:t>
            </w:r>
          </w:p>
        </w:tc>
        <w:tc>
          <w:tcPr>
            <w:tcW w:w="8035" w:type="dxa"/>
            <w:shd w:val="clear" w:color="auto" w:fill="auto"/>
            <w:noWrap/>
            <w:vAlign w:val="center"/>
            <w:hideMark/>
          </w:tcPr>
          <w:p w14:paraId="22D33F9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εξορυκτικών μηχανημάτων, καθώς και μηχανημάτων για κατασκευαστικά έργα και έργα πολιτικού μηχανικού                                                                                                                                             </w:t>
            </w:r>
          </w:p>
        </w:tc>
      </w:tr>
      <w:tr w:rsidR="005A1C1B" w:rsidRPr="00323489" w14:paraId="7FE9AE73" w14:textId="77777777" w:rsidTr="00EF4D8E">
        <w:trPr>
          <w:trHeight w:val="300"/>
        </w:trPr>
        <w:tc>
          <w:tcPr>
            <w:tcW w:w="1321" w:type="dxa"/>
            <w:shd w:val="clear" w:color="auto" w:fill="auto"/>
            <w:noWrap/>
            <w:vAlign w:val="center"/>
            <w:hideMark/>
          </w:tcPr>
          <w:p w14:paraId="7C23E17D" w14:textId="77777777" w:rsidR="005A1C1B" w:rsidRPr="00E166D1" w:rsidRDefault="005A1C1B" w:rsidP="00D70F8D">
            <w:pPr>
              <w:spacing w:after="0" w:line="240" w:lineRule="auto"/>
              <w:rPr>
                <w:rFonts w:cs="Calibri"/>
                <w:sz w:val="20"/>
                <w:szCs w:val="20"/>
              </w:rPr>
            </w:pPr>
            <w:r w:rsidRPr="00E166D1">
              <w:rPr>
                <w:rFonts w:cs="Calibri"/>
                <w:sz w:val="20"/>
                <w:szCs w:val="20"/>
              </w:rPr>
              <w:t>46.64</w:t>
            </w:r>
          </w:p>
        </w:tc>
        <w:tc>
          <w:tcPr>
            <w:tcW w:w="8035" w:type="dxa"/>
            <w:shd w:val="clear" w:color="auto" w:fill="auto"/>
            <w:noWrap/>
            <w:vAlign w:val="center"/>
            <w:hideMark/>
          </w:tcPr>
          <w:p w14:paraId="078E79F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μηχανημάτων για την κλωστοϋφαντουργική βιομηχανία, και χονδρικό εμπόριο ραπτομηχανών και </w:t>
            </w:r>
            <w:proofErr w:type="spellStart"/>
            <w:r w:rsidRPr="00E166D1">
              <w:rPr>
                <w:rFonts w:cs="Calibri"/>
                <w:sz w:val="20"/>
                <w:szCs w:val="20"/>
              </w:rPr>
              <w:t>πλεκτομηχανών</w:t>
            </w:r>
            <w:proofErr w:type="spellEnd"/>
            <w:r w:rsidRPr="00E166D1">
              <w:rPr>
                <w:rFonts w:cs="Calibri"/>
                <w:sz w:val="20"/>
                <w:szCs w:val="20"/>
              </w:rPr>
              <w:t xml:space="preserve">                                                                                                                                          </w:t>
            </w:r>
          </w:p>
        </w:tc>
      </w:tr>
      <w:tr w:rsidR="005A1C1B" w:rsidRPr="00E166D1" w14:paraId="32E766B8" w14:textId="77777777" w:rsidTr="00EF4D8E">
        <w:trPr>
          <w:trHeight w:val="300"/>
        </w:trPr>
        <w:tc>
          <w:tcPr>
            <w:tcW w:w="1321" w:type="dxa"/>
            <w:shd w:val="clear" w:color="auto" w:fill="auto"/>
            <w:noWrap/>
            <w:vAlign w:val="center"/>
            <w:hideMark/>
          </w:tcPr>
          <w:p w14:paraId="42D67B0C" w14:textId="77777777" w:rsidR="005A1C1B" w:rsidRPr="00E166D1" w:rsidRDefault="005A1C1B" w:rsidP="00D70F8D">
            <w:pPr>
              <w:spacing w:after="0" w:line="240" w:lineRule="auto"/>
              <w:rPr>
                <w:rFonts w:cs="Calibri"/>
                <w:sz w:val="20"/>
                <w:szCs w:val="20"/>
              </w:rPr>
            </w:pPr>
            <w:r w:rsidRPr="00E166D1">
              <w:rPr>
                <w:rFonts w:cs="Calibri"/>
                <w:sz w:val="20"/>
                <w:szCs w:val="20"/>
              </w:rPr>
              <w:t>46.65</w:t>
            </w:r>
          </w:p>
        </w:tc>
        <w:tc>
          <w:tcPr>
            <w:tcW w:w="8035" w:type="dxa"/>
            <w:shd w:val="clear" w:color="auto" w:fill="auto"/>
            <w:noWrap/>
            <w:vAlign w:val="center"/>
            <w:hideMark/>
          </w:tcPr>
          <w:p w14:paraId="393B4C3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επίπλων γραφείου                                                                                                                                                                                                                                </w:t>
            </w:r>
          </w:p>
        </w:tc>
      </w:tr>
      <w:tr w:rsidR="005A1C1B" w:rsidRPr="00323489" w14:paraId="25876E0F" w14:textId="77777777" w:rsidTr="00EF4D8E">
        <w:trPr>
          <w:trHeight w:val="300"/>
        </w:trPr>
        <w:tc>
          <w:tcPr>
            <w:tcW w:w="1321" w:type="dxa"/>
            <w:shd w:val="clear" w:color="auto" w:fill="auto"/>
            <w:noWrap/>
            <w:vAlign w:val="center"/>
            <w:hideMark/>
          </w:tcPr>
          <w:p w14:paraId="725C7609" w14:textId="77777777" w:rsidR="005A1C1B" w:rsidRPr="00E166D1" w:rsidRDefault="005A1C1B" w:rsidP="00D70F8D">
            <w:pPr>
              <w:spacing w:after="0" w:line="240" w:lineRule="auto"/>
              <w:rPr>
                <w:rFonts w:cs="Calibri"/>
                <w:sz w:val="20"/>
                <w:szCs w:val="20"/>
              </w:rPr>
            </w:pPr>
            <w:r w:rsidRPr="00E166D1">
              <w:rPr>
                <w:rFonts w:cs="Calibri"/>
                <w:sz w:val="20"/>
                <w:szCs w:val="20"/>
              </w:rPr>
              <w:t>46.66</w:t>
            </w:r>
          </w:p>
        </w:tc>
        <w:tc>
          <w:tcPr>
            <w:tcW w:w="8035" w:type="dxa"/>
            <w:shd w:val="clear" w:color="auto" w:fill="auto"/>
            <w:noWrap/>
            <w:vAlign w:val="center"/>
            <w:hideMark/>
          </w:tcPr>
          <w:p w14:paraId="6029254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άλλων μηχανών και εξοπλισμού γραφείου                                                                                                                                                                                                           </w:t>
            </w:r>
          </w:p>
        </w:tc>
      </w:tr>
      <w:tr w:rsidR="005A1C1B" w:rsidRPr="00323489" w14:paraId="703FD8D0" w14:textId="77777777" w:rsidTr="00EF4D8E">
        <w:trPr>
          <w:trHeight w:val="300"/>
        </w:trPr>
        <w:tc>
          <w:tcPr>
            <w:tcW w:w="1321" w:type="dxa"/>
            <w:shd w:val="clear" w:color="auto" w:fill="auto"/>
            <w:noWrap/>
            <w:vAlign w:val="center"/>
            <w:hideMark/>
          </w:tcPr>
          <w:p w14:paraId="5795EC72" w14:textId="77777777" w:rsidR="005A1C1B" w:rsidRPr="00E166D1" w:rsidRDefault="005A1C1B" w:rsidP="00D70F8D">
            <w:pPr>
              <w:spacing w:after="0" w:line="240" w:lineRule="auto"/>
              <w:rPr>
                <w:rFonts w:cs="Calibri"/>
                <w:sz w:val="20"/>
                <w:szCs w:val="20"/>
              </w:rPr>
            </w:pPr>
            <w:r w:rsidRPr="00E166D1">
              <w:rPr>
                <w:rFonts w:cs="Calibri"/>
                <w:sz w:val="20"/>
                <w:szCs w:val="20"/>
              </w:rPr>
              <w:t>46.69</w:t>
            </w:r>
          </w:p>
        </w:tc>
        <w:tc>
          <w:tcPr>
            <w:tcW w:w="8035" w:type="dxa"/>
            <w:shd w:val="clear" w:color="auto" w:fill="auto"/>
            <w:noWrap/>
            <w:vAlign w:val="center"/>
            <w:hideMark/>
          </w:tcPr>
          <w:p w14:paraId="2D9CB7B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άλλων μηχανημάτων και εξοπλισμού                                                                                                                                                                                                                </w:t>
            </w:r>
          </w:p>
        </w:tc>
      </w:tr>
      <w:tr w:rsidR="005A1C1B" w:rsidRPr="00323489" w14:paraId="5311CCE3" w14:textId="77777777" w:rsidTr="00EF4D8E">
        <w:trPr>
          <w:trHeight w:val="300"/>
        </w:trPr>
        <w:tc>
          <w:tcPr>
            <w:tcW w:w="1321" w:type="dxa"/>
            <w:shd w:val="clear" w:color="auto" w:fill="auto"/>
            <w:noWrap/>
            <w:vAlign w:val="center"/>
            <w:hideMark/>
          </w:tcPr>
          <w:p w14:paraId="5C6DA9C2"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46.72</w:t>
            </w:r>
          </w:p>
        </w:tc>
        <w:tc>
          <w:tcPr>
            <w:tcW w:w="8035" w:type="dxa"/>
            <w:shd w:val="clear" w:color="auto" w:fill="auto"/>
            <w:noWrap/>
            <w:vAlign w:val="center"/>
            <w:hideMark/>
          </w:tcPr>
          <w:p w14:paraId="76165D9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μετάλλων και μεταλλευμάτων                                                                                                                                                                                                                      </w:t>
            </w:r>
          </w:p>
        </w:tc>
      </w:tr>
      <w:tr w:rsidR="005A1C1B" w:rsidRPr="00323489" w14:paraId="097B1547" w14:textId="77777777" w:rsidTr="00EF4D8E">
        <w:trPr>
          <w:trHeight w:val="300"/>
        </w:trPr>
        <w:tc>
          <w:tcPr>
            <w:tcW w:w="1321" w:type="dxa"/>
            <w:shd w:val="clear" w:color="auto" w:fill="auto"/>
            <w:noWrap/>
            <w:vAlign w:val="center"/>
            <w:hideMark/>
          </w:tcPr>
          <w:p w14:paraId="6CEE08B0" w14:textId="77777777" w:rsidR="005A1C1B" w:rsidRPr="00E166D1" w:rsidRDefault="005A1C1B" w:rsidP="00D70F8D">
            <w:pPr>
              <w:spacing w:after="0" w:line="240" w:lineRule="auto"/>
              <w:rPr>
                <w:rFonts w:cs="Calibri"/>
                <w:sz w:val="20"/>
                <w:szCs w:val="20"/>
              </w:rPr>
            </w:pPr>
            <w:r w:rsidRPr="00E166D1">
              <w:rPr>
                <w:rFonts w:cs="Calibri"/>
                <w:sz w:val="20"/>
                <w:szCs w:val="20"/>
              </w:rPr>
              <w:t>46.73</w:t>
            </w:r>
          </w:p>
        </w:tc>
        <w:tc>
          <w:tcPr>
            <w:tcW w:w="8035" w:type="dxa"/>
            <w:shd w:val="clear" w:color="auto" w:fill="auto"/>
            <w:noWrap/>
            <w:vAlign w:val="center"/>
            <w:hideMark/>
          </w:tcPr>
          <w:p w14:paraId="02D03B2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ξυλείας, οικοδομικών υλικών και ειδών υγιεινής                                                                                                                                                                                                  </w:t>
            </w:r>
          </w:p>
        </w:tc>
      </w:tr>
      <w:tr w:rsidR="005A1C1B" w:rsidRPr="00323489" w14:paraId="3F3EE1F1" w14:textId="77777777" w:rsidTr="00EF4D8E">
        <w:trPr>
          <w:trHeight w:val="300"/>
        </w:trPr>
        <w:tc>
          <w:tcPr>
            <w:tcW w:w="1321" w:type="dxa"/>
            <w:shd w:val="clear" w:color="auto" w:fill="auto"/>
            <w:noWrap/>
            <w:vAlign w:val="center"/>
            <w:hideMark/>
          </w:tcPr>
          <w:p w14:paraId="51EBF5CC" w14:textId="77777777" w:rsidR="005A1C1B" w:rsidRPr="00E166D1" w:rsidRDefault="005A1C1B" w:rsidP="00D70F8D">
            <w:pPr>
              <w:spacing w:after="0" w:line="240" w:lineRule="auto"/>
              <w:rPr>
                <w:rFonts w:cs="Calibri"/>
                <w:sz w:val="20"/>
                <w:szCs w:val="20"/>
              </w:rPr>
            </w:pPr>
            <w:r w:rsidRPr="00E166D1">
              <w:rPr>
                <w:rFonts w:cs="Calibri"/>
                <w:sz w:val="20"/>
                <w:szCs w:val="20"/>
              </w:rPr>
              <w:t>46.74</w:t>
            </w:r>
          </w:p>
        </w:tc>
        <w:tc>
          <w:tcPr>
            <w:tcW w:w="8035" w:type="dxa"/>
            <w:shd w:val="clear" w:color="auto" w:fill="auto"/>
            <w:noWrap/>
            <w:vAlign w:val="center"/>
            <w:hideMark/>
          </w:tcPr>
          <w:p w14:paraId="64417BF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σιδηρικών, υδραυλικών ειδών και εξοπλισμού και προμηθειών για εγκαταστάσεις θέρμανσης                                                                                                                                                           </w:t>
            </w:r>
          </w:p>
        </w:tc>
      </w:tr>
      <w:tr w:rsidR="005A1C1B" w:rsidRPr="00E166D1" w14:paraId="0EAC6642" w14:textId="77777777" w:rsidTr="00EF4D8E">
        <w:trPr>
          <w:trHeight w:val="300"/>
        </w:trPr>
        <w:tc>
          <w:tcPr>
            <w:tcW w:w="1321" w:type="dxa"/>
            <w:shd w:val="clear" w:color="auto" w:fill="auto"/>
            <w:noWrap/>
            <w:vAlign w:val="center"/>
            <w:hideMark/>
          </w:tcPr>
          <w:p w14:paraId="6A6EC180" w14:textId="77777777" w:rsidR="005A1C1B" w:rsidRPr="00E166D1" w:rsidRDefault="005A1C1B" w:rsidP="00D70F8D">
            <w:pPr>
              <w:spacing w:after="0" w:line="240" w:lineRule="auto"/>
              <w:rPr>
                <w:rFonts w:cs="Calibri"/>
                <w:sz w:val="20"/>
                <w:szCs w:val="20"/>
              </w:rPr>
            </w:pPr>
            <w:r w:rsidRPr="00E166D1">
              <w:rPr>
                <w:rFonts w:cs="Calibri"/>
                <w:sz w:val="20"/>
                <w:szCs w:val="20"/>
              </w:rPr>
              <w:t>46.75</w:t>
            </w:r>
          </w:p>
        </w:tc>
        <w:tc>
          <w:tcPr>
            <w:tcW w:w="8035" w:type="dxa"/>
            <w:shd w:val="clear" w:color="auto" w:fill="auto"/>
            <w:noWrap/>
            <w:vAlign w:val="center"/>
            <w:hideMark/>
          </w:tcPr>
          <w:p w14:paraId="36023B5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χημικών προϊόντων                                                                                                                                                                                                                               </w:t>
            </w:r>
          </w:p>
        </w:tc>
      </w:tr>
      <w:tr w:rsidR="005A1C1B" w:rsidRPr="00323489" w14:paraId="30322236" w14:textId="77777777" w:rsidTr="00EF4D8E">
        <w:trPr>
          <w:trHeight w:val="300"/>
        </w:trPr>
        <w:tc>
          <w:tcPr>
            <w:tcW w:w="1321" w:type="dxa"/>
            <w:shd w:val="clear" w:color="auto" w:fill="auto"/>
            <w:noWrap/>
            <w:vAlign w:val="center"/>
            <w:hideMark/>
          </w:tcPr>
          <w:p w14:paraId="06DBB50B" w14:textId="77777777" w:rsidR="005A1C1B" w:rsidRPr="00E166D1" w:rsidRDefault="005A1C1B" w:rsidP="00D70F8D">
            <w:pPr>
              <w:spacing w:after="0" w:line="240" w:lineRule="auto"/>
              <w:rPr>
                <w:rFonts w:cs="Calibri"/>
                <w:sz w:val="20"/>
                <w:szCs w:val="20"/>
              </w:rPr>
            </w:pPr>
            <w:r w:rsidRPr="00E166D1">
              <w:rPr>
                <w:rFonts w:cs="Calibri"/>
                <w:sz w:val="20"/>
                <w:szCs w:val="20"/>
              </w:rPr>
              <w:t>46.76</w:t>
            </w:r>
          </w:p>
        </w:tc>
        <w:tc>
          <w:tcPr>
            <w:tcW w:w="8035" w:type="dxa"/>
            <w:shd w:val="clear" w:color="auto" w:fill="auto"/>
            <w:noWrap/>
            <w:vAlign w:val="center"/>
            <w:hideMark/>
          </w:tcPr>
          <w:p w14:paraId="35BD09E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άλλων ενδιάμεσων προϊόντων                                                                                                                                                                                                                      </w:t>
            </w:r>
          </w:p>
        </w:tc>
      </w:tr>
      <w:tr w:rsidR="005A1C1B" w:rsidRPr="00323489" w14:paraId="4023ADEF" w14:textId="77777777" w:rsidTr="00EF4D8E">
        <w:trPr>
          <w:trHeight w:val="300"/>
        </w:trPr>
        <w:tc>
          <w:tcPr>
            <w:tcW w:w="1321" w:type="dxa"/>
            <w:shd w:val="clear" w:color="auto" w:fill="auto"/>
            <w:noWrap/>
            <w:vAlign w:val="center"/>
            <w:hideMark/>
          </w:tcPr>
          <w:p w14:paraId="0E57410B" w14:textId="77777777" w:rsidR="005A1C1B" w:rsidRPr="00E166D1" w:rsidRDefault="005A1C1B" w:rsidP="00D70F8D">
            <w:pPr>
              <w:spacing w:after="0" w:line="240" w:lineRule="auto"/>
              <w:rPr>
                <w:rFonts w:cs="Calibri"/>
                <w:sz w:val="20"/>
                <w:szCs w:val="20"/>
              </w:rPr>
            </w:pPr>
            <w:r w:rsidRPr="00E166D1">
              <w:rPr>
                <w:rFonts w:cs="Calibri"/>
                <w:sz w:val="20"/>
                <w:szCs w:val="20"/>
              </w:rPr>
              <w:t>46.77</w:t>
            </w:r>
          </w:p>
        </w:tc>
        <w:tc>
          <w:tcPr>
            <w:tcW w:w="8035" w:type="dxa"/>
            <w:shd w:val="clear" w:color="auto" w:fill="auto"/>
            <w:noWrap/>
            <w:vAlign w:val="center"/>
            <w:hideMark/>
          </w:tcPr>
          <w:p w14:paraId="44670B2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Χονδρικό εμπόριο απορριμμάτων και υπολειμμάτων                                                                                                                                                                                                                   </w:t>
            </w:r>
          </w:p>
        </w:tc>
      </w:tr>
      <w:tr w:rsidR="005A1C1B" w:rsidRPr="00E166D1" w14:paraId="6E966853" w14:textId="77777777" w:rsidTr="00EF4D8E">
        <w:trPr>
          <w:trHeight w:val="300"/>
        </w:trPr>
        <w:tc>
          <w:tcPr>
            <w:tcW w:w="1321" w:type="dxa"/>
            <w:shd w:val="clear" w:color="auto" w:fill="auto"/>
            <w:noWrap/>
            <w:vAlign w:val="center"/>
            <w:hideMark/>
          </w:tcPr>
          <w:p w14:paraId="33D490B4" w14:textId="77777777" w:rsidR="005A1C1B" w:rsidRPr="00E166D1" w:rsidRDefault="005A1C1B" w:rsidP="00D70F8D">
            <w:pPr>
              <w:spacing w:after="0" w:line="240" w:lineRule="auto"/>
              <w:rPr>
                <w:rFonts w:cs="Calibri"/>
                <w:sz w:val="20"/>
                <w:szCs w:val="20"/>
              </w:rPr>
            </w:pPr>
            <w:r w:rsidRPr="00E166D1">
              <w:rPr>
                <w:rFonts w:cs="Calibri"/>
                <w:sz w:val="20"/>
                <w:szCs w:val="20"/>
              </w:rPr>
              <w:t>46.90</w:t>
            </w:r>
          </w:p>
        </w:tc>
        <w:tc>
          <w:tcPr>
            <w:tcW w:w="8035" w:type="dxa"/>
            <w:shd w:val="clear" w:color="auto" w:fill="auto"/>
            <w:noWrap/>
            <w:vAlign w:val="center"/>
            <w:hideMark/>
          </w:tcPr>
          <w:p w14:paraId="7CC00BE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Μη εξειδικευμένο χονδρικό εμπόριο                                                                                                                                                                                                                                </w:t>
            </w:r>
          </w:p>
        </w:tc>
      </w:tr>
      <w:tr w:rsidR="005A1C1B" w:rsidRPr="00323489" w14:paraId="352174DF" w14:textId="77777777" w:rsidTr="00EF4D8E">
        <w:trPr>
          <w:trHeight w:val="300"/>
        </w:trPr>
        <w:tc>
          <w:tcPr>
            <w:tcW w:w="1321" w:type="dxa"/>
            <w:shd w:val="clear" w:color="auto" w:fill="auto"/>
            <w:noWrap/>
            <w:vAlign w:val="center"/>
            <w:hideMark/>
          </w:tcPr>
          <w:p w14:paraId="1B2D2148" w14:textId="77777777" w:rsidR="005A1C1B" w:rsidRPr="00E166D1" w:rsidRDefault="005A1C1B" w:rsidP="00D70F8D">
            <w:pPr>
              <w:spacing w:after="0" w:line="240" w:lineRule="auto"/>
              <w:rPr>
                <w:rFonts w:cs="Calibri"/>
                <w:sz w:val="20"/>
                <w:szCs w:val="20"/>
              </w:rPr>
            </w:pPr>
            <w:r w:rsidRPr="00E166D1">
              <w:rPr>
                <w:rFonts w:cs="Calibri"/>
                <w:sz w:val="20"/>
                <w:szCs w:val="20"/>
              </w:rPr>
              <w:t>47.19</w:t>
            </w:r>
          </w:p>
        </w:tc>
        <w:tc>
          <w:tcPr>
            <w:tcW w:w="8035" w:type="dxa"/>
            <w:shd w:val="clear" w:color="auto" w:fill="auto"/>
            <w:noWrap/>
            <w:vAlign w:val="center"/>
            <w:hideMark/>
          </w:tcPr>
          <w:p w14:paraId="2D6274A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Άλλο λιανικό εμπόριο σε μη εξειδικευμένα καταστήματα, εκτός από Εκμετάλλευση καταστήματος ψιλικών ειδών γενικά (47.19.10.01) </w:t>
            </w:r>
          </w:p>
        </w:tc>
      </w:tr>
      <w:tr w:rsidR="005A1C1B" w:rsidRPr="00323489" w14:paraId="100E4D70" w14:textId="77777777" w:rsidTr="00EF4D8E">
        <w:trPr>
          <w:trHeight w:val="300"/>
        </w:trPr>
        <w:tc>
          <w:tcPr>
            <w:tcW w:w="1321" w:type="dxa"/>
            <w:shd w:val="clear" w:color="auto" w:fill="auto"/>
            <w:noWrap/>
            <w:vAlign w:val="center"/>
            <w:hideMark/>
          </w:tcPr>
          <w:p w14:paraId="5F8D58D1" w14:textId="77777777" w:rsidR="005A1C1B" w:rsidRPr="00E166D1" w:rsidRDefault="005A1C1B" w:rsidP="00D70F8D">
            <w:pPr>
              <w:spacing w:after="0" w:line="240" w:lineRule="auto"/>
              <w:rPr>
                <w:rFonts w:cs="Calibri"/>
                <w:sz w:val="20"/>
                <w:szCs w:val="20"/>
              </w:rPr>
            </w:pPr>
            <w:r w:rsidRPr="00E166D1">
              <w:rPr>
                <w:rFonts w:cs="Calibri"/>
                <w:sz w:val="20"/>
                <w:szCs w:val="20"/>
              </w:rPr>
              <w:t>47.23</w:t>
            </w:r>
          </w:p>
        </w:tc>
        <w:tc>
          <w:tcPr>
            <w:tcW w:w="8035" w:type="dxa"/>
            <w:shd w:val="clear" w:color="auto" w:fill="auto"/>
            <w:noWrap/>
            <w:vAlign w:val="center"/>
            <w:hideMark/>
          </w:tcPr>
          <w:p w14:paraId="4C95208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ψαριών, καρκινοειδών και μαλακίων σε εξειδικευμένα καταστήματα                                                                                                                                                                                   </w:t>
            </w:r>
          </w:p>
        </w:tc>
      </w:tr>
      <w:tr w:rsidR="005A1C1B" w:rsidRPr="00323489" w14:paraId="44F630D9" w14:textId="77777777" w:rsidTr="00EF4D8E">
        <w:trPr>
          <w:trHeight w:val="300"/>
        </w:trPr>
        <w:tc>
          <w:tcPr>
            <w:tcW w:w="1321" w:type="dxa"/>
            <w:shd w:val="clear" w:color="auto" w:fill="auto"/>
            <w:noWrap/>
            <w:vAlign w:val="center"/>
            <w:hideMark/>
          </w:tcPr>
          <w:p w14:paraId="0FBD8C78" w14:textId="77777777" w:rsidR="005A1C1B" w:rsidRPr="00E166D1" w:rsidRDefault="005A1C1B" w:rsidP="00D70F8D">
            <w:pPr>
              <w:spacing w:after="0" w:line="240" w:lineRule="auto"/>
              <w:rPr>
                <w:rFonts w:cs="Calibri"/>
                <w:sz w:val="20"/>
                <w:szCs w:val="20"/>
              </w:rPr>
            </w:pPr>
            <w:r w:rsidRPr="00E166D1">
              <w:rPr>
                <w:rFonts w:cs="Calibri"/>
                <w:sz w:val="20"/>
                <w:szCs w:val="20"/>
              </w:rPr>
              <w:t>47.24</w:t>
            </w:r>
          </w:p>
        </w:tc>
        <w:tc>
          <w:tcPr>
            <w:tcW w:w="8035" w:type="dxa"/>
            <w:shd w:val="clear" w:color="auto" w:fill="auto"/>
            <w:noWrap/>
            <w:vAlign w:val="center"/>
            <w:hideMark/>
          </w:tcPr>
          <w:p w14:paraId="75C295B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ψωμιού, αρτοσκευασμάτων και λοιπών ειδών αρτοποιίας και ζαχαροπλαστικής σε εξειδικευμένα καταστήματα                                                                                                                                             </w:t>
            </w:r>
          </w:p>
        </w:tc>
      </w:tr>
      <w:tr w:rsidR="005A1C1B" w:rsidRPr="00323489" w14:paraId="52938CCA" w14:textId="77777777" w:rsidTr="00EF4D8E">
        <w:trPr>
          <w:trHeight w:val="300"/>
        </w:trPr>
        <w:tc>
          <w:tcPr>
            <w:tcW w:w="1321" w:type="dxa"/>
            <w:shd w:val="clear" w:color="auto" w:fill="auto"/>
            <w:noWrap/>
            <w:vAlign w:val="center"/>
            <w:hideMark/>
          </w:tcPr>
          <w:p w14:paraId="33BCC47B" w14:textId="77777777" w:rsidR="005A1C1B" w:rsidRPr="00E166D1" w:rsidRDefault="005A1C1B" w:rsidP="00D70F8D">
            <w:pPr>
              <w:spacing w:after="0" w:line="240" w:lineRule="auto"/>
              <w:rPr>
                <w:rFonts w:cs="Calibri"/>
                <w:sz w:val="20"/>
                <w:szCs w:val="20"/>
              </w:rPr>
            </w:pPr>
            <w:r w:rsidRPr="00E166D1">
              <w:rPr>
                <w:rFonts w:cs="Calibri"/>
                <w:sz w:val="20"/>
                <w:szCs w:val="20"/>
              </w:rPr>
              <w:t>47.25</w:t>
            </w:r>
          </w:p>
        </w:tc>
        <w:tc>
          <w:tcPr>
            <w:tcW w:w="8035" w:type="dxa"/>
            <w:shd w:val="clear" w:color="auto" w:fill="auto"/>
            <w:noWrap/>
            <w:vAlign w:val="center"/>
            <w:hideMark/>
          </w:tcPr>
          <w:p w14:paraId="6BCA7FBE" w14:textId="77777777" w:rsidR="005A1C1B" w:rsidRPr="00E166D1" w:rsidRDefault="005A1C1B" w:rsidP="00D70F8D">
            <w:pPr>
              <w:spacing w:after="0" w:line="240" w:lineRule="auto"/>
              <w:rPr>
                <w:rFonts w:cs="Calibri"/>
                <w:sz w:val="20"/>
                <w:szCs w:val="20"/>
              </w:rPr>
            </w:pPr>
            <w:r w:rsidRPr="00E166D1">
              <w:rPr>
                <w:rFonts w:cs="Calibri"/>
                <w:sz w:val="20"/>
                <w:szCs w:val="20"/>
              </w:rPr>
              <w:t>Λιανικό εμπόριο ποτών σε εξειδικευμένα καταστήματα</w:t>
            </w:r>
          </w:p>
        </w:tc>
      </w:tr>
      <w:tr w:rsidR="005A1C1B" w:rsidRPr="00323489" w14:paraId="07C878DC" w14:textId="77777777" w:rsidTr="00EF4D8E">
        <w:trPr>
          <w:trHeight w:val="300"/>
        </w:trPr>
        <w:tc>
          <w:tcPr>
            <w:tcW w:w="1321" w:type="dxa"/>
            <w:shd w:val="clear" w:color="auto" w:fill="auto"/>
            <w:noWrap/>
            <w:vAlign w:val="center"/>
            <w:hideMark/>
          </w:tcPr>
          <w:p w14:paraId="018D0976" w14:textId="77777777" w:rsidR="005A1C1B" w:rsidRPr="00E166D1" w:rsidRDefault="005A1C1B" w:rsidP="00D70F8D">
            <w:pPr>
              <w:spacing w:after="0" w:line="240" w:lineRule="auto"/>
              <w:rPr>
                <w:rFonts w:cs="Calibri"/>
                <w:sz w:val="20"/>
                <w:szCs w:val="20"/>
              </w:rPr>
            </w:pPr>
            <w:r w:rsidRPr="00E166D1">
              <w:rPr>
                <w:rFonts w:cs="Calibri"/>
                <w:sz w:val="20"/>
                <w:szCs w:val="20"/>
              </w:rPr>
              <w:t>47.29</w:t>
            </w:r>
          </w:p>
        </w:tc>
        <w:tc>
          <w:tcPr>
            <w:tcW w:w="8035" w:type="dxa"/>
            <w:shd w:val="clear" w:color="auto" w:fill="auto"/>
            <w:noWrap/>
            <w:vAlign w:val="center"/>
            <w:hideMark/>
          </w:tcPr>
          <w:p w14:paraId="1AB0B2C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άλλων τροφίμων σε εξειδικευμένα καταστήματα                                                                                                                                                                                                      </w:t>
            </w:r>
          </w:p>
        </w:tc>
      </w:tr>
      <w:tr w:rsidR="005A1C1B" w:rsidRPr="00323489" w14:paraId="6A3A8B36" w14:textId="77777777" w:rsidTr="00EF4D8E">
        <w:trPr>
          <w:trHeight w:val="300"/>
        </w:trPr>
        <w:tc>
          <w:tcPr>
            <w:tcW w:w="1321" w:type="dxa"/>
            <w:shd w:val="clear" w:color="auto" w:fill="auto"/>
            <w:noWrap/>
            <w:vAlign w:val="center"/>
            <w:hideMark/>
          </w:tcPr>
          <w:p w14:paraId="30D13DBE" w14:textId="77777777" w:rsidR="005A1C1B" w:rsidRPr="00E166D1" w:rsidRDefault="005A1C1B" w:rsidP="00D70F8D">
            <w:pPr>
              <w:spacing w:after="0" w:line="240" w:lineRule="auto"/>
              <w:rPr>
                <w:rFonts w:cs="Calibri"/>
                <w:sz w:val="20"/>
                <w:szCs w:val="20"/>
              </w:rPr>
            </w:pPr>
            <w:r w:rsidRPr="00E166D1">
              <w:rPr>
                <w:rFonts w:cs="Calibri"/>
                <w:sz w:val="20"/>
                <w:szCs w:val="20"/>
              </w:rPr>
              <w:t>47.30</w:t>
            </w:r>
          </w:p>
        </w:tc>
        <w:tc>
          <w:tcPr>
            <w:tcW w:w="8035" w:type="dxa"/>
            <w:shd w:val="clear" w:color="auto" w:fill="auto"/>
            <w:noWrap/>
            <w:vAlign w:val="center"/>
            <w:hideMark/>
          </w:tcPr>
          <w:p w14:paraId="663A6B7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καυσίμων κίνησης σε εξειδικευμένα καταστήματα                                                                                                                                                                                                    </w:t>
            </w:r>
          </w:p>
        </w:tc>
      </w:tr>
      <w:tr w:rsidR="005A1C1B" w:rsidRPr="00323489" w14:paraId="609E520D" w14:textId="77777777" w:rsidTr="00EF4D8E">
        <w:trPr>
          <w:trHeight w:val="300"/>
        </w:trPr>
        <w:tc>
          <w:tcPr>
            <w:tcW w:w="1321" w:type="dxa"/>
            <w:shd w:val="clear" w:color="auto" w:fill="auto"/>
            <w:noWrap/>
            <w:vAlign w:val="center"/>
            <w:hideMark/>
          </w:tcPr>
          <w:p w14:paraId="62FB953F" w14:textId="77777777" w:rsidR="005A1C1B" w:rsidRPr="00E166D1" w:rsidRDefault="005A1C1B" w:rsidP="00D70F8D">
            <w:pPr>
              <w:spacing w:after="0" w:line="240" w:lineRule="auto"/>
              <w:rPr>
                <w:rFonts w:cs="Calibri"/>
                <w:sz w:val="20"/>
                <w:szCs w:val="20"/>
              </w:rPr>
            </w:pPr>
            <w:r w:rsidRPr="00E166D1">
              <w:rPr>
                <w:rFonts w:cs="Calibri"/>
                <w:sz w:val="20"/>
                <w:szCs w:val="20"/>
              </w:rPr>
              <w:t>47.41</w:t>
            </w:r>
          </w:p>
        </w:tc>
        <w:tc>
          <w:tcPr>
            <w:tcW w:w="8035" w:type="dxa"/>
            <w:shd w:val="clear" w:color="auto" w:fill="auto"/>
            <w:noWrap/>
            <w:vAlign w:val="center"/>
            <w:hideMark/>
          </w:tcPr>
          <w:p w14:paraId="68996AA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ηλεκτρονικών υπολογιστών, περιφερειακών μονάδων υπολογιστών και λογισμικού σε εξειδικευμένα καταστήματα                                                                                                                                          </w:t>
            </w:r>
          </w:p>
        </w:tc>
      </w:tr>
      <w:tr w:rsidR="005A1C1B" w:rsidRPr="00323489" w14:paraId="27615063" w14:textId="77777777" w:rsidTr="00EF4D8E">
        <w:trPr>
          <w:trHeight w:val="300"/>
        </w:trPr>
        <w:tc>
          <w:tcPr>
            <w:tcW w:w="1321" w:type="dxa"/>
            <w:shd w:val="clear" w:color="auto" w:fill="auto"/>
            <w:noWrap/>
            <w:vAlign w:val="center"/>
            <w:hideMark/>
          </w:tcPr>
          <w:p w14:paraId="34BEA972" w14:textId="77777777" w:rsidR="005A1C1B" w:rsidRPr="00E166D1" w:rsidRDefault="005A1C1B" w:rsidP="00D70F8D">
            <w:pPr>
              <w:spacing w:after="0" w:line="240" w:lineRule="auto"/>
              <w:rPr>
                <w:rFonts w:cs="Calibri"/>
                <w:sz w:val="20"/>
                <w:szCs w:val="20"/>
              </w:rPr>
            </w:pPr>
            <w:r w:rsidRPr="00E166D1">
              <w:rPr>
                <w:rFonts w:cs="Calibri"/>
                <w:sz w:val="20"/>
                <w:szCs w:val="20"/>
              </w:rPr>
              <w:t>47.42</w:t>
            </w:r>
          </w:p>
        </w:tc>
        <w:tc>
          <w:tcPr>
            <w:tcW w:w="8035" w:type="dxa"/>
            <w:shd w:val="clear" w:color="auto" w:fill="auto"/>
            <w:noWrap/>
            <w:vAlign w:val="center"/>
            <w:hideMark/>
          </w:tcPr>
          <w:p w14:paraId="1177436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τηλεπικοινωνιακού εξοπλισμού σε εξειδικευμένα καταστήματα                                                                                                                                                                                        </w:t>
            </w:r>
          </w:p>
        </w:tc>
      </w:tr>
      <w:tr w:rsidR="005A1C1B" w:rsidRPr="00323489" w14:paraId="52E8F4BD" w14:textId="77777777" w:rsidTr="00EF4D8E">
        <w:trPr>
          <w:trHeight w:val="300"/>
        </w:trPr>
        <w:tc>
          <w:tcPr>
            <w:tcW w:w="1321" w:type="dxa"/>
            <w:shd w:val="clear" w:color="auto" w:fill="auto"/>
            <w:noWrap/>
            <w:vAlign w:val="center"/>
            <w:hideMark/>
          </w:tcPr>
          <w:p w14:paraId="5B559F82" w14:textId="77777777" w:rsidR="005A1C1B" w:rsidRPr="00E166D1" w:rsidRDefault="005A1C1B" w:rsidP="00D70F8D">
            <w:pPr>
              <w:spacing w:after="0" w:line="240" w:lineRule="auto"/>
              <w:rPr>
                <w:rFonts w:cs="Calibri"/>
                <w:sz w:val="20"/>
                <w:szCs w:val="20"/>
              </w:rPr>
            </w:pPr>
            <w:r w:rsidRPr="00E166D1">
              <w:rPr>
                <w:rFonts w:cs="Calibri"/>
                <w:sz w:val="20"/>
                <w:szCs w:val="20"/>
              </w:rPr>
              <w:t>47.43</w:t>
            </w:r>
          </w:p>
        </w:tc>
        <w:tc>
          <w:tcPr>
            <w:tcW w:w="8035" w:type="dxa"/>
            <w:shd w:val="clear" w:color="auto" w:fill="auto"/>
            <w:noWrap/>
            <w:vAlign w:val="center"/>
            <w:hideMark/>
          </w:tcPr>
          <w:p w14:paraId="7ED52B3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εξοπλισμού ήχου και εικόνας σε εξειδικευμένα καταστήματα                                                                                                                                                                                         </w:t>
            </w:r>
          </w:p>
        </w:tc>
      </w:tr>
      <w:tr w:rsidR="005A1C1B" w:rsidRPr="00323489" w14:paraId="08FFFDD3" w14:textId="77777777" w:rsidTr="00EF4D8E">
        <w:trPr>
          <w:trHeight w:val="300"/>
        </w:trPr>
        <w:tc>
          <w:tcPr>
            <w:tcW w:w="1321" w:type="dxa"/>
            <w:shd w:val="clear" w:color="auto" w:fill="auto"/>
            <w:noWrap/>
            <w:vAlign w:val="center"/>
            <w:hideMark/>
          </w:tcPr>
          <w:p w14:paraId="4E01E361" w14:textId="77777777" w:rsidR="005A1C1B" w:rsidRPr="00E166D1" w:rsidRDefault="005A1C1B" w:rsidP="00D70F8D">
            <w:pPr>
              <w:spacing w:after="0" w:line="240" w:lineRule="auto"/>
              <w:rPr>
                <w:rFonts w:cs="Calibri"/>
                <w:sz w:val="20"/>
                <w:szCs w:val="20"/>
              </w:rPr>
            </w:pPr>
            <w:r w:rsidRPr="00E166D1">
              <w:rPr>
                <w:rFonts w:cs="Calibri"/>
                <w:sz w:val="20"/>
                <w:szCs w:val="20"/>
              </w:rPr>
              <w:t>47.51</w:t>
            </w:r>
          </w:p>
        </w:tc>
        <w:tc>
          <w:tcPr>
            <w:tcW w:w="8035" w:type="dxa"/>
            <w:shd w:val="clear" w:color="auto" w:fill="auto"/>
            <w:noWrap/>
            <w:vAlign w:val="center"/>
            <w:hideMark/>
          </w:tcPr>
          <w:p w14:paraId="397CEF9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κλωστοϋφαντουργικών προϊόντων σε εξειδικευμένα καταστήματα                                                                                                                                                                                       </w:t>
            </w:r>
          </w:p>
        </w:tc>
      </w:tr>
      <w:tr w:rsidR="005A1C1B" w:rsidRPr="00323489" w14:paraId="65D1D7ED" w14:textId="77777777" w:rsidTr="00EF4D8E">
        <w:trPr>
          <w:trHeight w:val="698"/>
        </w:trPr>
        <w:tc>
          <w:tcPr>
            <w:tcW w:w="1321" w:type="dxa"/>
            <w:shd w:val="clear" w:color="auto" w:fill="auto"/>
            <w:noWrap/>
            <w:vAlign w:val="center"/>
            <w:hideMark/>
          </w:tcPr>
          <w:p w14:paraId="5FB94132" w14:textId="77777777" w:rsidR="005A1C1B" w:rsidRPr="00E166D1" w:rsidRDefault="005A1C1B" w:rsidP="00D70F8D">
            <w:pPr>
              <w:spacing w:after="0" w:line="240" w:lineRule="auto"/>
              <w:rPr>
                <w:rFonts w:cs="Calibri"/>
                <w:sz w:val="20"/>
                <w:szCs w:val="20"/>
              </w:rPr>
            </w:pPr>
            <w:r w:rsidRPr="00E166D1">
              <w:rPr>
                <w:rFonts w:cs="Calibri"/>
                <w:sz w:val="20"/>
                <w:szCs w:val="20"/>
              </w:rPr>
              <w:t>47.52</w:t>
            </w:r>
          </w:p>
        </w:tc>
        <w:tc>
          <w:tcPr>
            <w:tcW w:w="8035" w:type="dxa"/>
            <w:shd w:val="clear" w:color="auto" w:fill="auto"/>
            <w:noWrap/>
            <w:vAlign w:val="center"/>
            <w:hideMark/>
          </w:tcPr>
          <w:p w14:paraId="6107082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σιδηρικών, χρωμάτων και τζαμιών σε εξειδικευμένα καταστήματα                                                                                                                                                                                     </w:t>
            </w:r>
          </w:p>
        </w:tc>
      </w:tr>
      <w:tr w:rsidR="005A1C1B" w:rsidRPr="00323489" w14:paraId="7D0D19F9" w14:textId="77777777" w:rsidTr="00EF4D8E">
        <w:trPr>
          <w:trHeight w:val="300"/>
        </w:trPr>
        <w:tc>
          <w:tcPr>
            <w:tcW w:w="1321" w:type="dxa"/>
            <w:shd w:val="clear" w:color="auto" w:fill="auto"/>
            <w:noWrap/>
            <w:vAlign w:val="center"/>
            <w:hideMark/>
          </w:tcPr>
          <w:p w14:paraId="3E558BAB" w14:textId="77777777" w:rsidR="005A1C1B" w:rsidRPr="00E166D1" w:rsidRDefault="005A1C1B" w:rsidP="00D70F8D">
            <w:pPr>
              <w:spacing w:after="0" w:line="240" w:lineRule="auto"/>
              <w:rPr>
                <w:rFonts w:cs="Calibri"/>
                <w:sz w:val="20"/>
                <w:szCs w:val="20"/>
              </w:rPr>
            </w:pPr>
            <w:r w:rsidRPr="00E166D1">
              <w:rPr>
                <w:rFonts w:cs="Calibri"/>
                <w:sz w:val="20"/>
                <w:szCs w:val="20"/>
              </w:rPr>
              <w:t>47.53</w:t>
            </w:r>
          </w:p>
        </w:tc>
        <w:tc>
          <w:tcPr>
            <w:tcW w:w="8035" w:type="dxa"/>
            <w:shd w:val="clear" w:color="auto" w:fill="auto"/>
            <w:noWrap/>
            <w:vAlign w:val="center"/>
            <w:hideMark/>
          </w:tcPr>
          <w:p w14:paraId="72DC008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χαλιών, κιλιμιών και επενδύσεων δαπέδου και τοίχου σε εξειδικευμένα καταστήματα                                                                                                                                                                  </w:t>
            </w:r>
          </w:p>
        </w:tc>
      </w:tr>
      <w:tr w:rsidR="005A1C1B" w:rsidRPr="00323489" w14:paraId="1C93CBA4" w14:textId="77777777" w:rsidTr="00EF4D8E">
        <w:trPr>
          <w:trHeight w:val="300"/>
        </w:trPr>
        <w:tc>
          <w:tcPr>
            <w:tcW w:w="1321" w:type="dxa"/>
            <w:shd w:val="clear" w:color="auto" w:fill="auto"/>
            <w:noWrap/>
            <w:vAlign w:val="center"/>
            <w:hideMark/>
          </w:tcPr>
          <w:p w14:paraId="7AAA6B0D" w14:textId="77777777" w:rsidR="005A1C1B" w:rsidRPr="00E166D1" w:rsidRDefault="005A1C1B" w:rsidP="00D70F8D">
            <w:pPr>
              <w:spacing w:after="0" w:line="240" w:lineRule="auto"/>
              <w:rPr>
                <w:rFonts w:cs="Calibri"/>
                <w:sz w:val="20"/>
                <w:szCs w:val="20"/>
              </w:rPr>
            </w:pPr>
            <w:r w:rsidRPr="00E166D1">
              <w:rPr>
                <w:rFonts w:cs="Calibri"/>
                <w:sz w:val="20"/>
                <w:szCs w:val="20"/>
              </w:rPr>
              <w:t>47.54</w:t>
            </w:r>
          </w:p>
        </w:tc>
        <w:tc>
          <w:tcPr>
            <w:tcW w:w="8035" w:type="dxa"/>
            <w:shd w:val="clear" w:color="auto" w:fill="auto"/>
            <w:noWrap/>
            <w:vAlign w:val="center"/>
            <w:hideMark/>
          </w:tcPr>
          <w:p w14:paraId="76D9CCD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ηλεκτρικών οικιακών συσκευών σε εξειδικευμένα καταστήματα                                                                                                                                                                                        </w:t>
            </w:r>
          </w:p>
        </w:tc>
      </w:tr>
      <w:tr w:rsidR="005A1C1B" w:rsidRPr="00323489" w14:paraId="66989156" w14:textId="77777777" w:rsidTr="00EF4D8E">
        <w:trPr>
          <w:trHeight w:val="300"/>
        </w:trPr>
        <w:tc>
          <w:tcPr>
            <w:tcW w:w="1321" w:type="dxa"/>
            <w:shd w:val="clear" w:color="auto" w:fill="auto"/>
            <w:noWrap/>
            <w:vAlign w:val="center"/>
            <w:hideMark/>
          </w:tcPr>
          <w:p w14:paraId="6CF81855" w14:textId="77777777" w:rsidR="005A1C1B" w:rsidRPr="00E166D1" w:rsidRDefault="005A1C1B" w:rsidP="00D70F8D">
            <w:pPr>
              <w:spacing w:after="0" w:line="240" w:lineRule="auto"/>
              <w:rPr>
                <w:rFonts w:cs="Calibri"/>
                <w:sz w:val="20"/>
                <w:szCs w:val="20"/>
              </w:rPr>
            </w:pPr>
            <w:r w:rsidRPr="00E166D1">
              <w:rPr>
                <w:rFonts w:cs="Calibri"/>
                <w:sz w:val="20"/>
                <w:szCs w:val="20"/>
              </w:rPr>
              <w:t>47.59</w:t>
            </w:r>
          </w:p>
        </w:tc>
        <w:tc>
          <w:tcPr>
            <w:tcW w:w="8035" w:type="dxa"/>
            <w:shd w:val="clear" w:color="auto" w:fill="auto"/>
            <w:noWrap/>
            <w:vAlign w:val="center"/>
            <w:hideMark/>
          </w:tcPr>
          <w:p w14:paraId="04CA793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επίπλων, φωτιστικών και άλλων ειδών οικιακής χρήσης σε εξειδικευμένα καταστήματα                                                                                                                                                                 </w:t>
            </w:r>
          </w:p>
        </w:tc>
      </w:tr>
      <w:tr w:rsidR="005A1C1B" w:rsidRPr="00323489" w14:paraId="17003D8C" w14:textId="77777777" w:rsidTr="00EF4D8E">
        <w:trPr>
          <w:trHeight w:val="300"/>
        </w:trPr>
        <w:tc>
          <w:tcPr>
            <w:tcW w:w="1321" w:type="dxa"/>
            <w:shd w:val="clear" w:color="auto" w:fill="auto"/>
            <w:noWrap/>
            <w:vAlign w:val="center"/>
            <w:hideMark/>
          </w:tcPr>
          <w:p w14:paraId="060C7B18" w14:textId="77777777" w:rsidR="005A1C1B" w:rsidRPr="00E166D1" w:rsidRDefault="005A1C1B" w:rsidP="00D70F8D">
            <w:pPr>
              <w:spacing w:after="0" w:line="240" w:lineRule="auto"/>
              <w:rPr>
                <w:rFonts w:cs="Calibri"/>
                <w:sz w:val="20"/>
                <w:szCs w:val="20"/>
              </w:rPr>
            </w:pPr>
            <w:r w:rsidRPr="00E166D1">
              <w:rPr>
                <w:rFonts w:cs="Calibri"/>
                <w:sz w:val="20"/>
                <w:szCs w:val="20"/>
              </w:rPr>
              <w:t>47.61</w:t>
            </w:r>
          </w:p>
        </w:tc>
        <w:tc>
          <w:tcPr>
            <w:tcW w:w="8035" w:type="dxa"/>
            <w:shd w:val="clear" w:color="auto" w:fill="auto"/>
            <w:noWrap/>
            <w:vAlign w:val="center"/>
            <w:hideMark/>
          </w:tcPr>
          <w:p w14:paraId="27DAFBF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βιβλίων σε εξειδικευμένα καταστήματα                                                                                                                                                                                                             </w:t>
            </w:r>
          </w:p>
        </w:tc>
      </w:tr>
      <w:tr w:rsidR="005A1C1B" w:rsidRPr="00323489" w14:paraId="36B4EA5C" w14:textId="77777777" w:rsidTr="00EF4D8E">
        <w:trPr>
          <w:trHeight w:val="300"/>
        </w:trPr>
        <w:tc>
          <w:tcPr>
            <w:tcW w:w="1321" w:type="dxa"/>
            <w:shd w:val="clear" w:color="auto" w:fill="auto"/>
            <w:noWrap/>
            <w:vAlign w:val="center"/>
            <w:hideMark/>
          </w:tcPr>
          <w:p w14:paraId="7F45D409" w14:textId="77777777" w:rsidR="005A1C1B" w:rsidRPr="00E166D1" w:rsidRDefault="005A1C1B" w:rsidP="00D70F8D">
            <w:pPr>
              <w:spacing w:after="0" w:line="240" w:lineRule="auto"/>
              <w:rPr>
                <w:rFonts w:cs="Calibri"/>
                <w:sz w:val="20"/>
                <w:szCs w:val="20"/>
              </w:rPr>
            </w:pPr>
            <w:r w:rsidRPr="00E166D1">
              <w:rPr>
                <w:rFonts w:cs="Calibri"/>
                <w:sz w:val="20"/>
                <w:szCs w:val="20"/>
              </w:rPr>
              <w:t>47.62</w:t>
            </w:r>
          </w:p>
        </w:tc>
        <w:tc>
          <w:tcPr>
            <w:tcW w:w="8035" w:type="dxa"/>
            <w:shd w:val="clear" w:color="auto" w:fill="auto"/>
            <w:noWrap/>
            <w:vAlign w:val="center"/>
            <w:hideMark/>
          </w:tcPr>
          <w:p w14:paraId="34E4559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εφημερίδων και γραφικής ύλης σε εξειδικευμένα καταστήματα                                                                                                                                                                                        </w:t>
            </w:r>
          </w:p>
        </w:tc>
      </w:tr>
      <w:tr w:rsidR="005A1C1B" w:rsidRPr="00323489" w14:paraId="42A09825" w14:textId="77777777" w:rsidTr="00EF4D8E">
        <w:trPr>
          <w:trHeight w:val="300"/>
        </w:trPr>
        <w:tc>
          <w:tcPr>
            <w:tcW w:w="1321" w:type="dxa"/>
            <w:shd w:val="clear" w:color="auto" w:fill="auto"/>
            <w:noWrap/>
            <w:vAlign w:val="center"/>
            <w:hideMark/>
          </w:tcPr>
          <w:p w14:paraId="558F9719" w14:textId="77777777" w:rsidR="005A1C1B" w:rsidRPr="00E166D1" w:rsidRDefault="005A1C1B" w:rsidP="00D70F8D">
            <w:pPr>
              <w:spacing w:after="0" w:line="240" w:lineRule="auto"/>
              <w:rPr>
                <w:rFonts w:cs="Calibri"/>
                <w:sz w:val="20"/>
                <w:szCs w:val="20"/>
              </w:rPr>
            </w:pPr>
            <w:r w:rsidRPr="00E166D1">
              <w:rPr>
                <w:rFonts w:cs="Calibri"/>
                <w:sz w:val="20"/>
                <w:szCs w:val="20"/>
              </w:rPr>
              <w:t>47.63</w:t>
            </w:r>
          </w:p>
        </w:tc>
        <w:tc>
          <w:tcPr>
            <w:tcW w:w="8035" w:type="dxa"/>
            <w:shd w:val="clear" w:color="auto" w:fill="auto"/>
            <w:noWrap/>
            <w:vAlign w:val="center"/>
            <w:hideMark/>
          </w:tcPr>
          <w:p w14:paraId="00A4857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εγγραφών μουσικής και εικόνας σε εξειδικευμένα καταστήματα                                                                                                                                                                                       </w:t>
            </w:r>
          </w:p>
        </w:tc>
      </w:tr>
      <w:tr w:rsidR="005A1C1B" w:rsidRPr="00323489" w14:paraId="75778EED" w14:textId="77777777" w:rsidTr="00EF4D8E">
        <w:trPr>
          <w:trHeight w:val="300"/>
        </w:trPr>
        <w:tc>
          <w:tcPr>
            <w:tcW w:w="1321" w:type="dxa"/>
            <w:shd w:val="clear" w:color="auto" w:fill="auto"/>
            <w:noWrap/>
            <w:vAlign w:val="center"/>
            <w:hideMark/>
          </w:tcPr>
          <w:p w14:paraId="25F99797" w14:textId="77777777" w:rsidR="005A1C1B" w:rsidRPr="00E166D1" w:rsidRDefault="005A1C1B" w:rsidP="00D70F8D">
            <w:pPr>
              <w:spacing w:after="0" w:line="240" w:lineRule="auto"/>
              <w:rPr>
                <w:rFonts w:cs="Calibri"/>
                <w:sz w:val="20"/>
                <w:szCs w:val="20"/>
              </w:rPr>
            </w:pPr>
            <w:r w:rsidRPr="00E166D1">
              <w:rPr>
                <w:rFonts w:cs="Calibri"/>
                <w:sz w:val="20"/>
                <w:szCs w:val="20"/>
              </w:rPr>
              <w:t>47.64</w:t>
            </w:r>
          </w:p>
        </w:tc>
        <w:tc>
          <w:tcPr>
            <w:tcW w:w="8035" w:type="dxa"/>
            <w:shd w:val="clear" w:color="auto" w:fill="auto"/>
            <w:noWrap/>
            <w:vAlign w:val="center"/>
            <w:hideMark/>
          </w:tcPr>
          <w:p w14:paraId="73393A1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αθλητικού εξοπλισμού σε εξειδικευμένα καταστήματα                                                                                                                                                                                                </w:t>
            </w:r>
          </w:p>
        </w:tc>
      </w:tr>
      <w:tr w:rsidR="005A1C1B" w:rsidRPr="00323489" w14:paraId="5837FEE1" w14:textId="77777777" w:rsidTr="00EF4D8E">
        <w:trPr>
          <w:trHeight w:val="300"/>
        </w:trPr>
        <w:tc>
          <w:tcPr>
            <w:tcW w:w="1321" w:type="dxa"/>
            <w:shd w:val="clear" w:color="auto" w:fill="auto"/>
            <w:noWrap/>
            <w:vAlign w:val="center"/>
            <w:hideMark/>
          </w:tcPr>
          <w:p w14:paraId="06B30805" w14:textId="77777777" w:rsidR="005A1C1B" w:rsidRPr="00E166D1" w:rsidRDefault="005A1C1B" w:rsidP="00D70F8D">
            <w:pPr>
              <w:spacing w:after="0" w:line="240" w:lineRule="auto"/>
              <w:rPr>
                <w:rFonts w:cs="Calibri"/>
                <w:sz w:val="20"/>
                <w:szCs w:val="20"/>
              </w:rPr>
            </w:pPr>
            <w:r w:rsidRPr="00E166D1">
              <w:rPr>
                <w:rFonts w:cs="Calibri"/>
                <w:sz w:val="20"/>
                <w:szCs w:val="20"/>
              </w:rPr>
              <w:t>47.65</w:t>
            </w:r>
          </w:p>
        </w:tc>
        <w:tc>
          <w:tcPr>
            <w:tcW w:w="8035" w:type="dxa"/>
            <w:shd w:val="clear" w:color="auto" w:fill="auto"/>
            <w:noWrap/>
            <w:vAlign w:val="center"/>
            <w:hideMark/>
          </w:tcPr>
          <w:p w14:paraId="1D476D4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παιχνιδιών κάθε είδους σε εξειδικευμένα καταστήματα                                                                                                                                                                                              </w:t>
            </w:r>
          </w:p>
        </w:tc>
      </w:tr>
      <w:tr w:rsidR="005A1C1B" w:rsidRPr="00323489" w14:paraId="0AFAEC7E" w14:textId="77777777" w:rsidTr="00EF4D8E">
        <w:trPr>
          <w:trHeight w:val="300"/>
        </w:trPr>
        <w:tc>
          <w:tcPr>
            <w:tcW w:w="1321" w:type="dxa"/>
            <w:shd w:val="clear" w:color="auto" w:fill="auto"/>
            <w:noWrap/>
            <w:vAlign w:val="center"/>
            <w:hideMark/>
          </w:tcPr>
          <w:p w14:paraId="7739DF84" w14:textId="77777777" w:rsidR="005A1C1B" w:rsidRPr="00E166D1" w:rsidRDefault="005A1C1B" w:rsidP="00D70F8D">
            <w:pPr>
              <w:spacing w:after="0" w:line="240" w:lineRule="auto"/>
              <w:rPr>
                <w:rFonts w:cs="Calibri"/>
                <w:sz w:val="20"/>
                <w:szCs w:val="20"/>
              </w:rPr>
            </w:pPr>
            <w:r w:rsidRPr="00E166D1">
              <w:rPr>
                <w:rFonts w:cs="Calibri"/>
                <w:sz w:val="20"/>
                <w:szCs w:val="20"/>
              </w:rPr>
              <w:t>47.71</w:t>
            </w:r>
          </w:p>
        </w:tc>
        <w:tc>
          <w:tcPr>
            <w:tcW w:w="8035" w:type="dxa"/>
            <w:shd w:val="clear" w:color="auto" w:fill="auto"/>
            <w:noWrap/>
            <w:vAlign w:val="center"/>
            <w:hideMark/>
          </w:tcPr>
          <w:p w14:paraId="0240CCB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ενδυμάτων σε εξειδικευμένα καταστήματα                                                                                                                                                                                                           </w:t>
            </w:r>
          </w:p>
        </w:tc>
      </w:tr>
      <w:tr w:rsidR="005A1C1B" w:rsidRPr="00323489" w14:paraId="509B0963" w14:textId="77777777" w:rsidTr="00EF4D8E">
        <w:trPr>
          <w:trHeight w:val="300"/>
        </w:trPr>
        <w:tc>
          <w:tcPr>
            <w:tcW w:w="1321" w:type="dxa"/>
            <w:shd w:val="clear" w:color="auto" w:fill="auto"/>
            <w:noWrap/>
            <w:vAlign w:val="center"/>
            <w:hideMark/>
          </w:tcPr>
          <w:p w14:paraId="574F46FC" w14:textId="77777777" w:rsidR="005A1C1B" w:rsidRPr="00E166D1" w:rsidRDefault="005A1C1B" w:rsidP="00D70F8D">
            <w:pPr>
              <w:spacing w:after="0" w:line="240" w:lineRule="auto"/>
              <w:rPr>
                <w:rFonts w:cs="Calibri"/>
                <w:sz w:val="20"/>
                <w:szCs w:val="20"/>
              </w:rPr>
            </w:pPr>
            <w:r w:rsidRPr="00E166D1">
              <w:rPr>
                <w:rFonts w:cs="Calibri"/>
                <w:sz w:val="20"/>
                <w:szCs w:val="20"/>
              </w:rPr>
              <w:t>47.72</w:t>
            </w:r>
          </w:p>
        </w:tc>
        <w:tc>
          <w:tcPr>
            <w:tcW w:w="8035" w:type="dxa"/>
            <w:shd w:val="clear" w:color="auto" w:fill="auto"/>
            <w:noWrap/>
            <w:vAlign w:val="center"/>
            <w:hideMark/>
          </w:tcPr>
          <w:p w14:paraId="17631EA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υποδημάτων και δερμάτινων ειδών σε εξειδικευμένα καταστήματα                                                                                                                                                                                     </w:t>
            </w:r>
          </w:p>
        </w:tc>
      </w:tr>
      <w:tr w:rsidR="005A1C1B" w:rsidRPr="00323489" w14:paraId="4D0CEC5B" w14:textId="77777777" w:rsidTr="00EF4D8E">
        <w:trPr>
          <w:trHeight w:val="300"/>
        </w:trPr>
        <w:tc>
          <w:tcPr>
            <w:tcW w:w="1321" w:type="dxa"/>
            <w:shd w:val="clear" w:color="auto" w:fill="auto"/>
            <w:noWrap/>
            <w:vAlign w:val="center"/>
            <w:hideMark/>
          </w:tcPr>
          <w:p w14:paraId="66C40151" w14:textId="77777777" w:rsidR="005A1C1B" w:rsidRPr="00E166D1" w:rsidRDefault="005A1C1B" w:rsidP="00D70F8D">
            <w:pPr>
              <w:spacing w:after="0" w:line="240" w:lineRule="auto"/>
              <w:rPr>
                <w:rFonts w:cs="Calibri"/>
                <w:sz w:val="20"/>
                <w:szCs w:val="20"/>
              </w:rPr>
            </w:pPr>
            <w:r w:rsidRPr="00E166D1">
              <w:rPr>
                <w:rFonts w:cs="Calibri"/>
                <w:sz w:val="20"/>
                <w:szCs w:val="20"/>
              </w:rPr>
              <w:t>47.74</w:t>
            </w:r>
          </w:p>
        </w:tc>
        <w:tc>
          <w:tcPr>
            <w:tcW w:w="8035" w:type="dxa"/>
            <w:shd w:val="clear" w:color="auto" w:fill="auto"/>
            <w:noWrap/>
            <w:vAlign w:val="center"/>
            <w:hideMark/>
          </w:tcPr>
          <w:p w14:paraId="08735EEA" w14:textId="77777777" w:rsidR="005A1C1B" w:rsidRPr="00E166D1" w:rsidRDefault="005A1C1B" w:rsidP="00D70F8D">
            <w:pPr>
              <w:spacing w:after="0" w:line="240" w:lineRule="auto"/>
              <w:rPr>
                <w:rFonts w:cs="Calibri"/>
                <w:sz w:val="20"/>
                <w:szCs w:val="20"/>
              </w:rPr>
            </w:pPr>
            <w:r w:rsidRPr="00E166D1">
              <w:rPr>
                <w:rFonts w:cs="Calibri"/>
                <w:sz w:val="20"/>
                <w:szCs w:val="20"/>
              </w:rPr>
              <w:t>Λιανικό εμπόριο ιατρικών και ορθοπεδικών ειδών σε εξειδικευμένα καταστήματα</w:t>
            </w:r>
          </w:p>
        </w:tc>
      </w:tr>
      <w:tr w:rsidR="005A1C1B" w:rsidRPr="00323489" w14:paraId="55468517" w14:textId="77777777" w:rsidTr="00EF4D8E">
        <w:trPr>
          <w:trHeight w:val="300"/>
        </w:trPr>
        <w:tc>
          <w:tcPr>
            <w:tcW w:w="1321" w:type="dxa"/>
            <w:shd w:val="clear" w:color="auto" w:fill="auto"/>
            <w:noWrap/>
            <w:vAlign w:val="center"/>
            <w:hideMark/>
          </w:tcPr>
          <w:p w14:paraId="03D4457D" w14:textId="77777777" w:rsidR="005A1C1B" w:rsidRPr="00E166D1" w:rsidRDefault="005A1C1B" w:rsidP="00D70F8D">
            <w:pPr>
              <w:spacing w:after="0" w:line="240" w:lineRule="auto"/>
              <w:rPr>
                <w:rFonts w:cs="Calibri"/>
                <w:sz w:val="20"/>
                <w:szCs w:val="20"/>
              </w:rPr>
            </w:pPr>
            <w:r w:rsidRPr="00E166D1">
              <w:rPr>
                <w:rFonts w:cs="Calibri"/>
                <w:sz w:val="20"/>
                <w:szCs w:val="20"/>
              </w:rPr>
              <w:t>47.75</w:t>
            </w:r>
          </w:p>
        </w:tc>
        <w:tc>
          <w:tcPr>
            <w:tcW w:w="8035" w:type="dxa"/>
            <w:shd w:val="clear" w:color="auto" w:fill="auto"/>
            <w:noWrap/>
            <w:vAlign w:val="center"/>
            <w:hideMark/>
          </w:tcPr>
          <w:p w14:paraId="017A8B8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καλλυντικών και ειδών καλλωπισμού σε εξειδικευμένα καταστήματα </w:t>
            </w:r>
          </w:p>
        </w:tc>
      </w:tr>
      <w:tr w:rsidR="005A1C1B" w:rsidRPr="00323489" w14:paraId="59C53E6E" w14:textId="77777777" w:rsidTr="00EF4D8E">
        <w:trPr>
          <w:trHeight w:val="300"/>
        </w:trPr>
        <w:tc>
          <w:tcPr>
            <w:tcW w:w="1321" w:type="dxa"/>
            <w:shd w:val="clear" w:color="auto" w:fill="auto"/>
            <w:noWrap/>
            <w:vAlign w:val="center"/>
            <w:hideMark/>
          </w:tcPr>
          <w:p w14:paraId="0D6CAA29" w14:textId="77777777" w:rsidR="005A1C1B" w:rsidRPr="00E166D1" w:rsidRDefault="005A1C1B" w:rsidP="00D70F8D">
            <w:pPr>
              <w:spacing w:after="0" w:line="240" w:lineRule="auto"/>
              <w:rPr>
                <w:rFonts w:cs="Calibri"/>
                <w:sz w:val="20"/>
                <w:szCs w:val="20"/>
              </w:rPr>
            </w:pPr>
            <w:r w:rsidRPr="00E166D1">
              <w:rPr>
                <w:rFonts w:cs="Calibri"/>
                <w:sz w:val="20"/>
                <w:szCs w:val="20"/>
              </w:rPr>
              <w:t>47.76</w:t>
            </w:r>
          </w:p>
        </w:tc>
        <w:tc>
          <w:tcPr>
            <w:tcW w:w="8035" w:type="dxa"/>
            <w:shd w:val="clear" w:color="auto" w:fill="auto"/>
            <w:noWrap/>
            <w:vAlign w:val="center"/>
            <w:hideMark/>
          </w:tcPr>
          <w:p w14:paraId="1CC8ADEE" w14:textId="77777777" w:rsidR="005A1C1B" w:rsidRPr="00E166D1" w:rsidRDefault="005A1C1B" w:rsidP="00D70F8D">
            <w:pPr>
              <w:spacing w:after="0" w:line="240" w:lineRule="auto"/>
              <w:rPr>
                <w:rFonts w:cs="Calibri"/>
                <w:sz w:val="20"/>
                <w:szCs w:val="20"/>
              </w:rPr>
            </w:pPr>
            <w:r w:rsidRPr="00E166D1">
              <w:rPr>
                <w:rFonts w:cs="Calibri"/>
                <w:sz w:val="20"/>
                <w:szCs w:val="20"/>
              </w:rPr>
              <w:t>Λιανικό εμπόριο λουλουδιών, φυτών, σπόρων, λιπασμάτων, ζώων συντροφιάς και σχετικών ζωοτροφών σε εξειδικευμένα καταστήματα</w:t>
            </w:r>
          </w:p>
        </w:tc>
      </w:tr>
      <w:tr w:rsidR="005A1C1B" w:rsidRPr="00323489" w14:paraId="7B9222A3" w14:textId="77777777" w:rsidTr="00EF4D8E">
        <w:trPr>
          <w:trHeight w:val="300"/>
        </w:trPr>
        <w:tc>
          <w:tcPr>
            <w:tcW w:w="1321" w:type="dxa"/>
            <w:shd w:val="clear" w:color="auto" w:fill="auto"/>
            <w:noWrap/>
            <w:vAlign w:val="center"/>
            <w:hideMark/>
          </w:tcPr>
          <w:p w14:paraId="7EF8D9EC" w14:textId="77777777" w:rsidR="005A1C1B" w:rsidRPr="00E166D1" w:rsidRDefault="005A1C1B" w:rsidP="00D70F8D">
            <w:pPr>
              <w:spacing w:after="0" w:line="240" w:lineRule="auto"/>
              <w:rPr>
                <w:rFonts w:cs="Calibri"/>
                <w:sz w:val="20"/>
                <w:szCs w:val="20"/>
              </w:rPr>
            </w:pPr>
            <w:r w:rsidRPr="00E166D1">
              <w:rPr>
                <w:rFonts w:cs="Calibri"/>
                <w:sz w:val="20"/>
                <w:szCs w:val="20"/>
              </w:rPr>
              <w:t>47.77</w:t>
            </w:r>
          </w:p>
        </w:tc>
        <w:tc>
          <w:tcPr>
            <w:tcW w:w="8035" w:type="dxa"/>
            <w:shd w:val="clear" w:color="auto" w:fill="auto"/>
            <w:noWrap/>
            <w:vAlign w:val="center"/>
            <w:hideMark/>
          </w:tcPr>
          <w:p w14:paraId="2BCD3C6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ρολογιών και κοσμημάτων σε εξειδικευμένα καταστήματα                                                                                                                                                                                             </w:t>
            </w:r>
          </w:p>
        </w:tc>
      </w:tr>
      <w:tr w:rsidR="005A1C1B" w:rsidRPr="00323489" w14:paraId="0ECFC556" w14:textId="77777777" w:rsidTr="00EF4D8E">
        <w:trPr>
          <w:trHeight w:val="300"/>
        </w:trPr>
        <w:tc>
          <w:tcPr>
            <w:tcW w:w="1321" w:type="dxa"/>
            <w:shd w:val="clear" w:color="auto" w:fill="auto"/>
            <w:noWrap/>
            <w:vAlign w:val="center"/>
            <w:hideMark/>
          </w:tcPr>
          <w:p w14:paraId="3047B968" w14:textId="77777777" w:rsidR="005A1C1B" w:rsidRPr="00E166D1" w:rsidRDefault="005A1C1B" w:rsidP="00D70F8D">
            <w:pPr>
              <w:spacing w:after="0" w:line="240" w:lineRule="auto"/>
              <w:rPr>
                <w:rFonts w:cs="Calibri"/>
                <w:sz w:val="20"/>
                <w:szCs w:val="20"/>
              </w:rPr>
            </w:pPr>
            <w:r w:rsidRPr="00E166D1">
              <w:rPr>
                <w:rFonts w:cs="Calibri"/>
                <w:sz w:val="20"/>
                <w:szCs w:val="20"/>
              </w:rPr>
              <w:t>47.78</w:t>
            </w:r>
          </w:p>
        </w:tc>
        <w:tc>
          <w:tcPr>
            <w:tcW w:w="8035" w:type="dxa"/>
            <w:shd w:val="clear" w:color="auto" w:fill="auto"/>
            <w:noWrap/>
            <w:vAlign w:val="center"/>
            <w:hideMark/>
          </w:tcPr>
          <w:p w14:paraId="4AA09DB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Άλλο λιανικό εμπόριο καινούργιων ειδών σε εξειδικευμένα καταστήματα </w:t>
            </w:r>
          </w:p>
        </w:tc>
      </w:tr>
      <w:tr w:rsidR="005A1C1B" w:rsidRPr="00323489" w14:paraId="19494790" w14:textId="77777777" w:rsidTr="00EF4D8E">
        <w:trPr>
          <w:trHeight w:val="300"/>
        </w:trPr>
        <w:tc>
          <w:tcPr>
            <w:tcW w:w="1321" w:type="dxa"/>
            <w:shd w:val="clear" w:color="auto" w:fill="auto"/>
            <w:noWrap/>
            <w:vAlign w:val="center"/>
            <w:hideMark/>
          </w:tcPr>
          <w:p w14:paraId="53D222C6" w14:textId="77777777" w:rsidR="005A1C1B" w:rsidRPr="00E166D1" w:rsidRDefault="005A1C1B" w:rsidP="00D70F8D">
            <w:pPr>
              <w:spacing w:after="0" w:line="240" w:lineRule="auto"/>
              <w:rPr>
                <w:rFonts w:cs="Calibri"/>
                <w:sz w:val="20"/>
                <w:szCs w:val="20"/>
              </w:rPr>
            </w:pPr>
            <w:r w:rsidRPr="00E166D1">
              <w:rPr>
                <w:rFonts w:cs="Calibri"/>
                <w:sz w:val="20"/>
                <w:szCs w:val="20"/>
              </w:rPr>
              <w:t>47.79</w:t>
            </w:r>
          </w:p>
        </w:tc>
        <w:tc>
          <w:tcPr>
            <w:tcW w:w="8035" w:type="dxa"/>
            <w:shd w:val="clear" w:color="auto" w:fill="auto"/>
            <w:noWrap/>
            <w:vAlign w:val="center"/>
            <w:hideMark/>
          </w:tcPr>
          <w:p w14:paraId="3F8CD80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μεταχειρισμένων ειδών σε καταστήματα                                                                                                                                                                                                             </w:t>
            </w:r>
          </w:p>
        </w:tc>
      </w:tr>
      <w:tr w:rsidR="005A1C1B" w:rsidRPr="00323489" w14:paraId="58C89A86" w14:textId="77777777" w:rsidTr="00EF4D8E">
        <w:trPr>
          <w:trHeight w:val="300"/>
        </w:trPr>
        <w:tc>
          <w:tcPr>
            <w:tcW w:w="1321" w:type="dxa"/>
            <w:shd w:val="clear" w:color="auto" w:fill="auto"/>
            <w:noWrap/>
            <w:vAlign w:val="center"/>
            <w:hideMark/>
          </w:tcPr>
          <w:p w14:paraId="2B4B14D0" w14:textId="77777777" w:rsidR="005A1C1B" w:rsidRPr="00E166D1" w:rsidRDefault="005A1C1B" w:rsidP="00D70F8D">
            <w:pPr>
              <w:spacing w:after="0" w:line="240" w:lineRule="auto"/>
              <w:rPr>
                <w:rFonts w:cs="Calibri"/>
                <w:sz w:val="20"/>
                <w:szCs w:val="20"/>
              </w:rPr>
            </w:pPr>
            <w:r w:rsidRPr="00E166D1">
              <w:rPr>
                <w:rFonts w:cs="Calibri"/>
                <w:sz w:val="20"/>
                <w:szCs w:val="20"/>
              </w:rPr>
              <w:t>47.81</w:t>
            </w:r>
          </w:p>
        </w:tc>
        <w:tc>
          <w:tcPr>
            <w:tcW w:w="8035" w:type="dxa"/>
            <w:shd w:val="clear" w:color="auto" w:fill="auto"/>
            <w:noWrap/>
            <w:vAlign w:val="center"/>
            <w:hideMark/>
          </w:tcPr>
          <w:p w14:paraId="7A6A3D8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τροφίμων, ποτών και καπνού, σε υπαίθριους πάγκους και αγορές                                                                                                                                                                                     </w:t>
            </w:r>
          </w:p>
        </w:tc>
      </w:tr>
      <w:tr w:rsidR="005A1C1B" w:rsidRPr="00323489" w14:paraId="45BDC07C" w14:textId="77777777" w:rsidTr="00EF4D8E">
        <w:trPr>
          <w:trHeight w:val="300"/>
        </w:trPr>
        <w:tc>
          <w:tcPr>
            <w:tcW w:w="1321" w:type="dxa"/>
            <w:shd w:val="clear" w:color="auto" w:fill="auto"/>
            <w:noWrap/>
            <w:vAlign w:val="center"/>
            <w:hideMark/>
          </w:tcPr>
          <w:p w14:paraId="22DCDF06" w14:textId="77777777" w:rsidR="005A1C1B" w:rsidRPr="00E166D1" w:rsidRDefault="005A1C1B" w:rsidP="00D70F8D">
            <w:pPr>
              <w:spacing w:after="0" w:line="240" w:lineRule="auto"/>
              <w:rPr>
                <w:rFonts w:cs="Calibri"/>
                <w:sz w:val="20"/>
                <w:szCs w:val="20"/>
              </w:rPr>
            </w:pPr>
            <w:r w:rsidRPr="00E166D1">
              <w:rPr>
                <w:rFonts w:cs="Calibri"/>
                <w:sz w:val="20"/>
                <w:szCs w:val="20"/>
              </w:rPr>
              <w:t>47.82</w:t>
            </w:r>
          </w:p>
        </w:tc>
        <w:tc>
          <w:tcPr>
            <w:tcW w:w="8035" w:type="dxa"/>
            <w:shd w:val="clear" w:color="auto" w:fill="auto"/>
            <w:noWrap/>
            <w:vAlign w:val="center"/>
            <w:hideMark/>
          </w:tcPr>
          <w:p w14:paraId="0E64A29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κλωστοϋφαντουργικών προϊόντων, ενδυμάτων και υποδημάτων, σε υπαίθριους πάγκους και αγορές                                                                                                                                                        </w:t>
            </w:r>
          </w:p>
        </w:tc>
      </w:tr>
      <w:tr w:rsidR="005A1C1B" w:rsidRPr="00323489" w14:paraId="10224202" w14:textId="77777777" w:rsidTr="00EF4D8E">
        <w:trPr>
          <w:trHeight w:val="300"/>
        </w:trPr>
        <w:tc>
          <w:tcPr>
            <w:tcW w:w="1321" w:type="dxa"/>
            <w:shd w:val="clear" w:color="auto" w:fill="auto"/>
            <w:noWrap/>
            <w:vAlign w:val="center"/>
            <w:hideMark/>
          </w:tcPr>
          <w:p w14:paraId="1B8E4225" w14:textId="77777777" w:rsidR="005A1C1B" w:rsidRPr="00E166D1" w:rsidRDefault="005A1C1B" w:rsidP="00D70F8D">
            <w:pPr>
              <w:spacing w:after="0" w:line="240" w:lineRule="auto"/>
              <w:rPr>
                <w:rFonts w:cs="Calibri"/>
                <w:sz w:val="20"/>
                <w:szCs w:val="20"/>
              </w:rPr>
            </w:pPr>
            <w:r w:rsidRPr="00E166D1">
              <w:rPr>
                <w:rFonts w:cs="Calibri"/>
                <w:sz w:val="20"/>
                <w:szCs w:val="20"/>
              </w:rPr>
              <w:t>47.89</w:t>
            </w:r>
          </w:p>
        </w:tc>
        <w:tc>
          <w:tcPr>
            <w:tcW w:w="8035" w:type="dxa"/>
            <w:shd w:val="clear" w:color="auto" w:fill="auto"/>
            <w:noWrap/>
            <w:vAlign w:val="center"/>
            <w:hideMark/>
          </w:tcPr>
          <w:p w14:paraId="3B8C4AE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άλλων ειδών σε υπαίθριους πάγκους και αγορές                                                                                                                                                                                                     </w:t>
            </w:r>
          </w:p>
        </w:tc>
      </w:tr>
      <w:tr w:rsidR="005A1C1B" w:rsidRPr="00323489" w14:paraId="7A5F3C1C" w14:textId="77777777" w:rsidTr="00EF4D8E">
        <w:trPr>
          <w:trHeight w:val="300"/>
        </w:trPr>
        <w:tc>
          <w:tcPr>
            <w:tcW w:w="1321" w:type="dxa"/>
            <w:shd w:val="clear" w:color="auto" w:fill="auto"/>
            <w:noWrap/>
            <w:vAlign w:val="center"/>
            <w:hideMark/>
          </w:tcPr>
          <w:p w14:paraId="0D4B0226"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47.91.71</w:t>
            </w:r>
          </w:p>
        </w:tc>
        <w:tc>
          <w:tcPr>
            <w:tcW w:w="8035" w:type="dxa"/>
            <w:shd w:val="clear" w:color="auto" w:fill="auto"/>
            <w:noWrap/>
            <w:vAlign w:val="center"/>
            <w:hideMark/>
          </w:tcPr>
          <w:p w14:paraId="119E20D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ειδών ιματισμού, με αλληλογραφία ή μέσω </w:t>
            </w:r>
            <w:proofErr w:type="spellStart"/>
            <w:r w:rsidRPr="00E166D1">
              <w:rPr>
                <w:rFonts w:cs="Calibri"/>
                <w:sz w:val="20"/>
                <w:szCs w:val="20"/>
              </w:rPr>
              <w:t>διαδίκτυου</w:t>
            </w:r>
            <w:proofErr w:type="spellEnd"/>
          </w:p>
        </w:tc>
      </w:tr>
      <w:tr w:rsidR="005A1C1B" w:rsidRPr="00323489" w14:paraId="79393AF7" w14:textId="77777777" w:rsidTr="00EF4D8E">
        <w:trPr>
          <w:trHeight w:val="300"/>
        </w:trPr>
        <w:tc>
          <w:tcPr>
            <w:tcW w:w="1321" w:type="dxa"/>
            <w:shd w:val="clear" w:color="auto" w:fill="auto"/>
            <w:noWrap/>
            <w:vAlign w:val="center"/>
            <w:hideMark/>
          </w:tcPr>
          <w:p w14:paraId="3291F41C" w14:textId="77777777" w:rsidR="005A1C1B" w:rsidRPr="00E166D1" w:rsidRDefault="005A1C1B" w:rsidP="00D70F8D">
            <w:pPr>
              <w:spacing w:after="0" w:line="240" w:lineRule="auto"/>
              <w:rPr>
                <w:rFonts w:cs="Calibri"/>
                <w:sz w:val="20"/>
                <w:szCs w:val="20"/>
              </w:rPr>
            </w:pPr>
            <w:r w:rsidRPr="00E166D1">
              <w:rPr>
                <w:rFonts w:cs="Calibri"/>
                <w:sz w:val="20"/>
                <w:szCs w:val="20"/>
              </w:rPr>
              <w:t>47.91.72</w:t>
            </w:r>
          </w:p>
        </w:tc>
        <w:tc>
          <w:tcPr>
            <w:tcW w:w="8035" w:type="dxa"/>
            <w:shd w:val="clear" w:color="auto" w:fill="auto"/>
            <w:noWrap/>
            <w:vAlign w:val="center"/>
            <w:hideMark/>
          </w:tcPr>
          <w:p w14:paraId="244EAC6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υποδημάτων, με αλληλογραφία ή μέσω </w:t>
            </w:r>
            <w:proofErr w:type="spellStart"/>
            <w:r w:rsidRPr="00E166D1">
              <w:rPr>
                <w:rFonts w:cs="Calibri"/>
                <w:sz w:val="20"/>
                <w:szCs w:val="20"/>
              </w:rPr>
              <w:t>διαδίκτυου</w:t>
            </w:r>
            <w:proofErr w:type="spellEnd"/>
          </w:p>
        </w:tc>
      </w:tr>
      <w:tr w:rsidR="005A1C1B" w:rsidRPr="00323489" w14:paraId="791DB44E" w14:textId="77777777" w:rsidTr="00EF4D8E">
        <w:trPr>
          <w:trHeight w:val="300"/>
        </w:trPr>
        <w:tc>
          <w:tcPr>
            <w:tcW w:w="1321" w:type="dxa"/>
            <w:shd w:val="clear" w:color="auto" w:fill="auto"/>
            <w:noWrap/>
            <w:vAlign w:val="center"/>
            <w:hideMark/>
          </w:tcPr>
          <w:p w14:paraId="23981B7B" w14:textId="77777777" w:rsidR="005A1C1B" w:rsidRPr="00E166D1" w:rsidRDefault="005A1C1B" w:rsidP="00D70F8D">
            <w:pPr>
              <w:spacing w:after="0" w:line="240" w:lineRule="auto"/>
              <w:rPr>
                <w:rFonts w:cs="Calibri"/>
                <w:sz w:val="20"/>
                <w:szCs w:val="20"/>
              </w:rPr>
            </w:pPr>
            <w:r w:rsidRPr="00E166D1">
              <w:rPr>
                <w:rFonts w:cs="Calibri"/>
                <w:sz w:val="20"/>
                <w:szCs w:val="20"/>
              </w:rPr>
              <w:t>47.91.73</w:t>
            </w:r>
          </w:p>
        </w:tc>
        <w:tc>
          <w:tcPr>
            <w:tcW w:w="8035" w:type="dxa"/>
            <w:shd w:val="clear" w:color="auto" w:fill="auto"/>
            <w:noWrap/>
            <w:vAlign w:val="center"/>
            <w:hideMark/>
          </w:tcPr>
          <w:p w14:paraId="1D62FA0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Λιανικό εμπόριο δερμάτινων ειδών και ειδών ταξιδιού, με αλληλογραφία ή μέσω </w:t>
            </w:r>
            <w:proofErr w:type="spellStart"/>
            <w:r w:rsidRPr="00E166D1">
              <w:rPr>
                <w:rFonts w:cs="Calibri"/>
                <w:sz w:val="20"/>
                <w:szCs w:val="20"/>
              </w:rPr>
              <w:t>διαδίκτυου</w:t>
            </w:r>
            <w:proofErr w:type="spellEnd"/>
          </w:p>
        </w:tc>
      </w:tr>
      <w:tr w:rsidR="005A1C1B" w:rsidRPr="00323489" w14:paraId="0CE8D596" w14:textId="77777777" w:rsidTr="00EF4D8E">
        <w:trPr>
          <w:trHeight w:val="300"/>
        </w:trPr>
        <w:tc>
          <w:tcPr>
            <w:tcW w:w="1321" w:type="dxa"/>
            <w:shd w:val="clear" w:color="auto" w:fill="auto"/>
            <w:noWrap/>
            <w:vAlign w:val="center"/>
            <w:hideMark/>
          </w:tcPr>
          <w:p w14:paraId="039AFA2B" w14:textId="77777777" w:rsidR="005A1C1B" w:rsidRPr="00E166D1" w:rsidRDefault="005A1C1B" w:rsidP="00D70F8D">
            <w:pPr>
              <w:spacing w:after="0" w:line="240" w:lineRule="auto"/>
              <w:rPr>
                <w:rFonts w:cs="Calibri"/>
                <w:sz w:val="20"/>
                <w:szCs w:val="20"/>
              </w:rPr>
            </w:pPr>
            <w:r w:rsidRPr="00E166D1">
              <w:rPr>
                <w:rFonts w:cs="Calibri"/>
                <w:sz w:val="20"/>
                <w:szCs w:val="20"/>
              </w:rPr>
              <w:t>47.99</w:t>
            </w:r>
          </w:p>
        </w:tc>
        <w:tc>
          <w:tcPr>
            <w:tcW w:w="8035" w:type="dxa"/>
            <w:shd w:val="clear" w:color="auto" w:fill="auto"/>
            <w:noWrap/>
            <w:vAlign w:val="center"/>
            <w:hideMark/>
          </w:tcPr>
          <w:p w14:paraId="6B7BF166" w14:textId="77777777" w:rsidR="005A1C1B" w:rsidRPr="00E166D1" w:rsidRDefault="005A1C1B" w:rsidP="00D70F8D">
            <w:pPr>
              <w:spacing w:after="0" w:line="240" w:lineRule="auto"/>
              <w:rPr>
                <w:rFonts w:cs="Calibri"/>
                <w:sz w:val="20"/>
                <w:szCs w:val="20"/>
              </w:rPr>
            </w:pPr>
            <w:r w:rsidRPr="00E166D1">
              <w:rPr>
                <w:rFonts w:cs="Calibri"/>
                <w:sz w:val="20"/>
                <w:szCs w:val="20"/>
              </w:rPr>
              <w:t>Άλλο λιανικό εμπόριο εκτός καταστημάτων, υπαίθριων πάγκων ή αγορών</w:t>
            </w:r>
          </w:p>
        </w:tc>
      </w:tr>
      <w:tr w:rsidR="005A1C1B" w:rsidRPr="00E166D1" w14:paraId="6D60FCD8" w14:textId="77777777" w:rsidTr="00EF4D8E">
        <w:trPr>
          <w:trHeight w:val="300"/>
        </w:trPr>
        <w:tc>
          <w:tcPr>
            <w:tcW w:w="1321" w:type="dxa"/>
            <w:shd w:val="clear" w:color="auto" w:fill="auto"/>
            <w:noWrap/>
            <w:vAlign w:val="center"/>
            <w:hideMark/>
          </w:tcPr>
          <w:p w14:paraId="5B5694F6" w14:textId="77777777" w:rsidR="005A1C1B" w:rsidRPr="00E166D1" w:rsidRDefault="005A1C1B" w:rsidP="00D70F8D">
            <w:pPr>
              <w:spacing w:after="0" w:line="240" w:lineRule="auto"/>
              <w:rPr>
                <w:rFonts w:cs="Calibri"/>
                <w:sz w:val="20"/>
                <w:szCs w:val="20"/>
              </w:rPr>
            </w:pPr>
            <w:r w:rsidRPr="00E166D1">
              <w:rPr>
                <w:rFonts w:cs="Calibri"/>
                <w:sz w:val="20"/>
                <w:szCs w:val="20"/>
              </w:rPr>
              <w:t>49.10</w:t>
            </w:r>
          </w:p>
        </w:tc>
        <w:tc>
          <w:tcPr>
            <w:tcW w:w="8035" w:type="dxa"/>
            <w:shd w:val="clear" w:color="auto" w:fill="auto"/>
            <w:noWrap/>
            <w:vAlign w:val="center"/>
            <w:hideMark/>
          </w:tcPr>
          <w:p w14:paraId="239D876C" w14:textId="77777777" w:rsidR="005A1C1B" w:rsidRPr="00E166D1" w:rsidRDefault="005A1C1B" w:rsidP="00D70F8D">
            <w:pPr>
              <w:spacing w:after="0" w:line="240" w:lineRule="auto"/>
              <w:rPr>
                <w:rFonts w:cs="Calibri"/>
                <w:sz w:val="20"/>
                <w:szCs w:val="20"/>
              </w:rPr>
            </w:pPr>
            <w:r w:rsidRPr="00E166D1">
              <w:rPr>
                <w:rFonts w:cs="Calibri"/>
                <w:sz w:val="20"/>
                <w:szCs w:val="20"/>
              </w:rPr>
              <w:t>Υπεραστικές σιδηροδρομικές μεταφορές επιβατών</w:t>
            </w:r>
          </w:p>
        </w:tc>
      </w:tr>
      <w:tr w:rsidR="005A1C1B" w:rsidRPr="00E166D1" w14:paraId="4201591D" w14:textId="77777777" w:rsidTr="00EF4D8E">
        <w:trPr>
          <w:trHeight w:val="300"/>
        </w:trPr>
        <w:tc>
          <w:tcPr>
            <w:tcW w:w="1321" w:type="dxa"/>
            <w:shd w:val="clear" w:color="auto" w:fill="auto"/>
            <w:noWrap/>
            <w:vAlign w:val="center"/>
            <w:hideMark/>
          </w:tcPr>
          <w:p w14:paraId="3CD0D6AA" w14:textId="77777777" w:rsidR="005A1C1B" w:rsidRPr="00E166D1" w:rsidRDefault="005A1C1B" w:rsidP="00D70F8D">
            <w:pPr>
              <w:spacing w:after="0" w:line="240" w:lineRule="auto"/>
              <w:rPr>
                <w:rFonts w:cs="Calibri"/>
                <w:sz w:val="20"/>
                <w:szCs w:val="20"/>
              </w:rPr>
            </w:pPr>
            <w:r w:rsidRPr="00E166D1">
              <w:rPr>
                <w:rFonts w:cs="Calibri"/>
                <w:sz w:val="20"/>
                <w:szCs w:val="20"/>
              </w:rPr>
              <w:t>49.20</w:t>
            </w:r>
          </w:p>
        </w:tc>
        <w:tc>
          <w:tcPr>
            <w:tcW w:w="8035" w:type="dxa"/>
            <w:shd w:val="clear" w:color="auto" w:fill="auto"/>
            <w:noWrap/>
            <w:vAlign w:val="center"/>
            <w:hideMark/>
          </w:tcPr>
          <w:p w14:paraId="32C81CB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Σιδηροδρομικές μεταφορές εμπορευμάτων                                                                                                                                                                                                                            </w:t>
            </w:r>
          </w:p>
        </w:tc>
      </w:tr>
      <w:tr w:rsidR="005A1C1B" w:rsidRPr="00323489" w14:paraId="415BBE38" w14:textId="77777777" w:rsidTr="00EF4D8E">
        <w:trPr>
          <w:trHeight w:val="300"/>
        </w:trPr>
        <w:tc>
          <w:tcPr>
            <w:tcW w:w="1321" w:type="dxa"/>
            <w:shd w:val="clear" w:color="auto" w:fill="auto"/>
            <w:noWrap/>
            <w:vAlign w:val="center"/>
            <w:hideMark/>
          </w:tcPr>
          <w:p w14:paraId="48C48AD2" w14:textId="77777777" w:rsidR="005A1C1B" w:rsidRPr="00E166D1" w:rsidRDefault="005A1C1B" w:rsidP="00D70F8D">
            <w:pPr>
              <w:spacing w:after="0" w:line="240" w:lineRule="auto"/>
              <w:rPr>
                <w:rFonts w:cs="Calibri"/>
                <w:sz w:val="20"/>
                <w:szCs w:val="20"/>
              </w:rPr>
            </w:pPr>
            <w:r w:rsidRPr="00E166D1">
              <w:rPr>
                <w:rFonts w:cs="Calibri"/>
                <w:sz w:val="20"/>
                <w:szCs w:val="20"/>
              </w:rPr>
              <w:t>49.31</w:t>
            </w:r>
          </w:p>
        </w:tc>
        <w:tc>
          <w:tcPr>
            <w:tcW w:w="8035" w:type="dxa"/>
            <w:shd w:val="clear" w:color="auto" w:fill="auto"/>
            <w:noWrap/>
            <w:vAlign w:val="center"/>
            <w:hideMark/>
          </w:tcPr>
          <w:p w14:paraId="370E799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Αστικές και προαστιακές χερσαίες μεταφορές επιβατών                                                                                                                                                                                                              </w:t>
            </w:r>
          </w:p>
        </w:tc>
      </w:tr>
      <w:tr w:rsidR="005A1C1B" w:rsidRPr="00E166D1" w14:paraId="7457CEA6" w14:textId="77777777" w:rsidTr="00EF4D8E">
        <w:trPr>
          <w:trHeight w:val="300"/>
        </w:trPr>
        <w:tc>
          <w:tcPr>
            <w:tcW w:w="1321" w:type="dxa"/>
            <w:shd w:val="clear" w:color="auto" w:fill="auto"/>
            <w:noWrap/>
            <w:vAlign w:val="center"/>
            <w:hideMark/>
          </w:tcPr>
          <w:p w14:paraId="779D49CD" w14:textId="77777777" w:rsidR="005A1C1B" w:rsidRPr="00E166D1" w:rsidRDefault="005A1C1B" w:rsidP="00D70F8D">
            <w:pPr>
              <w:spacing w:after="0" w:line="240" w:lineRule="auto"/>
              <w:rPr>
                <w:rFonts w:cs="Calibri"/>
                <w:sz w:val="20"/>
                <w:szCs w:val="20"/>
              </w:rPr>
            </w:pPr>
            <w:r w:rsidRPr="00E166D1">
              <w:rPr>
                <w:rFonts w:cs="Calibri"/>
                <w:sz w:val="20"/>
                <w:szCs w:val="20"/>
              </w:rPr>
              <w:t>49.32</w:t>
            </w:r>
          </w:p>
        </w:tc>
        <w:tc>
          <w:tcPr>
            <w:tcW w:w="8035" w:type="dxa"/>
            <w:shd w:val="clear" w:color="auto" w:fill="auto"/>
            <w:noWrap/>
            <w:vAlign w:val="center"/>
            <w:hideMark/>
          </w:tcPr>
          <w:p w14:paraId="6825270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Εκμετάλλευση ταξί                                                                                                                                                                                                                                                </w:t>
            </w:r>
          </w:p>
        </w:tc>
      </w:tr>
      <w:tr w:rsidR="005A1C1B" w:rsidRPr="00323489" w14:paraId="183A82B4" w14:textId="77777777" w:rsidTr="00EF4D8E">
        <w:trPr>
          <w:trHeight w:val="300"/>
        </w:trPr>
        <w:tc>
          <w:tcPr>
            <w:tcW w:w="1321" w:type="dxa"/>
            <w:shd w:val="clear" w:color="auto" w:fill="auto"/>
            <w:noWrap/>
            <w:vAlign w:val="center"/>
            <w:hideMark/>
          </w:tcPr>
          <w:p w14:paraId="679FA798" w14:textId="77777777" w:rsidR="005A1C1B" w:rsidRPr="00E166D1" w:rsidRDefault="005A1C1B" w:rsidP="00D70F8D">
            <w:pPr>
              <w:spacing w:after="0" w:line="240" w:lineRule="auto"/>
              <w:rPr>
                <w:rFonts w:cs="Calibri"/>
                <w:sz w:val="20"/>
                <w:szCs w:val="20"/>
              </w:rPr>
            </w:pPr>
            <w:r w:rsidRPr="00E166D1">
              <w:rPr>
                <w:rFonts w:cs="Calibri"/>
                <w:sz w:val="20"/>
                <w:szCs w:val="20"/>
              </w:rPr>
              <w:t>49.39</w:t>
            </w:r>
          </w:p>
        </w:tc>
        <w:tc>
          <w:tcPr>
            <w:tcW w:w="8035" w:type="dxa"/>
            <w:shd w:val="clear" w:color="auto" w:fill="auto"/>
            <w:noWrap/>
            <w:vAlign w:val="center"/>
            <w:hideMark/>
          </w:tcPr>
          <w:p w14:paraId="72ED64A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χερσαίες μεταφορές επιβατών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E166D1" w14:paraId="39AA34C2" w14:textId="77777777" w:rsidTr="00EF4D8E">
        <w:trPr>
          <w:trHeight w:val="300"/>
        </w:trPr>
        <w:tc>
          <w:tcPr>
            <w:tcW w:w="1321" w:type="dxa"/>
            <w:shd w:val="clear" w:color="auto" w:fill="auto"/>
            <w:noWrap/>
            <w:vAlign w:val="center"/>
            <w:hideMark/>
          </w:tcPr>
          <w:p w14:paraId="17B503F1" w14:textId="77777777" w:rsidR="005A1C1B" w:rsidRPr="00E166D1" w:rsidRDefault="005A1C1B" w:rsidP="00D70F8D">
            <w:pPr>
              <w:spacing w:after="0" w:line="240" w:lineRule="auto"/>
              <w:rPr>
                <w:rFonts w:cs="Calibri"/>
                <w:sz w:val="20"/>
                <w:szCs w:val="20"/>
              </w:rPr>
            </w:pPr>
            <w:r w:rsidRPr="00E166D1">
              <w:rPr>
                <w:rFonts w:cs="Calibri"/>
                <w:sz w:val="20"/>
                <w:szCs w:val="20"/>
              </w:rPr>
              <w:t>49.41</w:t>
            </w:r>
          </w:p>
        </w:tc>
        <w:tc>
          <w:tcPr>
            <w:tcW w:w="8035" w:type="dxa"/>
            <w:shd w:val="clear" w:color="auto" w:fill="auto"/>
            <w:noWrap/>
            <w:vAlign w:val="center"/>
            <w:hideMark/>
          </w:tcPr>
          <w:p w14:paraId="1664F225" w14:textId="77777777" w:rsidR="005A1C1B" w:rsidRPr="00E166D1" w:rsidRDefault="005A1C1B" w:rsidP="00D70F8D">
            <w:pPr>
              <w:spacing w:after="0" w:line="240" w:lineRule="auto"/>
              <w:rPr>
                <w:rFonts w:cs="Calibri"/>
                <w:sz w:val="20"/>
                <w:szCs w:val="20"/>
              </w:rPr>
            </w:pPr>
            <w:r w:rsidRPr="00E166D1">
              <w:rPr>
                <w:rFonts w:cs="Calibri"/>
                <w:sz w:val="20"/>
                <w:szCs w:val="20"/>
              </w:rPr>
              <w:t>Οδικές μεταφορές εμπορευμάτων</w:t>
            </w:r>
          </w:p>
        </w:tc>
      </w:tr>
      <w:tr w:rsidR="005A1C1B" w:rsidRPr="00E166D1" w14:paraId="2D42203B" w14:textId="77777777" w:rsidTr="00EF4D8E">
        <w:trPr>
          <w:trHeight w:val="300"/>
        </w:trPr>
        <w:tc>
          <w:tcPr>
            <w:tcW w:w="1321" w:type="dxa"/>
            <w:shd w:val="clear" w:color="auto" w:fill="auto"/>
            <w:noWrap/>
            <w:vAlign w:val="center"/>
            <w:hideMark/>
          </w:tcPr>
          <w:p w14:paraId="51B6BC9C" w14:textId="77777777" w:rsidR="005A1C1B" w:rsidRPr="00E166D1" w:rsidRDefault="005A1C1B" w:rsidP="00D70F8D">
            <w:pPr>
              <w:spacing w:after="0" w:line="240" w:lineRule="auto"/>
              <w:rPr>
                <w:rFonts w:cs="Calibri"/>
                <w:sz w:val="20"/>
                <w:szCs w:val="20"/>
              </w:rPr>
            </w:pPr>
            <w:r w:rsidRPr="00E166D1">
              <w:rPr>
                <w:rFonts w:cs="Calibri"/>
                <w:sz w:val="20"/>
                <w:szCs w:val="20"/>
              </w:rPr>
              <w:t>49.42</w:t>
            </w:r>
          </w:p>
        </w:tc>
        <w:tc>
          <w:tcPr>
            <w:tcW w:w="8035" w:type="dxa"/>
            <w:shd w:val="clear" w:color="auto" w:fill="auto"/>
            <w:noWrap/>
            <w:vAlign w:val="center"/>
            <w:hideMark/>
          </w:tcPr>
          <w:p w14:paraId="6A6E871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Υπηρεσίες μετακόμισης                                                                                                                                                                                                                                            </w:t>
            </w:r>
          </w:p>
        </w:tc>
      </w:tr>
      <w:tr w:rsidR="005A1C1B" w:rsidRPr="00323489" w14:paraId="0B958F9A" w14:textId="77777777" w:rsidTr="00EF4D8E">
        <w:trPr>
          <w:trHeight w:val="300"/>
        </w:trPr>
        <w:tc>
          <w:tcPr>
            <w:tcW w:w="1321" w:type="dxa"/>
            <w:shd w:val="clear" w:color="auto" w:fill="auto"/>
            <w:noWrap/>
            <w:vAlign w:val="center"/>
            <w:hideMark/>
          </w:tcPr>
          <w:p w14:paraId="5CDB2FDA" w14:textId="77777777" w:rsidR="005A1C1B" w:rsidRPr="00E166D1" w:rsidRDefault="005A1C1B" w:rsidP="00D70F8D">
            <w:pPr>
              <w:spacing w:after="0" w:line="240" w:lineRule="auto"/>
              <w:rPr>
                <w:rFonts w:cs="Calibri"/>
                <w:sz w:val="20"/>
                <w:szCs w:val="20"/>
              </w:rPr>
            </w:pPr>
            <w:r w:rsidRPr="00E166D1">
              <w:rPr>
                <w:rFonts w:cs="Calibri"/>
                <w:sz w:val="20"/>
                <w:szCs w:val="20"/>
              </w:rPr>
              <w:t>50.10</w:t>
            </w:r>
          </w:p>
        </w:tc>
        <w:tc>
          <w:tcPr>
            <w:tcW w:w="8035" w:type="dxa"/>
            <w:shd w:val="clear" w:color="auto" w:fill="auto"/>
            <w:noWrap/>
            <w:vAlign w:val="center"/>
            <w:hideMark/>
          </w:tcPr>
          <w:p w14:paraId="5FC7B5C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Θαλάσσιες και ακτοπλοϊκές μεταφορές επιβατών                                                                                                                                                                                                                     </w:t>
            </w:r>
          </w:p>
        </w:tc>
      </w:tr>
      <w:tr w:rsidR="005A1C1B" w:rsidRPr="00323489" w14:paraId="45810A89" w14:textId="77777777" w:rsidTr="00EF4D8E">
        <w:trPr>
          <w:trHeight w:val="300"/>
        </w:trPr>
        <w:tc>
          <w:tcPr>
            <w:tcW w:w="1321" w:type="dxa"/>
            <w:shd w:val="clear" w:color="auto" w:fill="auto"/>
            <w:noWrap/>
            <w:vAlign w:val="center"/>
            <w:hideMark/>
          </w:tcPr>
          <w:p w14:paraId="03B2C78A" w14:textId="77777777" w:rsidR="005A1C1B" w:rsidRPr="00E166D1" w:rsidRDefault="005A1C1B" w:rsidP="00D70F8D">
            <w:pPr>
              <w:spacing w:after="0" w:line="240" w:lineRule="auto"/>
              <w:rPr>
                <w:rFonts w:cs="Calibri"/>
                <w:sz w:val="20"/>
                <w:szCs w:val="20"/>
              </w:rPr>
            </w:pPr>
            <w:r w:rsidRPr="00E166D1">
              <w:rPr>
                <w:rFonts w:cs="Calibri"/>
                <w:sz w:val="20"/>
                <w:szCs w:val="20"/>
              </w:rPr>
              <w:t>50.20</w:t>
            </w:r>
          </w:p>
        </w:tc>
        <w:tc>
          <w:tcPr>
            <w:tcW w:w="8035" w:type="dxa"/>
            <w:shd w:val="clear" w:color="auto" w:fill="auto"/>
            <w:noWrap/>
            <w:vAlign w:val="center"/>
            <w:hideMark/>
          </w:tcPr>
          <w:p w14:paraId="7C9D9C45" w14:textId="77777777" w:rsidR="005A1C1B" w:rsidRPr="00E166D1" w:rsidRDefault="005A1C1B" w:rsidP="00D70F8D">
            <w:pPr>
              <w:spacing w:after="0" w:line="240" w:lineRule="auto"/>
              <w:rPr>
                <w:rFonts w:cs="Calibri"/>
                <w:sz w:val="20"/>
                <w:szCs w:val="20"/>
              </w:rPr>
            </w:pPr>
            <w:r w:rsidRPr="00E166D1">
              <w:rPr>
                <w:rFonts w:cs="Calibri"/>
                <w:sz w:val="20"/>
                <w:szCs w:val="20"/>
              </w:rPr>
              <w:t>Θαλάσσιες και ακτοπλοϊκές μεταφορές εμπορευμάτων</w:t>
            </w:r>
          </w:p>
        </w:tc>
      </w:tr>
      <w:tr w:rsidR="005A1C1B" w:rsidRPr="00E166D1" w14:paraId="2A09979F" w14:textId="77777777" w:rsidTr="00EF4D8E">
        <w:trPr>
          <w:trHeight w:val="300"/>
        </w:trPr>
        <w:tc>
          <w:tcPr>
            <w:tcW w:w="1321" w:type="dxa"/>
            <w:shd w:val="clear" w:color="auto" w:fill="auto"/>
            <w:noWrap/>
            <w:vAlign w:val="center"/>
            <w:hideMark/>
          </w:tcPr>
          <w:p w14:paraId="027E1333" w14:textId="77777777" w:rsidR="005A1C1B" w:rsidRPr="00E166D1" w:rsidRDefault="005A1C1B" w:rsidP="00D70F8D">
            <w:pPr>
              <w:spacing w:after="0" w:line="240" w:lineRule="auto"/>
              <w:rPr>
                <w:rFonts w:cs="Calibri"/>
                <w:sz w:val="20"/>
                <w:szCs w:val="20"/>
              </w:rPr>
            </w:pPr>
            <w:r w:rsidRPr="00E166D1">
              <w:rPr>
                <w:rFonts w:cs="Calibri"/>
                <w:sz w:val="20"/>
                <w:szCs w:val="20"/>
              </w:rPr>
              <w:t>50.30</w:t>
            </w:r>
          </w:p>
        </w:tc>
        <w:tc>
          <w:tcPr>
            <w:tcW w:w="8035" w:type="dxa"/>
            <w:shd w:val="clear" w:color="auto" w:fill="auto"/>
            <w:noWrap/>
            <w:vAlign w:val="center"/>
            <w:hideMark/>
          </w:tcPr>
          <w:p w14:paraId="39B32E7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Εσωτερικές πλωτές μεταφορές επιβατών                                                                                                                                                                                                                             </w:t>
            </w:r>
          </w:p>
        </w:tc>
      </w:tr>
      <w:tr w:rsidR="005A1C1B" w:rsidRPr="00E166D1" w14:paraId="583B3566" w14:textId="77777777" w:rsidTr="00EF4D8E">
        <w:trPr>
          <w:trHeight w:val="300"/>
        </w:trPr>
        <w:tc>
          <w:tcPr>
            <w:tcW w:w="1321" w:type="dxa"/>
            <w:shd w:val="clear" w:color="auto" w:fill="auto"/>
            <w:noWrap/>
            <w:vAlign w:val="center"/>
            <w:hideMark/>
          </w:tcPr>
          <w:p w14:paraId="4D0A6ED3" w14:textId="77777777" w:rsidR="005A1C1B" w:rsidRPr="00E166D1" w:rsidRDefault="005A1C1B" w:rsidP="00D70F8D">
            <w:pPr>
              <w:spacing w:after="0" w:line="240" w:lineRule="auto"/>
              <w:rPr>
                <w:rFonts w:cs="Calibri"/>
                <w:sz w:val="20"/>
                <w:szCs w:val="20"/>
              </w:rPr>
            </w:pPr>
            <w:r w:rsidRPr="00E166D1">
              <w:rPr>
                <w:rFonts w:cs="Calibri"/>
                <w:sz w:val="20"/>
                <w:szCs w:val="20"/>
              </w:rPr>
              <w:t>50.40</w:t>
            </w:r>
          </w:p>
        </w:tc>
        <w:tc>
          <w:tcPr>
            <w:tcW w:w="8035" w:type="dxa"/>
            <w:shd w:val="clear" w:color="auto" w:fill="auto"/>
            <w:noWrap/>
            <w:vAlign w:val="center"/>
            <w:hideMark/>
          </w:tcPr>
          <w:p w14:paraId="244A7A1B" w14:textId="77777777" w:rsidR="005A1C1B" w:rsidRPr="00E166D1" w:rsidRDefault="005A1C1B" w:rsidP="00D70F8D">
            <w:pPr>
              <w:spacing w:after="0" w:line="240" w:lineRule="auto"/>
              <w:rPr>
                <w:rFonts w:cs="Calibri"/>
                <w:sz w:val="20"/>
                <w:szCs w:val="20"/>
              </w:rPr>
            </w:pPr>
            <w:r w:rsidRPr="00E166D1">
              <w:rPr>
                <w:rFonts w:cs="Calibri"/>
                <w:sz w:val="20"/>
                <w:szCs w:val="20"/>
              </w:rPr>
              <w:t>Εσωτερικές πλωτές μεταφορές εμπορευμάτων</w:t>
            </w:r>
          </w:p>
        </w:tc>
      </w:tr>
      <w:tr w:rsidR="005A1C1B" w:rsidRPr="00E166D1" w14:paraId="15AF9BD6" w14:textId="77777777" w:rsidTr="00EF4D8E">
        <w:trPr>
          <w:trHeight w:val="300"/>
        </w:trPr>
        <w:tc>
          <w:tcPr>
            <w:tcW w:w="1321" w:type="dxa"/>
            <w:shd w:val="clear" w:color="auto" w:fill="auto"/>
            <w:noWrap/>
            <w:vAlign w:val="center"/>
            <w:hideMark/>
          </w:tcPr>
          <w:p w14:paraId="727C70DB" w14:textId="77777777" w:rsidR="005A1C1B" w:rsidRPr="00E166D1" w:rsidRDefault="005A1C1B" w:rsidP="00D70F8D">
            <w:pPr>
              <w:spacing w:after="0" w:line="240" w:lineRule="auto"/>
              <w:rPr>
                <w:rFonts w:cs="Calibri"/>
                <w:sz w:val="20"/>
                <w:szCs w:val="20"/>
              </w:rPr>
            </w:pPr>
            <w:r w:rsidRPr="00E166D1">
              <w:rPr>
                <w:rFonts w:cs="Calibri"/>
                <w:sz w:val="20"/>
                <w:szCs w:val="20"/>
              </w:rPr>
              <w:t>51.10</w:t>
            </w:r>
          </w:p>
        </w:tc>
        <w:tc>
          <w:tcPr>
            <w:tcW w:w="8035" w:type="dxa"/>
            <w:shd w:val="clear" w:color="auto" w:fill="auto"/>
            <w:noWrap/>
            <w:vAlign w:val="center"/>
            <w:hideMark/>
          </w:tcPr>
          <w:p w14:paraId="2B02637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Αεροπορικές μεταφορές επιβατών                                                                                                                                                                                                                                   </w:t>
            </w:r>
          </w:p>
        </w:tc>
      </w:tr>
      <w:tr w:rsidR="005A1C1B" w:rsidRPr="00E166D1" w14:paraId="2EEE2307" w14:textId="77777777" w:rsidTr="00EF4D8E">
        <w:trPr>
          <w:trHeight w:val="300"/>
        </w:trPr>
        <w:tc>
          <w:tcPr>
            <w:tcW w:w="1321" w:type="dxa"/>
            <w:shd w:val="clear" w:color="auto" w:fill="auto"/>
            <w:noWrap/>
            <w:vAlign w:val="center"/>
            <w:hideMark/>
          </w:tcPr>
          <w:p w14:paraId="0CFA2A07" w14:textId="77777777" w:rsidR="005A1C1B" w:rsidRPr="00E166D1" w:rsidRDefault="005A1C1B" w:rsidP="00D70F8D">
            <w:pPr>
              <w:spacing w:after="0" w:line="240" w:lineRule="auto"/>
              <w:rPr>
                <w:rFonts w:cs="Calibri"/>
                <w:sz w:val="20"/>
                <w:szCs w:val="20"/>
              </w:rPr>
            </w:pPr>
            <w:r w:rsidRPr="00E166D1">
              <w:rPr>
                <w:rFonts w:cs="Calibri"/>
                <w:sz w:val="20"/>
                <w:szCs w:val="20"/>
              </w:rPr>
              <w:t>51.21</w:t>
            </w:r>
          </w:p>
        </w:tc>
        <w:tc>
          <w:tcPr>
            <w:tcW w:w="8035" w:type="dxa"/>
            <w:shd w:val="clear" w:color="auto" w:fill="auto"/>
            <w:noWrap/>
            <w:vAlign w:val="center"/>
            <w:hideMark/>
          </w:tcPr>
          <w:p w14:paraId="742AF461" w14:textId="77777777" w:rsidR="005A1C1B" w:rsidRPr="00E166D1" w:rsidRDefault="005A1C1B" w:rsidP="00D70F8D">
            <w:pPr>
              <w:spacing w:after="0" w:line="240" w:lineRule="auto"/>
              <w:rPr>
                <w:rFonts w:cs="Calibri"/>
                <w:sz w:val="20"/>
                <w:szCs w:val="20"/>
              </w:rPr>
            </w:pPr>
            <w:r w:rsidRPr="00E166D1">
              <w:rPr>
                <w:rFonts w:cs="Calibri"/>
                <w:sz w:val="20"/>
                <w:szCs w:val="20"/>
              </w:rPr>
              <w:t>Αεροπορικές μεταφορές εμπορευμάτων</w:t>
            </w:r>
          </w:p>
        </w:tc>
      </w:tr>
      <w:tr w:rsidR="005A1C1B" w:rsidRPr="00E166D1" w14:paraId="4A07DAA0" w14:textId="77777777" w:rsidTr="00EF4D8E">
        <w:trPr>
          <w:trHeight w:val="300"/>
        </w:trPr>
        <w:tc>
          <w:tcPr>
            <w:tcW w:w="1321" w:type="dxa"/>
            <w:shd w:val="clear" w:color="auto" w:fill="auto"/>
            <w:noWrap/>
            <w:vAlign w:val="center"/>
            <w:hideMark/>
          </w:tcPr>
          <w:p w14:paraId="00C28BB4" w14:textId="77777777" w:rsidR="005A1C1B" w:rsidRPr="00E166D1" w:rsidRDefault="005A1C1B" w:rsidP="00D70F8D">
            <w:pPr>
              <w:spacing w:after="0" w:line="240" w:lineRule="auto"/>
              <w:rPr>
                <w:rFonts w:cs="Calibri"/>
                <w:sz w:val="20"/>
                <w:szCs w:val="20"/>
              </w:rPr>
            </w:pPr>
            <w:r w:rsidRPr="00E166D1">
              <w:rPr>
                <w:rFonts w:cs="Calibri"/>
                <w:sz w:val="20"/>
                <w:szCs w:val="20"/>
              </w:rPr>
              <w:t>52.10</w:t>
            </w:r>
          </w:p>
        </w:tc>
        <w:tc>
          <w:tcPr>
            <w:tcW w:w="8035" w:type="dxa"/>
            <w:shd w:val="clear" w:color="auto" w:fill="auto"/>
            <w:noWrap/>
            <w:vAlign w:val="center"/>
            <w:hideMark/>
          </w:tcPr>
          <w:p w14:paraId="427628C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Αποθήκευση                                                                                                                                                                                                                                                       </w:t>
            </w:r>
          </w:p>
        </w:tc>
      </w:tr>
      <w:tr w:rsidR="005A1C1B" w:rsidRPr="00323489" w14:paraId="01873C16" w14:textId="77777777" w:rsidTr="00EF4D8E">
        <w:trPr>
          <w:trHeight w:val="300"/>
        </w:trPr>
        <w:tc>
          <w:tcPr>
            <w:tcW w:w="1321" w:type="dxa"/>
            <w:shd w:val="clear" w:color="auto" w:fill="auto"/>
            <w:noWrap/>
            <w:vAlign w:val="center"/>
            <w:hideMark/>
          </w:tcPr>
          <w:p w14:paraId="2A5AFA21" w14:textId="77777777" w:rsidR="005A1C1B" w:rsidRPr="00E166D1" w:rsidRDefault="005A1C1B" w:rsidP="00D70F8D">
            <w:pPr>
              <w:spacing w:after="0" w:line="240" w:lineRule="auto"/>
              <w:rPr>
                <w:rFonts w:cs="Calibri"/>
                <w:sz w:val="20"/>
                <w:szCs w:val="20"/>
              </w:rPr>
            </w:pPr>
            <w:r w:rsidRPr="00E166D1">
              <w:rPr>
                <w:rFonts w:cs="Calibri"/>
                <w:sz w:val="20"/>
                <w:szCs w:val="20"/>
              </w:rPr>
              <w:t>52.21</w:t>
            </w:r>
          </w:p>
        </w:tc>
        <w:tc>
          <w:tcPr>
            <w:tcW w:w="8035" w:type="dxa"/>
            <w:shd w:val="clear" w:color="auto" w:fill="auto"/>
            <w:noWrap/>
            <w:vAlign w:val="center"/>
            <w:hideMark/>
          </w:tcPr>
          <w:p w14:paraId="7F3A7AD5" w14:textId="77777777" w:rsidR="005A1C1B" w:rsidRPr="00E166D1" w:rsidRDefault="005A1C1B" w:rsidP="00D70F8D">
            <w:pPr>
              <w:spacing w:after="0" w:line="240" w:lineRule="auto"/>
              <w:rPr>
                <w:rFonts w:cs="Calibri"/>
                <w:sz w:val="20"/>
                <w:szCs w:val="20"/>
              </w:rPr>
            </w:pPr>
            <w:r w:rsidRPr="00E166D1">
              <w:rPr>
                <w:rFonts w:cs="Calibri"/>
                <w:sz w:val="20"/>
                <w:szCs w:val="20"/>
              </w:rPr>
              <w:t>Δραστηριότητες συναφείς με τις χερσαίες μεταφορές</w:t>
            </w:r>
          </w:p>
        </w:tc>
      </w:tr>
      <w:tr w:rsidR="005A1C1B" w:rsidRPr="00323489" w14:paraId="700D08CF" w14:textId="77777777" w:rsidTr="00EF4D8E">
        <w:trPr>
          <w:trHeight w:val="300"/>
        </w:trPr>
        <w:tc>
          <w:tcPr>
            <w:tcW w:w="1321" w:type="dxa"/>
            <w:shd w:val="clear" w:color="auto" w:fill="auto"/>
            <w:noWrap/>
            <w:vAlign w:val="center"/>
            <w:hideMark/>
          </w:tcPr>
          <w:p w14:paraId="3C18D176" w14:textId="77777777" w:rsidR="005A1C1B" w:rsidRPr="00E166D1" w:rsidRDefault="005A1C1B" w:rsidP="00D70F8D">
            <w:pPr>
              <w:spacing w:after="0" w:line="240" w:lineRule="auto"/>
              <w:rPr>
                <w:rFonts w:cs="Calibri"/>
                <w:sz w:val="20"/>
                <w:szCs w:val="20"/>
              </w:rPr>
            </w:pPr>
            <w:r w:rsidRPr="00E166D1">
              <w:rPr>
                <w:rFonts w:cs="Calibri"/>
                <w:sz w:val="20"/>
                <w:szCs w:val="20"/>
              </w:rPr>
              <w:t>52.22</w:t>
            </w:r>
          </w:p>
        </w:tc>
        <w:tc>
          <w:tcPr>
            <w:tcW w:w="8035" w:type="dxa"/>
            <w:shd w:val="clear" w:color="auto" w:fill="auto"/>
            <w:noWrap/>
            <w:vAlign w:val="center"/>
            <w:hideMark/>
          </w:tcPr>
          <w:p w14:paraId="1F2881E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συναφείς με τις πλωτές μεταφορές                                                                                                                                                                                                                  </w:t>
            </w:r>
          </w:p>
        </w:tc>
      </w:tr>
      <w:tr w:rsidR="005A1C1B" w:rsidRPr="00323489" w14:paraId="11E02A83" w14:textId="77777777" w:rsidTr="00EF4D8E">
        <w:trPr>
          <w:trHeight w:val="300"/>
        </w:trPr>
        <w:tc>
          <w:tcPr>
            <w:tcW w:w="1321" w:type="dxa"/>
            <w:shd w:val="clear" w:color="auto" w:fill="auto"/>
            <w:noWrap/>
            <w:vAlign w:val="center"/>
            <w:hideMark/>
          </w:tcPr>
          <w:p w14:paraId="3F17D161" w14:textId="77777777" w:rsidR="005A1C1B" w:rsidRPr="00E166D1" w:rsidRDefault="005A1C1B" w:rsidP="00D70F8D">
            <w:pPr>
              <w:spacing w:after="0" w:line="240" w:lineRule="auto"/>
              <w:rPr>
                <w:rFonts w:cs="Calibri"/>
                <w:sz w:val="20"/>
                <w:szCs w:val="20"/>
              </w:rPr>
            </w:pPr>
            <w:r w:rsidRPr="00E166D1">
              <w:rPr>
                <w:rFonts w:cs="Calibri"/>
                <w:sz w:val="20"/>
                <w:szCs w:val="20"/>
              </w:rPr>
              <w:t>52.23</w:t>
            </w:r>
          </w:p>
        </w:tc>
        <w:tc>
          <w:tcPr>
            <w:tcW w:w="8035" w:type="dxa"/>
            <w:shd w:val="clear" w:color="auto" w:fill="auto"/>
            <w:noWrap/>
            <w:vAlign w:val="center"/>
            <w:hideMark/>
          </w:tcPr>
          <w:p w14:paraId="0FC84A89" w14:textId="77777777" w:rsidR="005A1C1B" w:rsidRPr="00E166D1" w:rsidRDefault="005A1C1B" w:rsidP="00D70F8D">
            <w:pPr>
              <w:spacing w:after="0" w:line="240" w:lineRule="auto"/>
              <w:rPr>
                <w:rFonts w:cs="Calibri"/>
                <w:sz w:val="20"/>
                <w:szCs w:val="20"/>
              </w:rPr>
            </w:pPr>
            <w:r w:rsidRPr="00E166D1">
              <w:rPr>
                <w:rFonts w:cs="Calibri"/>
                <w:sz w:val="20"/>
                <w:szCs w:val="20"/>
              </w:rPr>
              <w:t>Δραστηριότητες συναφείς με τις αεροπορικές μεταφορές</w:t>
            </w:r>
          </w:p>
        </w:tc>
      </w:tr>
      <w:tr w:rsidR="005A1C1B" w:rsidRPr="00E166D1" w14:paraId="1D1779B9" w14:textId="77777777" w:rsidTr="00EF4D8E">
        <w:trPr>
          <w:trHeight w:val="300"/>
        </w:trPr>
        <w:tc>
          <w:tcPr>
            <w:tcW w:w="1321" w:type="dxa"/>
            <w:shd w:val="clear" w:color="auto" w:fill="auto"/>
            <w:noWrap/>
            <w:vAlign w:val="center"/>
            <w:hideMark/>
          </w:tcPr>
          <w:p w14:paraId="5FCB94AB" w14:textId="77777777" w:rsidR="005A1C1B" w:rsidRPr="00E166D1" w:rsidRDefault="005A1C1B" w:rsidP="00D70F8D">
            <w:pPr>
              <w:spacing w:after="0" w:line="240" w:lineRule="auto"/>
              <w:rPr>
                <w:rFonts w:cs="Calibri"/>
                <w:sz w:val="20"/>
                <w:szCs w:val="20"/>
              </w:rPr>
            </w:pPr>
            <w:r w:rsidRPr="00E166D1">
              <w:rPr>
                <w:rFonts w:cs="Calibri"/>
                <w:sz w:val="20"/>
                <w:szCs w:val="20"/>
              </w:rPr>
              <w:t>52.24</w:t>
            </w:r>
          </w:p>
        </w:tc>
        <w:tc>
          <w:tcPr>
            <w:tcW w:w="8035" w:type="dxa"/>
            <w:shd w:val="clear" w:color="auto" w:fill="auto"/>
            <w:noWrap/>
            <w:vAlign w:val="center"/>
            <w:hideMark/>
          </w:tcPr>
          <w:p w14:paraId="20133CF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Διακίνηση φορτίων                                                                                                                                                                                                                                                </w:t>
            </w:r>
          </w:p>
        </w:tc>
      </w:tr>
      <w:tr w:rsidR="005A1C1B" w:rsidRPr="00323489" w14:paraId="018CEEBE" w14:textId="77777777" w:rsidTr="00EF4D8E">
        <w:trPr>
          <w:trHeight w:val="300"/>
        </w:trPr>
        <w:tc>
          <w:tcPr>
            <w:tcW w:w="1321" w:type="dxa"/>
            <w:shd w:val="clear" w:color="auto" w:fill="auto"/>
            <w:noWrap/>
            <w:vAlign w:val="center"/>
            <w:hideMark/>
          </w:tcPr>
          <w:p w14:paraId="28A57072" w14:textId="77777777" w:rsidR="005A1C1B" w:rsidRPr="00E166D1" w:rsidRDefault="005A1C1B" w:rsidP="00D70F8D">
            <w:pPr>
              <w:spacing w:after="0" w:line="240" w:lineRule="auto"/>
              <w:rPr>
                <w:rFonts w:cs="Calibri"/>
                <w:sz w:val="20"/>
                <w:szCs w:val="20"/>
              </w:rPr>
            </w:pPr>
            <w:r w:rsidRPr="00E166D1">
              <w:rPr>
                <w:rFonts w:cs="Calibri"/>
                <w:sz w:val="20"/>
                <w:szCs w:val="20"/>
              </w:rPr>
              <w:t>52.29</w:t>
            </w:r>
          </w:p>
        </w:tc>
        <w:tc>
          <w:tcPr>
            <w:tcW w:w="8035" w:type="dxa"/>
            <w:shd w:val="clear" w:color="auto" w:fill="auto"/>
            <w:noWrap/>
            <w:vAlign w:val="center"/>
            <w:hideMark/>
          </w:tcPr>
          <w:p w14:paraId="6DD78EC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υποστηρικτικές προς τη μεταφορά δραστηριότητες                                                                                                                                                                                                             </w:t>
            </w:r>
          </w:p>
        </w:tc>
      </w:tr>
      <w:tr w:rsidR="005A1C1B" w:rsidRPr="00323489" w14:paraId="596443DE" w14:textId="77777777" w:rsidTr="00EF4D8E">
        <w:trPr>
          <w:trHeight w:val="300"/>
        </w:trPr>
        <w:tc>
          <w:tcPr>
            <w:tcW w:w="1321" w:type="dxa"/>
            <w:shd w:val="clear" w:color="auto" w:fill="auto"/>
            <w:noWrap/>
            <w:vAlign w:val="center"/>
            <w:hideMark/>
          </w:tcPr>
          <w:p w14:paraId="16AF941E" w14:textId="77777777" w:rsidR="005A1C1B" w:rsidRPr="00E166D1" w:rsidRDefault="005A1C1B" w:rsidP="00D70F8D">
            <w:pPr>
              <w:spacing w:after="0" w:line="240" w:lineRule="auto"/>
              <w:rPr>
                <w:rFonts w:cs="Calibri"/>
                <w:sz w:val="20"/>
                <w:szCs w:val="20"/>
              </w:rPr>
            </w:pPr>
            <w:r w:rsidRPr="00E166D1">
              <w:rPr>
                <w:rFonts w:cs="Calibri"/>
                <w:sz w:val="20"/>
                <w:szCs w:val="20"/>
              </w:rPr>
              <w:t>53.20</w:t>
            </w:r>
          </w:p>
        </w:tc>
        <w:tc>
          <w:tcPr>
            <w:tcW w:w="8035" w:type="dxa"/>
            <w:shd w:val="clear" w:color="auto" w:fill="auto"/>
            <w:noWrap/>
            <w:vAlign w:val="center"/>
            <w:hideMark/>
          </w:tcPr>
          <w:p w14:paraId="68D1F30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ταχυδρομικές και </w:t>
            </w:r>
            <w:proofErr w:type="spellStart"/>
            <w:r w:rsidRPr="00E166D1">
              <w:rPr>
                <w:rFonts w:cs="Calibri"/>
                <w:sz w:val="20"/>
                <w:szCs w:val="20"/>
              </w:rPr>
              <w:t>ταχυμεταφορικές</w:t>
            </w:r>
            <w:proofErr w:type="spellEnd"/>
            <w:r w:rsidRPr="00E166D1">
              <w:rPr>
                <w:rFonts w:cs="Calibri"/>
                <w:sz w:val="20"/>
                <w:szCs w:val="20"/>
              </w:rPr>
              <w:t xml:space="preserve"> δραστηριότητες, εκτός από Υπηρεσίες </w:t>
            </w:r>
            <w:proofErr w:type="spellStart"/>
            <w:r w:rsidRPr="00E166D1">
              <w:rPr>
                <w:rFonts w:cs="Calibri"/>
                <w:sz w:val="20"/>
                <w:szCs w:val="20"/>
              </w:rPr>
              <w:t>κατ</w:t>
            </w:r>
            <w:proofErr w:type="spellEnd"/>
            <w:r w:rsidRPr="00E166D1">
              <w:rPr>
                <w:rFonts w:cs="Calibri"/>
                <w:sz w:val="20"/>
                <w:szCs w:val="20"/>
              </w:rPr>
              <w:t xml:space="preserve"> </w:t>
            </w:r>
            <w:proofErr w:type="spellStart"/>
            <w:r w:rsidRPr="00E166D1">
              <w:rPr>
                <w:rFonts w:cs="Calibri"/>
                <w:sz w:val="20"/>
                <w:szCs w:val="20"/>
              </w:rPr>
              <w:t>οίκον</w:t>
            </w:r>
            <w:proofErr w:type="spellEnd"/>
            <w:r w:rsidRPr="00E166D1">
              <w:rPr>
                <w:rFonts w:cs="Calibri"/>
                <w:sz w:val="20"/>
                <w:szCs w:val="20"/>
              </w:rPr>
              <w:t xml:space="preserve"> παράδοσης τροφίμων (</w:t>
            </w:r>
            <w:proofErr w:type="spellStart"/>
            <w:r w:rsidRPr="00E166D1">
              <w:rPr>
                <w:rFonts w:cs="Calibri"/>
                <w:sz w:val="20"/>
                <w:szCs w:val="20"/>
              </w:rPr>
              <w:t>delivery</w:t>
            </w:r>
            <w:proofErr w:type="spellEnd"/>
            <w:r w:rsidRPr="00E166D1">
              <w:rPr>
                <w:rFonts w:cs="Calibri"/>
                <w:sz w:val="20"/>
                <w:szCs w:val="20"/>
              </w:rPr>
              <w:t xml:space="preserve">) (53.20.12)                                                                                                                                                                                                            </w:t>
            </w:r>
          </w:p>
        </w:tc>
      </w:tr>
      <w:tr w:rsidR="005A1C1B" w:rsidRPr="00E166D1" w14:paraId="70FE839C" w14:textId="77777777" w:rsidTr="00EF4D8E">
        <w:trPr>
          <w:trHeight w:val="300"/>
        </w:trPr>
        <w:tc>
          <w:tcPr>
            <w:tcW w:w="1321" w:type="dxa"/>
            <w:shd w:val="clear" w:color="auto" w:fill="auto"/>
            <w:noWrap/>
            <w:vAlign w:val="center"/>
            <w:hideMark/>
          </w:tcPr>
          <w:p w14:paraId="768C7D5A" w14:textId="77777777" w:rsidR="005A1C1B" w:rsidRPr="00E166D1" w:rsidRDefault="005A1C1B" w:rsidP="00D70F8D">
            <w:pPr>
              <w:spacing w:after="0" w:line="240" w:lineRule="auto"/>
              <w:rPr>
                <w:rFonts w:cs="Calibri"/>
                <w:sz w:val="20"/>
                <w:szCs w:val="20"/>
              </w:rPr>
            </w:pPr>
            <w:r w:rsidRPr="00E166D1">
              <w:rPr>
                <w:rFonts w:cs="Calibri"/>
                <w:sz w:val="20"/>
                <w:szCs w:val="20"/>
              </w:rPr>
              <w:t>55.10</w:t>
            </w:r>
          </w:p>
        </w:tc>
        <w:tc>
          <w:tcPr>
            <w:tcW w:w="8035" w:type="dxa"/>
            <w:shd w:val="clear" w:color="auto" w:fill="auto"/>
            <w:noWrap/>
            <w:vAlign w:val="center"/>
            <w:hideMark/>
          </w:tcPr>
          <w:p w14:paraId="06B1E08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Ξενοδοχεία και παρόμοια καταλύματα                                                                                                                                                                                                                               </w:t>
            </w:r>
          </w:p>
        </w:tc>
      </w:tr>
      <w:tr w:rsidR="005A1C1B" w:rsidRPr="00323489" w14:paraId="10E606ED" w14:textId="77777777" w:rsidTr="00EF4D8E">
        <w:trPr>
          <w:trHeight w:val="300"/>
        </w:trPr>
        <w:tc>
          <w:tcPr>
            <w:tcW w:w="1321" w:type="dxa"/>
            <w:shd w:val="clear" w:color="auto" w:fill="auto"/>
            <w:noWrap/>
            <w:vAlign w:val="center"/>
            <w:hideMark/>
          </w:tcPr>
          <w:p w14:paraId="6F0BF433" w14:textId="77777777" w:rsidR="005A1C1B" w:rsidRPr="00E166D1" w:rsidRDefault="005A1C1B" w:rsidP="00D70F8D">
            <w:pPr>
              <w:spacing w:after="0" w:line="240" w:lineRule="auto"/>
              <w:rPr>
                <w:rFonts w:cs="Calibri"/>
                <w:sz w:val="20"/>
                <w:szCs w:val="20"/>
              </w:rPr>
            </w:pPr>
            <w:r w:rsidRPr="00E166D1">
              <w:rPr>
                <w:rFonts w:cs="Calibri"/>
                <w:sz w:val="20"/>
                <w:szCs w:val="20"/>
              </w:rPr>
              <w:t>55.20</w:t>
            </w:r>
          </w:p>
        </w:tc>
        <w:tc>
          <w:tcPr>
            <w:tcW w:w="8035" w:type="dxa"/>
            <w:shd w:val="clear" w:color="auto" w:fill="auto"/>
            <w:noWrap/>
            <w:vAlign w:val="center"/>
            <w:hideMark/>
          </w:tcPr>
          <w:p w14:paraId="38A4448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Καταλύματα διακοπών και άλλα καταλύματα σύντομης διαμονής                                                                                                                                                                                                        </w:t>
            </w:r>
          </w:p>
        </w:tc>
      </w:tr>
      <w:tr w:rsidR="005A1C1B" w:rsidRPr="00323489" w14:paraId="04B41FE9" w14:textId="77777777" w:rsidTr="00EF4D8E">
        <w:trPr>
          <w:trHeight w:val="300"/>
        </w:trPr>
        <w:tc>
          <w:tcPr>
            <w:tcW w:w="1321" w:type="dxa"/>
            <w:shd w:val="clear" w:color="auto" w:fill="auto"/>
            <w:noWrap/>
            <w:vAlign w:val="center"/>
            <w:hideMark/>
          </w:tcPr>
          <w:p w14:paraId="63A46CB1" w14:textId="77777777" w:rsidR="005A1C1B" w:rsidRPr="00E166D1" w:rsidRDefault="005A1C1B" w:rsidP="00D70F8D">
            <w:pPr>
              <w:spacing w:after="0" w:line="240" w:lineRule="auto"/>
              <w:rPr>
                <w:rFonts w:cs="Calibri"/>
                <w:sz w:val="20"/>
                <w:szCs w:val="20"/>
              </w:rPr>
            </w:pPr>
            <w:r w:rsidRPr="00E166D1">
              <w:rPr>
                <w:rFonts w:cs="Calibri"/>
                <w:sz w:val="20"/>
                <w:szCs w:val="20"/>
              </w:rPr>
              <w:t>55.30</w:t>
            </w:r>
          </w:p>
        </w:tc>
        <w:tc>
          <w:tcPr>
            <w:tcW w:w="8035" w:type="dxa"/>
            <w:shd w:val="clear" w:color="auto" w:fill="auto"/>
            <w:noWrap/>
            <w:vAlign w:val="center"/>
            <w:hideMark/>
          </w:tcPr>
          <w:p w14:paraId="35EA9DC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Χώροι κατασκήνωσης, εγκαταστάσεις για οχήματα αναψυχής και </w:t>
            </w:r>
            <w:proofErr w:type="spellStart"/>
            <w:r w:rsidRPr="00E166D1">
              <w:rPr>
                <w:rFonts w:cs="Calibri"/>
                <w:sz w:val="20"/>
                <w:szCs w:val="20"/>
              </w:rPr>
              <w:t>ρυμουλκούμενα</w:t>
            </w:r>
            <w:proofErr w:type="spellEnd"/>
            <w:r w:rsidRPr="00E166D1">
              <w:rPr>
                <w:rFonts w:cs="Calibri"/>
                <w:sz w:val="20"/>
                <w:szCs w:val="20"/>
              </w:rPr>
              <w:t xml:space="preserve"> οχήματα                                                                                                                                                                                 </w:t>
            </w:r>
          </w:p>
        </w:tc>
      </w:tr>
      <w:tr w:rsidR="005A1C1B" w:rsidRPr="00E166D1" w14:paraId="1202C636" w14:textId="77777777" w:rsidTr="00EF4D8E">
        <w:trPr>
          <w:trHeight w:val="300"/>
        </w:trPr>
        <w:tc>
          <w:tcPr>
            <w:tcW w:w="1321" w:type="dxa"/>
            <w:shd w:val="clear" w:color="auto" w:fill="auto"/>
            <w:noWrap/>
            <w:vAlign w:val="center"/>
            <w:hideMark/>
          </w:tcPr>
          <w:p w14:paraId="0D38D2BD" w14:textId="77777777" w:rsidR="005A1C1B" w:rsidRPr="00E166D1" w:rsidRDefault="005A1C1B" w:rsidP="00D70F8D">
            <w:pPr>
              <w:spacing w:after="0" w:line="240" w:lineRule="auto"/>
              <w:rPr>
                <w:rFonts w:cs="Calibri"/>
                <w:sz w:val="20"/>
                <w:szCs w:val="20"/>
              </w:rPr>
            </w:pPr>
            <w:r w:rsidRPr="00E166D1">
              <w:rPr>
                <w:rFonts w:cs="Calibri"/>
                <w:sz w:val="20"/>
                <w:szCs w:val="20"/>
              </w:rPr>
              <w:t>55.90</w:t>
            </w:r>
          </w:p>
        </w:tc>
        <w:tc>
          <w:tcPr>
            <w:tcW w:w="8035" w:type="dxa"/>
            <w:shd w:val="clear" w:color="auto" w:fill="auto"/>
            <w:noWrap/>
            <w:vAlign w:val="center"/>
            <w:hideMark/>
          </w:tcPr>
          <w:p w14:paraId="57F94CC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Άλλα καταλύματα                                                                                                                                                                                                                                                  </w:t>
            </w:r>
          </w:p>
        </w:tc>
      </w:tr>
      <w:tr w:rsidR="005A1C1B" w:rsidRPr="00323489" w14:paraId="75B6F4AA" w14:textId="77777777" w:rsidTr="00EF4D8E">
        <w:trPr>
          <w:trHeight w:val="300"/>
        </w:trPr>
        <w:tc>
          <w:tcPr>
            <w:tcW w:w="1321" w:type="dxa"/>
            <w:shd w:val="clear" w:color="auto" w:fill="auto"/>
            <w:noWrap/>
            <w:vAlign w:val="center"/>
            <w:hideMark/>
          </w:tcPr>
          <w:p w14:paraId="0F7AB247" w14:textId="77777777" w:rsidR="005A1C1B" w:rsidRPr="00E166D1" w:rsidRDefault="005A1C1B" w:rsidP="00D70F8D">
            <w:pPr>
              <w:spacing w:after="0" w:line="240" w:lineRule="auto"/>
              <w:rPr>
                <w:rFonts w:cs="Calibri"/>
                <w:sz w:val="20"/>
                <w:szCs w:val="20"/>
              </w:rPr>
            </w:pPr>
            <w:r w:rsidRPr="00E166D1">
              <w:rPr>
                <w:rFonts w:cs="Calibri"/>
                <w:sz w:val="20"/>
                <w:szCs w:val="20"/>
              </w:rPr>
              <w:t>56.10</w:t>
            </w:r>
          </w:p>
        </w:tc>
        <w:tc>
          <w:tcPr>
            <w:tcW w:w="8035" w:type="dxa"/>
            <w:shd w:val="clear" w:color="auto" w:fill="auto"/>
            <w:noWrap/>
            <w:vAlign w:val="center"/>
            <w:hideMark/>
          </w:tcPr>
          <w:p w14:paraId="71160B2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υπηρεσιών εστιατορίων και κινητών μονάδων εστίασης                                                                                                                                                                                                </w:t>
            </w:r>
          </w:p>
        </w:tc>
      </w:tr>
      <w:tr w:rsidR="005A1C1B" w:rsidRPr="00323489" w14:paraId="586CDB63" w14:textId="77777777" w:rsidTr="00EF4D8E">
        <w:trPr>
          <w:trHeight w:val="300"/>
        </w:trPr>
        <w:tc>
          <w:tcPr>
            <w:tcW w:w="1321" w:type="dxa"/>
            <w:shd w:val="clear" w:color="auto" w:fill="auto"/>
            <w:noWrap/>
            <w:vAlign w:val="center"/>
            <w:hideMark/>
          </w:tcPr>
          <w:p w14:paraId="06D516C5" w14:textId="77777777" w:rsidR="005A1C1B" w:rsidRPr="00E166D1" w:rsidRDefault="005A1C1B" w:rsidP="00D70F8D">
            <w:pPr>
              <w:spacing w:after="0" w:line="240" w:lineRule="auto"/>
              <w:rPr>
                <w:rFonts w:cs="Calibri"/>
                <w:sz w:val="20"/>
                <w:szCs w:val="20"/>
              </w:rPr>
            </w:pPr>
            <w:r w:rsidRPr="00E166D1">
              <w:rPr>
                <w:rFonts w:cs="Calibri"/>
                <w:sz w:val="20"/>
                <w:szCs w:val="20"/>
              </w:rPr>
              <w:t>56.21</w:t>
            </w:r>
          </w:p>
        </w:tc>
        <w:tc>
          <w:tcPr>
            <w:tcW w:w="8035" w:type="dxa"/>
            <w:shd w:val="clear" w:color="auto" w:fill="auto"/>
            <w:noWrap/>
            <w:vAlign w:val="center"/>
            <w:hideMark/>
          </w:tcPr>
          <w:p w14:paraId="37D7448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υπηρεσιών τροφοδοσίας για εκδηλώσεις                                                                                                                                                                                                              </w:t>
            </w:r>
          </w:p>
        </w:tc>
      </w:tr>
      <w:tr w:rsidR="005A1C1B" w:rsidRPr="00323489" w14:paraId="66251A18" w14:textId="77777777" w:rsidTr="00EF4D8E">
        <w:trPr>
          <w:trHeight w:val="300"/>
        </w:trPr>
        <w:tc>
          <w:tcPr>
            <w:tcW w:w="1321" w:type="dxa"/>
            <w:shd w:val="clear" w:color="auto" w:fill="auto"/>
            <w:noWrap/>
            <w:vAlign w:val="center"/>
            <w:hideMark/>
          </w:tcPr>
          <w:p w14:paraId="632957D4" w14:textId="77777777" w:rsidR="005A1C1B" w:rsidRPr="00E166D1" w:rsidRDefault="005A1C1B" w:rsidP="00D70F8D">
            <w:pPr>
              <w:spacing w:after="0" w:line="240" w:lineRule="auto"/>
              <w:rPr>
                <w:rFonts w:cs="Calibri"/>
                <w:sz w:val="20"/>
                <w:szCs w:val="20"/>
              </w:rPr>
            </w:pPr>
            <w:r w:rsidRPr="00E166D1">
              <w:rPr>
                <w:rFonts w:cs="Calibri"/>
                <w:sz w:val="20"/>
                <w:szCs w:val="20"/>
              </w:rPr>
              <w:t>56.29</w:t>
            </w:r>
          </w:p>
        </w:tc>
        <w:tc>
          <w:tcPr>
            <w:tcW w:w="8035" w:type="dxa"/>
            <w:shd w:val="clear" w:color="auto" w:fill="auto"/>
            <w:noWrap/>
            <w:vAlign w:val="center"/>
            <w:hideMark/>
          </w:tcPr>
          <w:p w14:paraId="441B4B50" w14:textId="77777777" w:rsidR="005A1C1B" w:rsidRPr="00E166D1" w:rsidRDefault="005A1C1B" w:rsidP="00D70F8D">
            <w:pPr>
              <w:spacing w:after="0" w:line="240" w:lineRule="auto"/>
              <w:rPr>
                <w:rFonts w:cs="Calibri"/>
                <w:sz w:val="20"/>
                <w:szCs w:val="20"/>
              </w:rPr>
            </w:pPr>
            <w:proofErr w:type="spellStart"/>
            <w:r w:rsidRPr="00E166D1">
              <w:rPr>
                <w:rFonts w:cs="Calibri"/>
                <w:sz w:val="20"/>
                <w:szCs w:val="20"/>
              </w:rPr>
              <w:t>Aλλες</w:t>
            </w:r>
            <w:proofErr w:type="spellEnd"/>
            <w:r w:rsidRPr="00E166D1">
              <w:rPr>
                <w:rFonts w:cs="Calibri"/>
                <w:sz w:val="20"/>
                <w:szCs w:val="20"/>
              </w:rPr>
              <w:t xml:space="preserve"> υπηρεσίες εστίασης, εκτός από Υπηρεσίες γευμάτων που παρέχονται από στρατιωτικές τραπεζαρίες (56.29.20.01)</w:t>
            </w:r>
          </w:p>
        </w:tc>
      </w:tr>
      <w:tr w:rsidR="005A1C1B" w:rsidRPr="00E166D1" w14:paraId="6819AC77" w14:textId="77777777" w:rsidTr="00EF4D8E">
        <w:trPr>
          <w:trHeight w:val="300"/>
        </w:trPr>
        <w:tc>
          <w:tcPr>
            <w:tcW w:w="1321" w:type="dxa"/>
            <w:shd w:val="clear" w:color="auto" w:fill="auto"/>
            <w:noWrap/>
            <w:vAlign w:val="center"/>
            <w:hideMark/>
          </w:tcPr>
          <w:p w14:paraId="38670959" w14:textId="77777777" w:rsidR="005A1C1B" w:rsidRPr="00E166D1" w:rsidRDefault="005A1C1B" w:rsidP="00D70F8D">
            <w:pPr>
              <w:spacing w:after="0" w:line="240" w:lineRule="auto"/>
              <w:rPr>
                <w:rFonts w:cs="Calibri"/>
                <w:sz w:val="20"/>
                <w:szCs w:val="20"/>
              </w:rPr>
            </w:pPr>
            <w:r w:rsidRPr="00E166D1">
              <w:rPr>
                <w:rFonts w:cs="Calibri"/>
                <w:sz w:val="20"/>
                <w:szCs w:val="20"/>
              </w:rPr>
              <w:t>56.30</w:t>
            </w:r>
          </w:p>
        </w:tc>
        <w:tc>
          <w:tcPr>
            <w:tcW w:w="8035" w:type="dxa"/>
            <w:shd w:val="clear" w:color="auto" w:fill="auto"/>
            <w:noWrap/>
            <w:vAlign w:val="center"/>
            <w:hideMark/>
          </w:tcPr>
          <w:p w14:paraId="63DE741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παροχής ποτών                                                                                                                                                                                                                                     </w:t>
            </w:r>
          </w:p>
        </w:tc>
      </w:tr>
      <w:tr w:rsidR="005A1C1B" w:rsidRPr="00E166D1" w14:paraId="28CAE475" w14:textId="77777777" w:rsidTr="00EF4D8E">
        <w:trPr>
          <w:trHeight w:val="300"/>
        </w:trPr>
        <w:tc>
          <w:tcPr>
            <w:tcW w:w="1321" w:type="dxa"/>
            <w:shd w:val="clear" w:color="auto" w:fill="auto"/>
            <w:noWrap/>
            <w:vAlign w:val="center"/>
            <w:hideMark/>
          </w:tcPr>
          <w:p w14:paraId="3BFA3DF4" w14:textId="77777777" w:rsidR="005A1C1B" w:rsidRPr="00E166D1" w:rsidRDefault="005A1C1B" w:rsidP="00D70F8D">
            <w:pPr>
              <w:spacing w:after="0" w:line="240" w:lineRule="auto"/>
              <w:rPr>
                <w:rFonts w:cs="Calibri"/>
                <w:sz w:val="20"/>
                <w:szCs w:val="20"/>
              </w:rPr>
            </w:pPr>
            <w:r w:rsidRPr="00E166D1">
              <w:rPr>
                <w:rFonts w:cs="Calibri"/>
                <w:sz w:val="20"/>
                <w:szCs w:val="20"/>
              </w:rPr>
              <w:t>58.11</w:t>
            </w:r>
          </w:p>
        </w:tc>
        <w:tc>
          <w:tcPr>
            <w:tcW w:w="8035" w:type="dxa"/>
            <w:shd w:val="clear" w:color="auto" w:fill="auto"/>
            <w:noWrap/>
            <w:vAlign w:val="center"/>
            <w:hideMark/>
          </w:tcPr>
          <w:p w14:paraId="0A2782A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Έκδοση βιβλίων                                                                                                                                                                                                                                                   </w:t>
            </w:r>
          </w:p>
        </w:tc>
      </w:tr>
      <w:tr w:rsidR="005A1C1B" w:rsidRPr="00323489" w14:paraId="387CE918" w14:textId="77777777" w:rsidTr="00EF4D8E">
        <w:trPr>
          <w:trHeight w:val="300"/>
        </w:trPr>
        <w:tc>
          <w:tcPr>
            <w:tcW w:w="1321" w:type="dxa"/>
            <w:shd w:val="clear" w:color="auto" w:fill="auto"/>
            <w:noWrap/>
            <w:vAlign w:val="center"/>
            <w:hideMark/>
          </w:tcPr>
          <w:p w14:paraId="0AAB160D" w14:textId="77777777" w:rsidR="005A1C1B" w:rsidRPr="00E166D1" w:rsidRDefault="005A1C1B" w:rsidP="00D70F8D">
            <w:pPr>
              <w:spacing w:after="0" w:line="240" w:lineRule="auto"/>
              <w:rPr>
                <w:rFonts w:cs="Calibri"/>
                <w:sz w:val="20"/>
                <w:szCs w:val="20"/>
              </w:rPr>
            </w:pPr>
            <w:r w:rsidRPr="00E166D1">
              <w:rPr>
                <w:rFonts w:cs="Calibri"/>
                <w:sz w:val="20"/>
                <w:szCs w:val="20"/>
              </w:rPr>
              <w:t>58.12</w:t>
            </w:r>
          </w:p>
        </w:tc>
        <w:tc>
          <w:tcPr>
            <w:tcW w:w="8035" w:type="dxa"/>
            <w:shd w:val="clear" w:color="auto" w:fill="auto"/>
            <w:noWrap/>
            <w:vAlign w:val="center"/>
            <w:hideMark/>
          </w:tcPr>
          <w:p w14:paraId="6079B76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Έκδοση τηλεφωνικών και κάθε είδους καταλόγων                                                                                                                                                                                                                     </w:t>
            </w:r>
          </w:p>
        </w:tc>
      </w:tr>
      <w:tr w:rsidR="005A1C1B" w:rsidRPr="00E166D1" w14:paraId="5D6B3FCC" w14:textId="77777777" w:rsidTr="00EF4D8E">
        <w:trPr>
          <w:trHeight w:val="300"/>
        </w:trPr>
        <w:tc>
          <w:tcPr>
            <w:tcW w:w="1321" w:type="dxa"/>
            <w:shd w:val="clear" w:color="auto" w:fill="auto"/>
            <w:noWrap/>
            <w:vAlign w:val="center"/>
            <w:hideMark/>
          </w:tcPr>
          <w:p w14:paraId="2B0703EE" w14:textId="77777777" w:rsidR="005A1C1B" w:rsidRPr="00E166D1" w:rsidRDefault="005A1C1B" w:rsidP="00D70F8D">
            <w:pPr>
              <w:spacing w:after="0" w:line="240" w:lineRule="auto"/>
              <w:rPr>
                <w:rFonts w:cs="Calibri"/>
                <w:sz w:val="20"/>
                <w:szCs w:val="20"/>
              </w:rPr>
            </w:pPr>
            <w:r w:rsidRPr="00E166D1">
              <w:rPr>
                <w:rFonts w:cs="Calibri"/>
                <w:sz w:val="20"/>
                <w:szCs w:val="20"/>
              </w:rPr>
              <w:t>58.13</w:t>
            </w:r>
          </w:p>
        </w:tc>
        <w:tc>
          <w:tcPr>
            <w:tcW w:w="8035" w:type="dxa"/>
            <w:shd w:val="clear" w:color="auto" w:fill="auto"/>
            <w:noWrap/>
            <w:vAlign w:val="center"/>
            <w:hideMark/>
          </w:tcPr>
          <w:p w14:paraId="472E7C8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Έκδοση εφημερίδων                                                                                                                                                                                                                                                </w:t>
            </w:r>
          </w:p>
        </w:tc>
      </w:tr>
      <w:tr w:rsidR="005A1C1B" w:rsidRPr="00323489" w14:paraId="21C34EFB" w14:textId="77777777" w:rsidTr="00EF4D8E">
        <w:trPr>
          <w:trHeight w:val="300"/>
        </w:trPr>
        <w:tc>
          <w:tcPr>
            <w:tcW w:w="1321" w:type="dxa"/>
            <w:shd w:val="clear" w:color="auto" w:fill="auto"/>
            <w:noWrap/>
            <w:vAlign w:val="center"/>
            <w:hideMark/>
          </w:tcPr>
          <w:p w14:paraId="767B5444" w14:textId="77777777" w:rsidR="005A1C1B" w:rsidRPr="00E166D1" w:rsidRDefault="005A1C1B" w:rsidP="00D70F8D">
            <w:pPr>
              <w:spacing w:after="0" w:line="240" w:lineRule="auto"/>
              <w:rPr>
                <w:rFonts w:cs="Calibri"/>
                <w:sz w:val="20"/>
                <w:szCs w:val="20"/>
              </w:rPr>
            </w:pPr>
            <w:r w:rsidRPr="00E166D1">
              <w:rPr>
                <w:rFonts w:cs="Calibri"/>
                <w:sz w:val="20"/>
                <w:szCs w:val="20"/>
              </w:rPr>
              <w:t>58.14</w:t>
            </w:r>
          </w:p>
        </w:tc>
        <w:tc>
          <w:tcPr>
            <w:tcW w:w="8035" w:type="dxa"/>
            <w:shd w:val="clear" w:color="auto" w:fill="auto"/>
            <w:noWrap/>
            <w:vAlign w:val="center"/>
            <w:hideMark/>
          </w:tcPr>
          <w:p w14:paraId="745CA8C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Έκδοση έντυπων περιοδικών κάθε είδους                                                                                                                                                                                                                            </w:t>
            </w:r>
          </w:p>
        </w:tc>
      </w:tr>
      <w:tr w:rsidR="005A1C1B" w:rsidRPr="00E166D1" w14:paraId="7D97C86B" w14:textId="77777777" w:rsidTr="00EF4D8E">
        <w:trPr>
          <w:trHeight w:val="300"/>
        </w:trPr>
        <w:tc>
          <w:tcPr>
            <w:tcW w:w="1321" w:type="dxa"/>
            <w:shd w:val="clear" w:color="auto" w:fill="auto"/>
            <w:noWrap/>
            <w:vAlign w:val="center"/>
            <w:hideMark/>
          </w:tcPr>
          <w:p w14:paraId="5CB9BCB0" w14:textId="77777777" w:rsidR="005A1C1B" w:rsidRPr="00E166D1" w:rsidRDefault="005A1C1B" w:rsidP="00D70F8D">
            <w:pPr>
              <w:spacing w:after="0" w:line="240" w:lineRule="auto"/>
              <w:rPr>
                <w:rFonts w:cs="Calibri"/>
                <w:sz w:val="20"/>
                <w:szCs w:val="20"/>
              </w:rPr>
            </w:pPr>
            <w:r w:rsidRPr="00E166D1">
              <w:rPr>
                <w:rFonts w:cs="Calibri"/>
                <w:sz w:val="20"/>
                <w:szCs w:val="20"/>
              </w:rPr>
              <w:t>58.19</w:t>
            </w:r>
          </w:p>
        </w:tc>
        <w:tc>
          <w:tcPr>
            <w:tcW w:w="8035" w:type="dxa"/>
            <w:shd w:val="clear" w:color="auto" w:fill="auto"/>
            <w:noWrap/>
            <w:vAlign w:val="center"/>
            <w:hideMark/>
          </w:tcPr>
          <w:p w14:paraId="5C888D0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εκδοτικές δραστηριότητες                                                                                                                                                                                                                                   </w:t>
            </w:r>
          </w:p>
        </w:tc>
      </w:tr>
      <w:tr w:rsidR="005A1C1B" w:rsidRPr="00323489" w14:paraId="60F3F1B2" w14:textId="77777777" w:rsidTr="00EF4D8E">
        <w:trPr>
          <w:trHeight w:val="300"/>
        </w:trPr>
        <w:tc>
          <w:tcPr>
            <w:tcW w:w="1321" w:type="dxa"/>
            <w:shd w:val="clear" w:color="auto" w:fill="auto"/>
            <w:noWrap/>
            <w:vAlign w:val="center"/>
            <w:hideMark/>
          </w:tcPr>
          <w:p w14:paraId="42F0A084" w14:textId="77777777" w:rsidR="005A1C1B" w:rsidRPr="00E166D1" w:rsidRDefault="005A1C1B" w:rsidP="00D70F8D">
            <w:pPr>
              <w:spacing w:after="0" w:line="240" w:lineRule="auto"/>
              <w:rPr>
                <w:rFonts w:cs="Calibri"/>
                <w:sz w:val="20"/>
                <w:szCs w:val="20"/>
              </w:rPr>
            </w:pPr>
            <w:r w:rsidRPr="00E166D1">
              <w:rPr>
                <w:rFonts w:cs="Calibri"/>
                <w:sz w:val="20"/>
                <w:szCs w:val="20"/>
              </w:rPr>
              <w:t>58.21</w:t>
            </w:r>
          </w:p>
        </w:tc>
        <w:tc>
          <w:tcPr>
            <w:tcW w:w="8035" w:type="dxa"/>
            <w:shd w:val="clear" w:color="auto" w:fill="auto"/>
            <w:noWrap/>
            <w:vAlign w:val="center"/>
            <w:hideMark/>
          </w:tcPr>
          <w:p w14:paraId="244AB44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Έκδοση παιχνιδιών για ηλεκτρονικούς υπολογιστές                                                                                                                                                                                                                  </w:t>
            </w:r>
          </w:p>
        </w:tc>
      </w:tr>
      <w:tr w:rsidR="005A1C1B" w:rsidRPr="00E166D1" w14:paraId="531DC402" w14:textId="77777777" w:rsidTr="00EF4D8E">
        <w:trPr>
          <w:trHeight w:val="300"/>
        </w:trPr>
        <w:tc>
          <w:tcPr>
            <w:tcW w:w="1321" w:type="dxa"/>
            <w:shd w:val="clear" w:color="auto" w:fill="auto"/>
            <w:noWrap/>
            <w:vAlign w:val="center"/>
            <w:hideMark/>
          </w:tcPr>
          <w:p w14:paraId="098C1FF2" w14:textId="77777777" w:rsidR="005A1C1B" w:rsidRPr="00E166D1" w:rsidRDefault="005A1C1B" w:rsidP="00D70F8D">
            <w:pPr>
              <w:spacing w:after="0" w:line="240" w:lineRule="auto"/>
              <w:rPr>
                <w:rFonts w:cs="Calibri"/>
                <w:sz w:val="20"/>
                <w:szCs w:val="20"/>
              </w:rPr>
            </w:pPr>
            <w:r w:rsidRPr="00E166D1">
              <w:rPr>
                <w:rFonts w:cs="Calibri"/>
                <w:sz w:val="20"/>
                <w:szCs w:val="20"/>
              </w:rPr>
              <w:t>58.29</w:t>
            </w:r>
          </w:p>
        </w:tc>
        <w:tc>
          <w:tcPr>
            <w:tcW w:w="8035" w:type="dxa"/>
            <w:shd w:val="clear" w:color="auto" w:fill="auto"/>
            <w:noWrap/>
            <w:vAlign w:val="center"/>
            <w:hideMark/>
          </w:tcPr>
          <w:p w14:paraId="5FB2381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Έκδοση άλλου λογισμικού                                                                                                                                                                                                                                          </w:t>
            </w:r>
          </w:p>
        </w:tc>
      </w:tr>
      <w:tr w:rsidR="005A1C1B" w:rsidRPr="00323489" w14:paraId="075A21E7" w14:textId="77777777" w:rsidTr="00EF4D8E">
        <w:trPr>
          <w:trHeight w:val="300"/>
        </w:trPr>
        <w:tc>
          <w:tcPr>
            <w:tcW w:w="1321" w:type="dxa"/>
            <w:shd w:val="clear" w:color="auto" w:fill="auto"/>
            <w:noWrap/>
            <w:vAlign w:val="center"/>
            <w:hideMark/>
          </w:tcPr>
          <w:p w14:paraId="37F566C8" w14:textId="77777777" w:rsidR="005A1C1B" w:rsidRPr="00E166D1" w:rsidRDefault="005A1C1B" w:rsidP="00D70F8D">
            <w:pPr>
              <w:spacing w:after="0" w:line="240" w:lineRule="auto"/>
              <w:rPr>
                <w:rFonts w:cs="Calibri"/>
                <w:sz w:val="20"/>
                <w:szCs w:val="20"/>
              </w:rPr>
            </w:pPr>
            <w:r w:rsidRPr="00E166D1">
              <w:rPr>
                <w:rFonts w:cs="Calibri"/>
                <w:sz w:val="20"/>
                <w:szCs w:val="20"/>
              </w:rPr>
              <w:t>59.11</w:t>
            </w:r>
          </w:p>
        </w:tc>
        <w:tc>
          <w:tcPr>
            <w:tcW w:w="8035" w:type="dxa"/>
            <w:shd w:val="clear" w:color="auto" w:fill="auto"/>
            <w:noWrap/>
            <w:vAlign w:val="center"/>
            <w:hideMark/>
          </w:tcPr>
          <w:p w14:paraId="5C74C94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παραγωγής κινηματογραφικών ταινιών, βίντεο και τηλεοπτικών προγραμμάτων                                                                                                                                                                           </w:t>
            </w:r>
          </w:p>
        </w:tc>
      </w:tr>
      <w:tr w:rsidR="005A1C1B" w:rsidRPr="00323489" w14:paraId="52ADE2FE" w14:textId="77777777" w:rsidTr="00EF4D8E">
        <w:trPr>
          <w:trHeight w:val="300"/>
        </w:trPr>
        <w:tc>
          <w:tcPr>
            <w:tcW w:w="1321" w:type="dxa"/>
            <w:shd w:val="clear" w:color="auto" w:fill="auto"/>
            <w:noWrap/>
            <w:vAlign w:val="center"/>
            <w:hideMark/>
          </w:tcPr>
          <w:p w14:paraId="27D3597C" w14:textId="77777777" w:rsidR="005A1C1B" w:rsidRPr="00E166D1" w:rsidRDefault="005A1C1B" w:rsidP="00D70F8D">
            <w:pPr>
              <w:spacing w:after="0" w:line="240" w:lineRule="auto"/>
              <w:rPr>
                <w:rFonts w:cs="Calibri"/>
                <w:sz w:val="20"/>
                <w:szCs w:val="20"/>
              </w:rPr>
            </w:pPr>
            <w:r w:rsidRPr="00E166D1">
              <w:rPr>
                <w:rFonts w:cs="Calibri"/>
                <w:sz w:val="20"/>
                <w:szCs w:val="20"/>
              </w:rPr>
              <w:t>59.12</w:t>
            </w:r>
          </w:p>
        </w:tc>
        <w:tc>
          <w:tcPr>
            <w:tcW w:w="8035" w:type="dxa"/>
            <w:shd w:val="clear" w:color="auto" w:fill="auto"/>
            <w:noWrap/>
            <w:vAlign w:val="center"/>
            <w:hideMark/>
          </w:tcPr>
          <w:p w14:paraId="721CB73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συνοδευτικές της παραγωγής κινηματογραφικών ταινιών, βίντεο και τηλεοπτικών προγραμμάτων                                                                                                                                                          </w:t>
            </w:r>
          </w:p>
        </w:tc>
      </w:tr>
      <w:tr w:rsidR="005A1C1B" w:rsidRPr="00323489" w14:paraId="2098CC8E" w14:textId="77777777" w:rsidTr="00EF4D8E">
        <w:trPr>
          <w:trHeight w:val="300"/>
        </w:trPr>
        <w:tc>
          <w:tcPr>
            <w:tcW w:w="1321" w:type="dxa"/>
            <w:shd w:val="clear" w:color="auto" w:fill="auto"/>
            <w:noWrap/>
            <w:vAlign w:val="center"/>
            <w:hideMark/>
          </w:tcPr>
          <w:p w14:paraId="73EA09A8"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59.13</w:t>
            </w:r>
          </w:p>
        </w:tc>
        <w:tc>
          <w:tcPr>
            <w:tcW w:w="8035" w:type="dxa"/>
            <w:shd w:val="clear" w:color="auto" w:fill="auto"/>
            <w:noWrap/>
            <w:vAlign w:val="center"/>
            <w:hideMark/>
          </w:tcPr>
          <w:p w14:paraId="748154A2" w14:textId="77777777" w:rsidR="005A1C1B" w:rsidRPr="00E166D1" w:rsidRDefault="005A1C1B" w:rsidP="009A3FED">
            <w:pPr>
              <w:spacing w:after="0" w:line="240" w:lineRule="auto"/>
              <w:rPr>
                <w:rFonts w:cs="Calibri"/>
                <w:sz w:val="20"/>
                <w:szCs w:val="20"/>
              </w:rPr>
            </w:pPr>
            <w:r w:rsidRPr="00E166D1">
              <w:rPr>
                <w:rFonts w:cs="Calibri"/>
                <w:sz w:val="20"/>
                <w:szCs w:val="20"/>
              </w:rPr>
              <w:t>Δραστηριότητες διανομής κινηματογραφικών ταινιών, βίντ</w:t>
            </w:r>
            <w:r w:rsidR="00ED63DA">
              <w:rPr>
                <w:rFonts w:cs="Calibri"/>
                <w:sz w:val="20"/>
                <w:szCs w:val="20"/>
              </w:rPr>
              <w:t xml:space="preserve">εο και τηλεοπτικών προγραμμάτων. </w:t>
            </w:r>
          </w:p>
        </w:tc>
      </w:tr>
      <w:tr w:rsidR="005A1C1B" w:rsidRPr="00E166D1" w14:paraId="0C92D0D3" w14:textId="77777777" w:rsidTr="00EF4D8E">
        <w:trPr>
          <w:trHeight w:val="300"/>
        </w:trPr>
        <w:tc>
          <w:tcPr>
            <w:tcW w:w="1321" w:type="dxa"/>
            <w:shd w:val="clear" w:color="auto" w:fill="auto"/>
            <w:noWrap/>
            <w:vAlign w:val="center"/>
            <w:hideMark/>
          </w:tcPr>
          <w:p w14:paraId="20EC2740" w14:textId="77777777" w:rsidR="005A1C1B" w:rsidRPr="00E166D1" w:rsidRDefault="005A1C1B" w:rsidP="00D70F8D">
            <w:pPr>
              <w:spacing w:after="0" w:line="240" w:lineRule="auto"/>
              <w:rPr>
                <w:rFonts w:cs="Calibri"/>
                <w:sz w:val="20"/>
                <w:szCs w:val="20"/>
              </w:rPr>
            </w:pPr>
            <w:r w:rsidRPr="00E166D1">
              <w:rPr>
                <w:rFonts w:cs="Calibri"/>
                <w:sz w:val="20"/>
                <w:szCs w:val="20"/>
              </w:rPr>
              <w:t>59.14</w:t>
            </w:r>
          </w:p>
        </w:tc>
        <w:tc>
          <w:tcPr>
            <w:tcW w:w="8035" w:type="dxa"/>
            <w:shd w:val="clear" w:color="auto" w:fill="auto"/>
            <w:noWrap/>
            <w:vAlign w:val="center"/>
            <w:hideMark/>
          </w:tcPr>
          <w:p w14:paraId="1EAA768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προβολής κινηματογραφικών ταινιών                                                                                                                                                                                                                 </w:t>
            </w:r>
          </w:p>
        </w:tc>
      </w:tr>
      <w:tr w:rsidR="005A1C1B" w:rsidRPr="00E166D1" w14:paraId="0C0582B0" w14:textId="77777777" w:rsidTr="00EF4D8E">
        <w:trPr>
          <w:trHeight w:val="300"/>
        </w:trPr>
        <w:tc>
          <w:tcPr>
            <w:tcW w:w="1321" w:type="dxa"/>
            <w:shd w:val="clear" w:color="auto" w:fill="auto"/>
            <w:noWrap/>
            <w:vAlign w:val="center"/>
            <w:hideMark/>
          </w:tcPr>
          <w:p w14:paraId="7761DAB5" w14:textId="77777777" w:rsidR="005A1C1B" w:rsidRPr="00E166D1" w:rsidRDefault="005A1C1B" w:rsidP="00D70F8D">
            <w:pPr>
              <w:spacing w:after="0" w:line="240" w:lineRule="auto"/>
              <w:rPr>
                <w:rFonts w:cs="Calibri"/>
                <w:sz w:val="20"/>
                <w:szCs w:val="20"/>
              </w:rPr>
            </w:pPr>
            <w:r w:rsidRPr="00E166D1">
              <w:rPr>
                <w:rFonts w:cs="Calibri"/>
                <w:sz w:val="20"/>
                <w:szCs w:val="20"/>
              </w:rPr>
              <w:t>59.20</w:t>
            </w:r>
          </w:p>
        </w:tc>
        <w:tc>
          <w:tcPr>
            <w:tcW w:w="8035" w:type="dxa"/>
            <w:shd w:val="clear" w:color="auto" w:fill="auto"/>
            <w:noWrap/>
            <w:vAlign w:val="center"/>
            <w:hideMark/>
          </w:tcPr>
          <w:p w14:paraId="00104A7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Ηχογραφήσεις και μουσικές εκδόσεις                                                                                                                                                                                                                               </w:t>
            </w:r>
          </w:p>
        </w:tc>
      </w:tr>
      <w:tr w:rsidR="005A1C1B" w:rsidRPr="00E166D1" w14:paraId="5E44DA6E" w14:textId="77777777" w:rsidTr="00EF4D8E">
        <w:trPr>
          <w:trHeight w:val="300"/>
        </w:trPr>
        <w:tc>
          <w:tcPr>
            <w:tcW w:w="1321" w:type="dxa"/>
            <w:shd w:val="clear" w:color="auto" w:fill="auto"/>
            <w:noWrap/>
            <w:vAlign w:val="center"/>
            <w:hideMark/>
          </w:tcPr>
          <w:p w14:paraId="4A734A0B" w14:textId="77777777" w:rsidR="005A1C1B" w:rsidRPr="00E166D1" w:rsidRDefault="005A1C1B" w:rsidP="00D70F8D">
            <w:pPr>
              <w:spacing w:after="0" w:line="240" w:lineRule="auto"/>
              <w:rPr>
                <w:rFonts w:cs="Calibri"/>
                <w:sz w:val="20"/>
                <w:szCs w:val="20"/>
              </w:rPr>
            </w:pPr>
            <w:r w:rsidRPr="00E166D1">
              <w:rPr>
                <w:rFonts w:cs="Calibri"/>
                <w:sz w:val="20"/>
                <w:szCs w:val="20"/>
              </w:rPr>
              <w:t>60.10</w:t>
            </w:r>
          </w:p>
        </w:tc>
        <w:tc>
          <w:tcPr>
            <w:tcW w:w="8035" w:type="dxa"/>
            <w:shd w:val="clear" w:color="auto" w:fill="auto"/>
            <w:noWrap/>
            <w:vAlign w:val="center"/>
            <w:hideMark/>
          </w:tcPr>
          <w:p w14:paraId="43EC60A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Ραδιοφωνικές εκπομπές                                                                                                                                                                                                                                            </w:t>
            </w:r>
          </w:p>
        </w:tc>
      </w:tr>
      <w:tr w:rsidR="005A1C1B" w:rsidRPr="00323489" w14:paraId="1C34F44D" w14:textId="77777777" w:rsidTr="00EF4D8E">
        <w:trPr>
          <w:trHeight w:val="300"/>
        </w:trPr>
        <w:tc>
          <w:tcPr>
            <w:tcW w:w="1321" w:type="dxa"/>
            <w:shd w:val="clear" w:color="auto" w:fill="auto"/>
            <w:noWrap/>
            <w:vAlign w:val="center"/>
            <w:hideMark/>
          </w:tcPr>
          <w:p w14:paraId="127CA028" w14:textId="77777777" w:rsidR="005A1C1B" w:rsidRPr="00E166D1" w:rsidRDefault="005A1C1B" w:rsidP="00D70F8D">
            <w:pPr>
              <w:spacing w:after="0" w:line="240" w:lineRule="auto"/>
              <w:rPr>
                <w:rFonts w:cs="Calibri"/>
                <w:sz w:val="20"/>
                <w:szCs w:val="20"/>
              </w:rPr>
            </w:pPr>
            <w:r w:rsidRPr="00E166D1">
              <w:rPr>
                <w:rFonts w:cs="Calibri"/>
                <w:sz w:val="20"/>
                <w:szCs w:val="20"/>
              </w:rPr>
              <w:t>60.20</w:t>
            </w:r>
          </w:p>
        </w:tc>
        <w:tc>
          <w:tcPr>
            <w:tcW w:w="8035" w:type="dxa"/>
            <w:shd w:val="clear" w:color="auto" w:fill="auto"/>
            <w:noWrap/>
            <w:vAlign w:val="center"/>
            <w:hideMark/>
          </w:tcPr>
          <w:p w14:paraId="5218CB1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Υπηρεσίες τηλεοπτικού προγραμματισμού και τηλεοπτικών εκπομπών                                                                                                                                                                                                   </w:t>
            </w:r>
          </w:p>
        </w:tc>
      </w:tr>
      <w:tr w:rsidR="005A1C1B" w:rsidRPr="00E166D1" w14:paraId="32892A62" w14:textId="77777777" w:rsidTr="00EF4D8E">
        <w:trPr>
          <w:trHeight w:val="300"/>
        </w:trPr>
        <w:tc>
          <w:tcPr>
            <w:tcW w:w="1321" w:type="dxa"/>
            <w:shd w:val="clear" w:color="auto" w:fill="auto"/>
            <w:noWrap/>
            <w:vAlign w:val="center"/>
            <w:hideMark/>
          </w:tcPr>
          <w:p w14:paraId="368CDC81" w14:textId="77777777" w:rsidR="005A1C1B" w:rsidRPr="00E166D1" w:rsidRDefault="005A1C1B" w:rsidP="00D70F8D">
            <w:pPr>
              <w:spacing w:after="0" w:line="240" w:lineRule="auto"/>
              <w:rPr>
                <w:rFonts w:cs="Calibri"/>
                <w:sz w:val="20"/>
                <w:szCs w:val="20"/>
              </w:rPr>
            </w:pPr>
            <w:r w:rsidRPr="00E166D1">
              <w:rPr>
                <w:rFonts w:cs="Calibri"/>
                <w:sz w:val="20"/>
                <w:szCs w:val="20"/>
              </w:rPr>
              <w:t>61.90</w:t>
            </w:r>
          </w:p>
        </w:tc>
        <w:tc>
          <w:tcPr>
            <w:tcW w:w="8035" w:type="dxa"/>
            <w:shd w:val="clear" w:color="auto" w:fill="auto"/>
            <w:noWrap/>
            <w:vAlign w:val="center"/>
            <w:hideMark/>
          </w:tcPr>
          <w:p w14:paraId="54F412F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τηλεπικοινωνιακές δραστηριότητες                                                                                                                                                                                                                           </w:t>
            </w:r>
          </w:p>
        </w:tc>
      </w:tr>
      <w:tr w:rsidR="005A1C1B" w:rsidRPr="00E166D1" w14:paraId="1825E0A6" w14:textId="77777777" w:rsidTr="00EF4D8E">
        <w:trPr>
          <w:trHeight w:val="300"/>
        </w:trPr>
        <w:tc>
          <w:tcPr>
            <w:tcW w:w="1321" w:type="dxa"/>
            <w:shd w:val="clear" w:color="auto" w:fill="auto"/>
            <w:noWrap/>
            <w:vAlign w:val="center"/>
            <w:hideMark/>
          </w:tcPr>
          <w:p w14:paraId="532BCD76" w14:textId="77777777" w:rsidR="005A1C1B" w:rsidRPr="00E166D1" w:rsidRDefault="005A1C1B" w:rsidP="00D70F8D">
            <w:pPr>
              <w:spacing w:after="0" w:line="240" w:lineRule="auto"/>
              <w:rPr>
                <w:rFonts w:cs="Calibri"/>
                <w:sz w:val="20"/>
                <w:szCs w:val="20"/>
              </w:rPr>
            </w:pPr>
            <w:r w:rsidRPr="00E166D1">
              <w:rPr>
                <w:rFonts w:cs="Calibri"/>
                <w:sz w:val="20"/>
                <w:szCs w:val="20"/>
              </w:rPr>
              <w:t>62.01</w:t>
            </w:r>
          </w:p>
        </w:tc>
        <w:tc>
          <w:tcPr>
            <w:tcW w:w="8035" w:type="dxa"/>
            <w:shd w:val="clear" w:color="auto" w:fill="auto"/>
            <w:noWrap/>
            <w:vAlign w:val="center"/>
            <w:hideMark/>
          </w:tcPr>
          <w:p w14:paraId="52761C3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προγραμματισμού ηλεκτρονικών συστημάτων                                                                                                                                                                                                           </w:t>
            </w:r>
          </w:p>
        </w:tc>
      </w:tr>
      <w:tr w:rsidR="005A1C1B" w:rsidRPr="00323489" w14:paraId="20E55718" w14:textId="77777777" w:rsidTr="00EF4D8E">
        <w:trPr>
          <w:trHeight w:val="300"/>
        </w:trPr>
        <w:tc>
          <w:tcPr>
            <w:tcW w:w="1321" w:type="dxa"/>
            <w:shd w:val="clear" w:color="auto" w:fill="auto"/>
            <w:noWrap/>
            <w:vAlign w:val="center"/>
            <w:hideMark/>
          </w:tcPr>
          <w:p w14:paraId="0027F249" w14:textId="77777777" w:rsidR="005A1C1B" w:rsidRPr="00E166D1" w:rsidRDefault="005A1C1B" w:rsidP="00D70F8D">
            <w:pPr>
              <w:spacing w:after="0" w:line="240" w:lineRule="auto"/>
              <w:rPr>
                <w:rFonts w:cs="Calibri"/>
                <w:sz w:val="20"/>
                <w:szCs w:val="20"/>
              </w:rPr>
            </w:pPr>
            <w:r w:rsidRPr="00E166D1">
              <w:rPr>
                <w:rFonts w:cs="Calibri"/>
                <w:sz w:val="20"/>
                <w:szCs w:val="20"/>
              </w:rPr>
              <w:t>62.02</w:t>
            </w:r>
          </w:p>
        </w:tc>
        <w:tc>
          <w:tcPr>
            <w:tcW w:w="8035" w:type="dxa"/>
            <w:shd w:val="clear" w:color="auto" w:fill="auto"/>
            <w:noWrap/>
            <w:vAlign w:val="center"/>
            <w:hideMark/>
          </w:tcPr>
          <w:p w14:paraId="178693E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παροχής συμβουλών σχετικά με τους ηλεκτρονικούς υπολογιστές                                                                                                                                                                                       </w:t>
            </w:r>
          </w:p>
        </w:tc>
      </w:tr>
      <w:tr w:rsidR="005A1C1B" w:rsidRPr="00E166D1" w14:paraId="4490D389" w14:textId="77777777" w:rsidTr="00EF4D8E">
        <w:trPr>
          <w:trHeight w:val="300"/>
        </w:trPr>
        <w:tc>
          <w:tcPr>
            <w:tcW w:w="1321" w:type="dxa"/>
            <w:shd w:val="clear" w:color="auto" w:fill="auto"/>
            <w:noWrap/>
            <w:vAlign w:val="center"/>
            <w:hideMark/>
          </w:tcPr>
          <w:p w14:paraId="194B08D2" w14:textId="77777777" w:rsidR="005A1C1B" w:rsidRPr="00E166D1" w:rsidRDefault="005A1C1B" w:rsidP="00D70F8D">
            <w:pPr>
              <w:spacing w:after="0" w:line="240" w:lineRule="auto"/>
              <w:rPr>
                <w:rFonts w:cs="Calibri"/>
                <w:sz w:val="20"/>
                <w:szCs w:val="20"/>
              </w:rPr>
            </w:pPr>
            <w:r w:rsidRPr="00E166D1">
              <w:rPr>
                <w:rFonts w:cs="Calibri"/>
                <w:sz w:val="20"/>
                <w:szCs w:val="20"/>
              </w:rPr>
              <w:t>62.03</w:t>
            </w:r>
          </w:p>
        </w:tc>
        <w:tc>
          <w:tcPr>
            <w:tcW w:w="8035" w:type="dxa"/>
            <w:shd w:val="clear" w:color="auto" w:fill="auto"/>
            <w:noWrap/>
            <w:vAlign w:val="center"/>
            <w:hideMark/>
          </w:tcPr>
          <w:p w14:paraId="6E9E28D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Υπηρεσίες διαχείρισης ηλεκτρονικών συστημάτων                                                                                                                                                                                                                    </w:t>
            </w:r>
          </w:p>
        </w:tc>
      </w:tr>
      <w:tr w:rsidR="005A1C1B" w:rsidRPr="00323489" w14:paraId="78A91E4B" w14:textId="77777777" w:rsidTr="00EF4D8E">
        <w:trPr>
          <w:trHeight w:val="300"/>
        </w:trPr>
        <w:tc>
          <w:tcPr>
            <w:tcW w:w="1321" w:type="dxa"/>
            <w:shd w:val="clear" w:color="auto" w:fill="auto"/>
            <w:noWrap/>
            <w:vAlign w:val="center"/>
            <w:hideMark/>
          </w:tcPr>
          <w:p w14:paraId="0310011F" w14:textId="77777777" w:rsidR="005A1C1B" w:rsidRPr="00E166D1" w:rsidRDefault="005A1C1B" w:rsidP="00D70F8D">
            <w:pPr>
              <w:spacing w:after="0" w:line="240" w:lineRule="auto"/>
              <w:rPr>
                <w:rFonts w:cs="Calibri"/>
                <w:sz w:val="20"/>
                <w:szCs w:val="20"/>
              </w:rPr>
            </w:pPr>
            <w:r w:rsidRPr="00E166D1">
              <w:rPr>
                <w:rFonts w:cs="Calibri"/>
                <w:sz w:val="20"/>
                <w:szCs w:val="20"/>
              </w:rPr>
              <w:t>62.09</w:t>
            </w:r>
          </w:p>
        </w:tc>
        <w:tc>
          <w:tcPr>
            <w:tcW w:w="8035" w:type="dxa"/>
            <w:shd w:val="clear" w:color="auto" w:fill="auto"/>
            <w:noWrap/>
            <w:vAlign w:val="center"/>
            <w:hideMark/>
          </w:tcPr>
          <w:p w14:paraId="1807A74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της τεχνολογίας της πληροφορίας και δραστηριότητες υπηρεσιών ηλεκτρονικών υπολογιστών                                                                                                                                                       </w:t>
            </w:r>
          </w:p>
        </w:tc>
      </w:tr>
      <w:tr w:rsidR="005A1C1B" w:rsidRPr="00323489" w14:paraId="66103716" w14:textId="77777777" w:rsidTr="00EF4D8E">
        <w:trPr>
          <w:trHeight w:val="300"/>
        </w:trPr>
        <w:tc>
          <w:tcPr>
            <w:tcW w:w="1321" w:type="dxa"/>
            <w:shd w:val="clear" w:color="auto" w:fill="auto"/>
            <w:noWrap/>
            <w:vAlign w:val="center"/>
            <w:hideMark/>
          </w:tcPr>
          <w:p w14:paraId="0AFC0960" w14:textId="77777777" w:rsidR="005A1C1B" w:rsidRPr="00E166D1" w:rsidRDefault="005A1C1B" w:rsidP="00D70F8D">
            <w:pPr>
              <w:spacing w:after="0" w:line="240" w:lineRule="auto"/>
              <w:rPr>
                <w:rFonts w:cs="Calibri"/>
                <w:sz w:val="20"/>
                <w:szCs w:val="20"/>
              </w:rPr>
            </w:pPr>
            <w:r w:rsidRPr="00E166D1">
              <w:rPr>
                <w:rFonts w:cs="Calibri"/>
                <w:sz w:val="20"/>
                <w:szCs w:val="20"/>
              </w:rPr>
              <w:t>63.11</w:t>
            </w:r>
          </w:p>
        </w:tc>
        <w:tc>
          <w:tcPr>
            <w:tcW w:w="8035" w:type="dxa"/>
            <w:shd w:val="clear" w:color="auto" w:fill="auto"/>
            <w:noWrap/>
            <w:vAlign w:val="center"/>
            <w:hideMark/>
          </w:tcPr>
          <w:p w14:paraId="0200718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Επεξεργασία δεδομένων, καταχώρηση και συναφείς δραστηριότητες                                                                                                                                                                                                    </w:t>
            </w:r>
          </w:p>
        </w:tc>
      </w:tr>
      <w:tr w:rsidR="005A1C1B" w:rsidRPr="00E166D1" w14:paraId="1D0B96B2" w14:textId="77777777" w:rsidTr="00EF4D8E">
        <w:trPr>
          <w:trHeight w:val="300"/>
        </w:trPr>
        <w:tc>
          <w:tcPr>
            <w:tcW w:w="1321" w:type="dxa"/>
            <w:shd w:val="clear" w:color="auto" w:fill="auto"/>
            <w:noWrap/>
            <w:vAlign w:val="center"/>
            <w:hideMark/>
          </w:tcPr>
          <w:p w14:paraId="171E282E" w14:textId="77777777" w:rsidR="005A1C1B" w:rsidRPr="00E166D1" w:rsidRDefault="005A1C1B" w:rsidP="00D70F8D">
            <w:pPr>
              <w:spacing w:after="0" w:line="240" w:lineRule="auto"/>
              <w:rPr>
                <w:rFonts w:cs="Calibri"/>
                <w:sz w:val="20"/>
                <w:szCs w:val="20"/>
              </w:rPr>
            </w:pPr>
            <w:r w:rsidRPr="00E166D1">
              <w:rPr>
                <w:rFonts w:cs="Calibri"/>
                <w:sz w:val="20"/>
                <w:szCs w:val="20"/>
              </w:rPr>
              <w:t>63.12</w:t>
            </w:r>
          </w:p>
        </w:tc>
        <w:tc>
          <w:tcPr>
            <w:tcW w:w="8035" w:type="dxa"/>
            <w:shd w:val="clear" w:color="auto" w:fill="auto"/>
            <w:noWrap/>
            <w:vAlign w:val="center"/>
            <w:hideMark/>
          </w:tcPr>
          <w:p w14:paraId="7AF82760" w14:textId="77777777" w:rsidR="005A1C1B" w:rsidRPr="00E166D1" w:rsidRDefault="005A1C1B" w:rsidP="00D70F8D">
            <w:pPr>
              <w:spacing w:after="0" w:line="240" w:lineRule="auto"/>
              <w:rPr>
                <w:rFonts w:cs="Calibri"/>
                <w:sz w:val="20"/>
                <w:szCs w:val="20"/>
              </w:rPr>
            </w:pPr>
            <w:r w:rsidRPr="00E166D1">
              <w:rPr>
                <w:rFonts w:cs="Calibri"/>
                <w:sz w:val="20"/>
                <w:szCs w:val="20"/>
              </w:rPr>
              <w:t>Δικτυακές πύλες (</w:t>
            </w:r>
            <w:proofErr w:type="spellStart"/>
            <w:r w:rsidRPr="00E166D1">
              <w:rPr>
                <w:rFonts w:cs="Calibri"/>
                <w:sz w:val="20"/>
                <w:szCs w:val="20"/>
              </w:rPr>
              <w:t>web</w:t>
            </w:r>
            <w:proofErr w:type="spellEnd"/>
            <w:r w:rsidRPr="00E166D1">
              <w:rPr>
                <w:rFonts w:cs="Calibri"/>
                <w:sz w:val="20"/>
                <w:szCs w:val="20"/>
              </w:rPr>
              <w:t xml:space="preserve"> </w:t>
            </w:r>
            <w:proofErr w:type="spellStart"/>
            <w:r w:rsidRPr="00E166D1">
              <w:rPr>
                <w:rFonts w:cs="Calibri"/>
                <w:sz w:val="20"/>
                <w:szCs w:val="20"/>
              </w:rPr>
              <w:t>portals</w:t>
            </w:r>
            <w:proofErr w:type="spellEnd"/>
            <w:r w:rsidRPr="00E166D1">
              <w:rPr>
                <w:rFonts w:cs="Calibri"/>
                <w:sz w:val="20"/>
                <w:szCs w:val="20"/>
              </w:rPr>
              <w:t xml:space="preserve">)                                                                                                                                                                                                                                    </w:t>
            </w:r>
          </w:p>
        </w:tc>
      </w:tr>
      <w:tr w:rsidR="005A1C1B" w:rsidRPr="00E166D1" w14:paraId="50B77D17" w14:textId="77777777" w:rsidTr="00EF4D8E">
        <w:trPr>
          <w:trHeight w:val="300"/>
        </w:trPr>
        <w:tc>
          <w:tcPr>
            <w:tcW w:w="1321" w:type="dxa"/>
            <w:shd w:val="clear" w:color="auto" w:fill="auto"/>
            <w:noWrap/>
            <w:vAlign w:val="center"/>
            <w:hideMark/>
          </w:tcPr>
          <w:p w14:paraId="60A0F837" w14:textId="77777777" w:rsidR="005A1C1B" w:rsidRPr="00E166D1" w:rsidRDefault="005A1C1B" w:rsidP="00D70F8D">
            <w:pPr>
              <w:spacing w:after="0" w:line="240" w:lineRule="auto"/>
              <w:rPr>
                <w:rFonts w:cs="Calibri"/>
                <w:sz w:val="20"/>
                <w:szCs w:val="20"/>
              </w:rPr>
            </w:pPr>
            <w:r w:rsidRPr="00E166D1">
              <w:rPr>
                <w:rFonts w:cs="Calibri"/>
                <w:sz w:val="20"/>
                <w:szCs w:val="20"/>
              </w:rPr>
              <w:t>63.91</w:t>
            </w:r>
          </w:p>
        </w:tc>
        <w:tc>
          <w:tcPr>
            <w:tcW w:w="8035" w:type="dxa"/>
            <w:shd w:val="clear" w:color="auto" w:fill="auto"/>
            <w:noWrap/>
            <w:vAlign w:val="center"/>
            <w:hideMark/>
          </w:tcPr>
          <w:p w14:paraId="1A5F2FB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πρακτορείων ειδήσεων                                                                                                                                                                                                                              </w:t>
            </w:r>
          </w:p>
        </w:tc>
      </w:tr>
      <w:tr w:rsidR="005A1C1B" w:rsidRPr="00323489" w14:paraId="00E6FFC7" w14:textId="77777777" w:rsidTr="00EF4D8E">
        <w:trPr>
          <w:trHeight w:val="300"/>
        </w:trPr>
        <w:tc>
          <w:tcPr>
            <w:tcW w:w="1321" w:type="dxa"/>
            <w:shd w:val="clear" w:color="auto" w:fill="auto"/>
            <w:noWrap/>
            <w:vAlign w:val="center"/>
            <w:hideMark/>
          </w:tcPr>
          <w:p w14:paraId="2A46B8DE" w14:textId="77777777" w:rsidR="005A1C1B" w:rsidRPr="00E166D1" w:rsidRDefault="005A1C1B" w:rsidP="00D70F8D">
            <w:pPr>
              <w:spacing w:after="0" w:line="240" w:lineRule="auto"/>
              <w:rPr>
                <w:rFonts w:cs="Calibri"/>
                <w:sz w:val="20"/>
                <w:szCs w:val="20"/>
              </w:rPr>
            </w:pPr>
            <w:r w:rsidRPr="00E166D1">
              <w:rPr>
                <w:rFonts w:cs="Calibri"/>
                <w:sz w:val="20"/>
                <w:szCs w:val="20"/>
              </w:rPr>
              <w:t>63.99</w:t>
            </w:r>
          </w:p>
        </w:tc>
        <w:tc>
          <w:tcPr>
            <w:tcW w:w="8035" w:type="dxa"/>
            <w:shd w:val="clear" w:color="auto" w:fill="auto"/>
            <w:noWrap/>
            <w:vAlign w:val="center"/>
            <w:hideMark/>
          </w:tcPr>
          <w:p w14:paraId="762EEA7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υπηρεσιών πληροφορίας </w:t>
            </w:r>
            <w:proofErr w:type="spellStart"/>
            <w:r w:rsidRPr="00E166D1">
              <w:rPr>
                <w:rFonts w:cs="Calibri"/>
                <w:sz w:val="20"/>
                <w:szCs w:val="20"/>
              </w:rPr>
              <w:t>πδκα</w:t>
            </w:r>
            <w:proofErr w:type="spellEnd"/>
          </w:p>
        </w:tc>
      </w:tr>
      <w:tr w:rsidR="005A1C1B" w:rsidRPr="00E166D1" w14:paraId="7FFE19F3" w14:textId="77777777" w:rsidTr="00EF4D8E">
        <w:trPr>
          <w:trHeight w:val="300"/>
        </w:trPr>
        <w:tc>
          <w:tcPr>
            <w:tcW w:w="1321" w:type="dxa"/>
            <w:shd w:val="clear" w:color="auto" w:fill="auto"/>
            <w:noWrap/>
            <w:vAlign w:val="center"/>
            <w:hideMark/>
          </w:tcPr>
          <w:p w14:paraId="38EF2FAA" w14:textId="77777777" w:rsidR="005A1C1B" w:rsidRPr="00E166D1" w:rsidRDefault="005A1C1B" w:rsidP="00D70F8D">
            <w:pPr>
              <w:spacing w:after="0" w:line="240" w:lineRule="auto"/>
              <w:rPr>
                <w:rFonts w:cs="Calibri"/>
                <w:sz w:val="20"/>
                <w:szCs w:val="20"/>
              </w:rPr>
            </w:pPr>
            <w:r w:rsidRPr="00E166D1">
              <w:rPr>
                <w:rFonts w:cs="Calibri"/>
                <w:sz w:val="20"/>
                <w:szCs w:val="20"/>
              </w:rPr>
              <w:t>64.20</w:t>
            </w:r>
          </w:p>
        </w:tc>
        <w:tc>
          <w:tcPr>
            <w:tcW w:w="8035" w:type="dxa"/>
            <w:shd w:val="clear" w:color="auto" w:fill="auto"/>
            <w:noWrap/>
            <w:vAlign w:val="center"/>
            <w:hideMark/>
          </w:tcPr>
          <w:p w14:paraId="4B045357" w14:textId="77777777" w:rsidR="005A1C1B" w:rsidRPr="00E166D1" w:rsidRDefault="005A1C1B" w:rsidP="00D70F8D">
            <w:pPr>
              <w:spacing w:after="0" w:line="240" w:lineRule="auto"/>
              <w:rPr>
                <w:rFonts w:cs="Calibri"/>
                <w:sz w:val="20"/>
                <w:szCs w:val="20"/>
              </w:rPr>
            </w:pPr>
            <w:r w:rsidRPr="00E166D1">
              <w:rPr>
                <w:rFonts w:cs="Calibri"/>
                <w:sz w:val="20"/>
                <w:szCs w:val="20"/>
              </w:rPr>
              <w:t>Δραστηριότητες εταιρειών χαρτοφυλακίου (</w:t>
            </w:r>
            <w:proofErr w:type="spellStart"/>
            <w:r w:rsidRPr="00E166D1">
              <w:rPr>
                <w:rFonts w:cs="Calibri"/>
                <w:sz w:val="20"/>
                <w:szCs w:val="20"/>
              </w:rPr>
              <w:t>holding</w:t>
            </w:r>
            <w:proofErr w:type="spellEnd"/>
            <w:r w:rsidRPr="00E166D1">
              <w:rPr>
                <w:rFonts w:cs="Calibri"/>
                <w:sz w:val="20"/>
                <w:szCs w:val="20"/>
              </w:rPr>
              <w:t xml:space="preserve">)                                                                                                                                                                                                                 </w:t>
            </w:r>
          </w:p>
        </w:tc>
      </w:tr>
      <w:tr w:rsidR="005A1C1B" w:rsidRPr="00323489" w14:paraId="6CFA39AB" w14:textId="77777777" w:rsidTr="00EF4D8E">
        <w:trPr>
          <w:trHeight w:val="300"/>
        </w:trPr>
        <w:tc>
          <w:tcPr>
            <w:tcW w:w="1321" w:type="dxa"/>
            <w:shd w:val="clear" w:color="auto" w:fill="auto"/>
            <w:noWrap/>
            <w:vAlign w:val="center"/>
            <w:hideMark/>
          </w:tcPr>
          <w:p w14:paraId="52368E51" w14:textId="77777777" w:rsidR="005A1C1B" w:rsidRPr="00E166D1" w:rsidRDefault="005A1C1B" w:rsidP="00D70F8D">
            <w:pPr>
              <w:spacing w:after="0" w:line="240" w:lineRule="auto"/>
              <w:rPr>
                <w:rFonts w:cs="Calibri"/>
                <w:sz w:val="20"/>
                <w:szCs w:val="20"/>
              </w:rPr>
            </w:pPr>
            <w:r w:rsidRPr="00E166D1">
              <w:rPr>
                <w:rFonts w:cs="Calibri"/>
                <w:sz w:val="20"/>
                <w:szCs w:val="20"/>
              </w:rPr>
              <w:t>64.30</w:t>
            </w:r>
          </w:p>
        </w:tc>
        <w:tc>
          <w:tcPr>
            <w:tcW w:w="8035" w:type="dxa"/>
            <w:shd w:val="clear" w:color="auto" w:fill="auto"/>
            <w:noWrap/>
            <w:vAlign w:val="center"/>
            <w:hideMark/>
          </w:tcPr>
          <w:p w14:paraId="11FE89D4" w14:textId="77777777" w:rsidR="005A1C1B" w:rsidRPr="00E166D1" w:rsidRDefault="005A1C1B" w:rsidP="00D70F8D">
            <w:pPr>
              <w:spacing w:after="0" w:line="240" w:lineRule="auto"/>
              <w:rPr>
                <w:rFonts w:cs="Calibri"/>
                <w:sz w:val="20"/>
                <w:szCs w:val="20"/>
              </w:rPr>
            </w:pPr>
            <w:r w:rsidRPr="00E166D1">
              <w:rPr>
                <w:rFonts w:cs="Calibri"/>
                <w:sz w:val="20"/>
                <w:szCs w:val="20"/>
              </w:rPr>
              <w:t>Δραστηριότητες σχετικές με καταπιστεύματα (</w:t>
            </w:r>
            <w:proofErr w:type="spellStart"/>
            <w:r w:rsidRPr="00E166D1">
              <w:rPr>
                <w:rFonts w:cs="Calibri"/>
                <w:sz w:val="20"/>
                <w:szCs w:val="20"/>
              </w:rPr>
              <w:t>trusts</w:t>
            </w:r>
            <w:proofErr w:type="spellEnd"/>
            <w:r w:rsidRPr="00E166D1">
              <w:rPr>
                <w:rFonts w:cs="Calibri"/>
                <w:sz w:val="20"/>
                <w:szCs w:val="20"/>
              </w:rPr>
              <w:t>), κεφάλαια (</w:t>
            </w:r>
            <w:proofErr w:type="spellStart"/>
            <w:r w:rsidRPr="00E166D1">
              <w:rPr>
                <w:rFonts w:cs="Calibri"/>
                <w:sz w:val="20"/>
                <w:szCs w:val="20"/>
              </w:rPr>
              <w:t>funds</w:t>
            </w:r>
            <w:proofErr w:type="spellEnd"/>
            <w:r w:rsidRPr="00E166D1">
              <w:rPr>
                <w:rFonts w:cs="Calibri"/>
                <w:sz w:val="20"/>
                <w:szCs w:val="20"/>
              </w:rPr>
              <w:t xml:space="preserve">) και παρεμφερή χρηματοπιστωτικά μέσα                                                                                                                                                         </w:t>
            </w:r>
          </w:p>
        </w:tc>
      </w:tr>
      <w:tr w:rsidR="005A1C1B" w:rsidRPr="00E166D1" w14:paraId="65C3C497" w14:textId="77777777" w:rsidTr="00EF4D8E">
        <w:trPr>
          <w:trHeight w:val="300"/>
        </w:trPr>
        <w:tc>
          <w:tcPr>
            <w:tcW w:w="1321" w:type="dxa"/>
            <w:shd w:val="clear" w:color="auto" w:fill="auto"/>
            <w:noWrap/>
            <w:vAlign w:val="center"/>
            <w:hideMark/>
          </w:tcPr>
          <w:p w14:paraId="5683430A" w14:textId="77777777" w:rsidR="005A1C1B" w:rsidRPr="00E166D1" w:rsidRDefault="005A1C1B" w:rsidP="00D70F8D">
            <w:pPr>
              <w:spacing w:after="0" w:line="240" w:lineRule="auto"/>
              <w:rPr>
                <w:rFonts w:cs="Calibri"/>
                <w:sz w:val="20"/>
                <w:szCs w:val="20"/>
              </w:rPr>
            </w:pPr>
            <w:r w:rsidRPr="00E166D1">
              <w:rPr>
                <w:rFonts w:cs="Calibri"/>
                <w:sz w:val="20"/>
                <w:szCs w:val="20"/>
              </w:rPr>
              <w:t>64.91</w:t>
            </w:r>
          </w:p>
        </w:tc>
        <w:tc>
          <w:tcPr>
            <w:tcW w:w="8035" w:type="dxa"/>
            <w:shd w:val="clear" w:color="auto" w:fill="auto"/>
            <w:noWrap/>
            <w:vAlign w:val="center"/>
            <w:hideMark/>
          </w:tcPr>
          <w:p w14:paraId="04AFC275" w14:textId="77777777" w:rsidR="005A1C1B" w:rsidRPr="00E166D1" w:rsidRDefault="005A1C1B" w:rsidP="00D70F8D">
            <w:pPr>
              <w:spacing w:after="0" w:line="240" w:lineRule="auto"/>
              <w:rPr>
                <w:rFonts w:cs="Calibri"/>
                <w:sz w:val="20"/>
                <w:szCs w:val="20"/>
              </w:rPr>
            </w:pPr>
            <w:r w:rsidRPr="00E166D1">
              <w:rPr>
                <w:rFonts w:cs="Calibri"/>
                <w:sz w:val="20"/>
                <w:szCs w:val="20"/>
              </w:rPr>
              <w:t>Χρηματοδοτική μίσθωση (</w:t>
            </w:r>
            <w:proofErr w:type="spellStart"/>
            <w:r w:rsidRPr="00E166D1">
              <w:rPr>
                <w:rFonts w:cs="Calibri"/>
                <w:sz w:val="20"/>
                <w:szCs w:val="20"/>
              </w:rPr>
              <w:t>leasing</w:t>
            </w:r>
            <w:proofErr w:type="spellEnd"/>
            <w:r w:rsidRPr="00E166D1">
              <w:rPr>
                <w:rFonts w:cs="Calibri"/>
                <w:sz w:val="20"/>
                <w:szCs w:val="20"/>
              </w:rPr>
              <w:t xml:space="preserve">)                                                                                                                                                                                                                                  </w:t>
            </w:r>
          </w:p>
        </w:tc>
      </w:tr>
      <w:tr w:rsidR="005A1C1B" w:rsidRPr="00E166D1" w14:paraId="7E2DF90A" w14:textId="77777777" w:rsidTr="00EF4D8E">
        <w:trPr>
          <w:trHeight w:val="300"/>
        </w:trPr>
        <w:tc>
          <w:tcPr>
            <w:tcW w:w="1321" w:type="dxa"/>
            <w:shd w:val="clear" w:color="auto" w:fill="auto"/>
            <w:noWrap/>
            <w:vAlign w:val="center"/>
            <w:hideMark/>
          </w:tcPr>
          <w:p w14:paraId="2259B6A4" w14:textId="77777777" w:rsidR="005A1C1B" w:rsidRPr="00E166D1" w:rsidRDefault="005A1C1B" w:rsidP="00D70F8D">
            <w:pPr>
              <w:spacing w:after="0" w:line="240" w:lineRule="auto"/>
              <w:rPr>
                <w:rFonts w:cs="Calibri"/>
                <w:sz w:val="20"/>
                <w:szCs w:val="20"/>
              </w:rPr>
            </w:pPr>
            <w:r w:rsidRPr="00E166D1">
              <w:rPr>
                <w:rFonts w:cs="Calibri"/>
                <w:sz w:val="20"/>
                <w:szCs w:val="20"/>
              </w:rPr>
              <w:t>65.11</w:t>
            </w:r>
          </w:p>
        </w:tc>
        <w:tc>
          <w:tcPr>
            <w:tcW w:w="8035" w:type="dxa"/>
            <w:shd w:val="clear" w:color="auto" w:fill="auto"/>
            <w:noWrap/>
            <w:vAlign w:val="center"/>
            <w:hideMark/>
          </w:tcPr>
          <w:p w14:paraId="66C066A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Ασφάλειες ζωής                                                                                                                                                                                                                                                   </w:t>
            </w:r>
          </w:p>
        </w:tc>
      </w:tr>
      <w:tr w:rsidR="005A1C1B" w:rsidRPr="00323489" w14:paraId="7006DB9D" w14:textId="77777777" w:rsidTr="00EF4D8E">
        <w:trPr>
          <w:trHeight w:val="300"/>
        </w:trPr>
        <w:tc>
          <w:tcPr>
            <w:tcW w:w="1321" w:type="dxa"/>
            <w:shd w:val="clear" w:color="auto" w:fill="auto"/>
            <w:noWrap/>
            <w:vAlign w:val="center"/>
            <w:hideMark/>
          </w:tcPr>
          <w:p w14:paraId="44B7EA92" w14:textId="77777777" w:rsidR="005A1C1B" w:rsidRPr="00E166D1" w:rsidRDefault="005A1C1B" w:rsidP="00D70F8D">
            <w:pPr>
              <w:spacing w:after="0" w:line="240" w:lineRule="auto"/>
              <w:rPr>
                <w:rFonts w:cs="Calibri"/>
                <w:sz w:val="20"/>
                <w:szCs w:val="20"/>
              </w:rPr>
            </w:pPr>
            <w:r w:rsidRPr="00E166D1">
              <w:rPr>
                <w:rFonts w:cs="Calibri"/>
                <w:sz w:val="20"/>
                <w:szCs w:val="20"/>
              </w:rPr>
              <w:t>65.12</w:t>
            </w:r>
          </w:p>
        </w:tc>
        <w:tc>
          <w:tcPr>
            <w:tcW w:w="8035" w:type="dxa"/>
            <w:shd w:val="clear" w:color="auto" w:fill="auto"/>
            <w:noWrap/>
            <w:vAlign w:val="center"/>
            <w:hideMark/>
          </w:tcPr>
          <w:p w14:paraId="5EAEB94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Ασφάλειες εκτός από τις ασφάλειες ζωής                                                                                                                                                                                                                           </w:t>
            </w:r>
          </w:p>
        </w:tc>
      </w:tr>
      <w:tr w:rsidR="005A1C1B" w:rsidRPr="00E166D1" w14:paraId="2175878D" w14:textId="77777777" w:rsidTr="00EF4D8E">
        <w:trPr>
          <w:trHeight w:val="300"/>
        </w:trPr>
        <w:tc>
          <w:tcPr>
            <w:tcW w:w="1321" w:type="dxa"/>
            <w:shd w:val="clear" w:color="auto" w:fill="auto"/>
            <w:noWrap/>
            <w:vAlign w:val="center"/>
            <w:hideMark/>
          </w:tcPr>
          <w:p w14:paraId="52241BC8" w14:textId="77777777" w:rsidR="005A1C1B" w:rsidRPr="00E166D1" w:rsidRDefault="005A1C1B" w:rsidP="00D70F8D">
            <w:pPr>
              <w:spacing w:after="0" w:line="240" w:lineRule="auto"/>
              <w:rPr>
                <w:rFonts w:cs="Calibri"/>
                <w:sz w:val="20"/>
                <w:szCs w:val="20"/>
              </w:rPr>
            </w:pPr>
            <w:r w:rsidRPr="00E166D1">
              <w:rPr>
                <w:rFonts w:cs="Calibri"/>
                <w:sz w:val="20"/>
                <w:szCs w:val="20"/>
              </w:rPr>
              <w:t>65.20</w:t>
            </w:r>
          </w:p>
        </w:tc>
        <w:tc>
          <w:tcPr>
            <w:tcW w:w="8035" w:type="dxa"/>
            <w:shd w:val="clear" w:color="auto" w:fill="auto"/>
            <w:noWrap/>
            <w:vAlign w:val="center"/>
            <w:hideMark/>
          </w:tcPr>
          <w:p w14:paraId="4E4AAA5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Αντασφάλιση                                                                                                                                                                                                                                                      </w:t>
            </w:r>
          </w:p>
        </w:tc>
      </w:tr>
      <w:tr w:rsidR="005A1C1B" w:rsidRPr="00323489" w14:paraId="77BF85EB" w14:textId="77777777" w:rsidTr="00EF4D8E">
        <w:trPr>
          <w:trHeight w:val="300"/>
        </w:trPr>
        <w:tc>
          <w:tcPr>
            <w:tcW w:w="1321" w:type="dxa"/>
            <w:shd w:val="clear" w:color="auto" w:fill="auto"/>
            <w:noWrap/>
            <w:vAlign w:val="center"/>
            <w:hideMark/>
          </w:tcPr>
          <w:p w14:paraId="34DDEBB0" w14:textId="77777777" w:rsidR="005A1C1B" w:rsidRPr="00E166D1" w:rsidRDefault="005A1C1B" w:rsidP="00D70F8D">
            <w:pPr>
              <w:spacing w:after="0" w:line="240" w:lineRule="auto"/>
              <w:rPr>
                <w:rFonts w:cs="Calibri"/>
                <w:sz w:val="20"/>
                <w:szCs w:val="20"/>
              </w:rPr>
            </w:pPr>
            <w:r w:rsidRPr="00E166D1">
              <w:rPr>
                <w:rFonts w:cs="Calibri"/>
                <w:sz w:val="20"/>
                <w:szCs w:val="20"/>
              </w:rPr>
              <w:t>66.12</w:t>
            </w:r>
          </w:p>
        </w:tc>
        <w:tc>
          <w:tcPr>
            <w:tcW w:w="8035" w:type="dxa"/>
            <w:shd w:val="clear" w:color="auto" w:fill="auto"/>
            <w:noWrap/>
            <w:vAlign w:val="center"/>
            <w:hideMark/>
          </w:tcPr>
          <w:p w14:paraId="40A7930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σχετικές με συναλλαγές συμβάσεων χρεογράφων και αγαθών                                                                                                                                                                                            </w:t>
            </w:r>
          </w:p>
        </w:tc>
      </w:tr>
      <w:tr w:rsidR="005A1C1B" w:rsidRPr="00323489" w14:paraId="7D9F52BF" w14:textId="77777777" w:rsidTr="00EF4D8E">
        <w:trPr>
          <w:trHeight w:val="300"/>
        </w:trPr>
        <w:tc>
          <w:tcPr>
            <w:tcW w:w="1321" w:type="dxa"/>
            <w:shd w:val="clear" w:color="auto" w:fill="auto"/>
            <w:noWrap/>
            <w:vAlign w:val="center"/>
            <w:hideMark/>
          </w:tcPr>
          <w:p w14:paraId="0981928B" w14:textId="77777777" w:rsidR="005A1C1B" w:rsidRPr="00E166D1" w:rsidRDefault="005A1C1B" w:rsidP="00D70F8D">
            <w:pPr>
              <w:spacing w:after="0" w:line="240" w:lineRule="auto"/>
              <w:rPr>
                <w:rFonts w:cs="Calibri"/>
                <w:sz w:val="20"/>
                <w:szCs w:val="20"/>
              </w:rPr>
            </w:pPr>
            <w:r w:rsidRPr="00E166D1">
              <w:rPr>
                <w:rFonts w:cs="Calibri"/>
                <w:sz w:val="20"/>
                <w:szCs w:val="20"/>
              </w:rPr>
              <w:t>66.19</w:t>
            </w:r>
          </w:p>
        </w:tc>
        <w:tc>
          <w:tcPr>
            <w:tcW w:w="8035" w:type="dxa"/>
            <w:shd w:val="clear" w:color="auto" w:fill="auto"/>
            <w:noWrap/>
            <w:vAlign w:val="center"/>
            <w:hideMark/>
          </w:tcPr>
          <w:p w14:paraId="4ADF8FE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rsidR="005A1C1B" w:rsidRPr="00E166D1" w14:paraId="0EA0FB86" w14:textId="77777777" w:rsidTr="00EF4D8E">
        <w:trPr>
          <w:trHeight w:val="300"/>
        </w:trPr>
        <w:tc>
          <w:tcPr>
            <w:tcW w:w="1321" w:type="dxa"/>
            <w:shd w:val="clear" w:color="auto" w:fill="auto"/>
            <w:noWrap/>
            <w:vAlign w:val="center"/>
            <w:hideMark/>
          </w:tcPr>
          <w:p w14:paraId="64366970" w14:textId="77777777" w:rsidR="005A1C1B" w:rsidRPr="00E166D1" w:rsidRDefault="005A1C1B" w:rsidP="00D70F8D">
            <w:pPr>
              <w:spacing w:after="0" w:line="240" w:lineRule="auto"/>
              <w:rPr>
                <w:rFonts w:cs="Calibri"/>
                <w:sz w:val="20"/>
                <w:szCs w:val="20"/>
              </w:rPr>
            </w:pPr>
            <w:r w:rsidRPr="00E166D1">
              <w:rPr>
                <w:rFonts w:cs="Calibri"/>
                <w:sz w:val="20"/>
                <w:szCs w:val="20"/>
              </w:rPr>
              <w:t>66.21</w:t>
            </w:r>
          </w:p>
        </w:tc>
        <w:tc>
          <w:tcPr>
            <w:tcW w:w="8035" w:type="dxa"/>
            <w:shd w:val="clear" w:color="auto" w:fill="auto"/>
            <w:noWrap/>
            <w:vAlign w:val="center"/>
            <w:hideMark/>
          </w:tcPr>
          <w:p w14:paraId="1677D7D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Αξιολόγηση κινδύνων και ζημιών                                                                                                                                                                                                                                   </w:t>
            </w:r>
          </w:p>
        </w:tc>
      </w:tr>
      <w:tr w:rsidR="005A1C1B" w:rsidRPr="00323489" w14:paraId="2ABCEB5B" w14:textId="77777777" w:rsidTr="00EF4D8E">
        <w:trPr>
          <w:trHeight w:val="300"/>
        </w:trPr>
        <w:tc>
          <w:tcPr>
            <w:tcW w:w="1321" w:type="dxa"/>
            <w:shd w:val="clear" w:color="auto" w:fill="auto"/>
            <w:noWrap/>
            <w:vAlign w:val="center"/>
            <w:hideMark/>
          </w:tcPr>
          <w:p w14:paraId="50DE0D09" w14:textId="77777777" w:rsidR="005A1C1B" w:rsidRPr="00E166D1" w:rsidRDefault="005A1C1B" w:rsidP="00D70F8D">
            <w:pPr>
              <w:spacing w:after="0" w:line="240" w:lineRule="auto"/>
              <w:rPr>
                <w:rFonts w:cs="Calibri"/>
                <w:sz w:val="20"/>
                <w:szCs w:val="20"/>
              </w:rPr>
            </w:pPr>
            <w:r w:rsidRPr="00E166D1">
              <w:rPr>
                <w:rFonts w:cs="Calibri"/>
                <w:sz w:val="20"/>
                <w:szCs w:val="20"/>
              </w:rPr>
              <w:t>66.22</w:t>
            </w:r>
          </w:p>
        </w:tc>
        <w:tc>
          <w:tcPr>
            <w:tcW w:w="8035" w:type="dxa"/>
            <w:shd w:val="clear" w:color="auto" w:fill="auto"/>
            <w:noWrap/>
            <w:vAlign w:val="center"/>
            <w:hideMark/>
          </w:tcPr>
          <w:p w14:paraId="71A6E57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ασφαλιστικών πρακτόρων και μεσιτών                                                                                                                                                                                                                </w:t>
            </w:r>
          </w:p>
        </w:tc>
      </w:tr>
      <w:tr w:rsidR="005A1C1B" w:rsidRPr="00323489" w14:paraId="6475DF9B" w14:textId="77777777" w:rsidTr="00EF4D8E">
        <w:trPr>
          <w:trHeight w:val="300"/>
        </w:trPr>
        <w:tc>
          <w:tcPr>
            <w:tcW w:w="1321" w:type="dxa"/>
            <w:shd w:val="clear" w:color="auto" w:fill="auto"/>
            <w:noWrap/>
            <w:vAlign w:val="center"/>
            <w:hideMark/>
          </w:tcPr>
          <w:p w14:paraId="2C9DCAAA" w14:textId="77777777" w:rsidR="005A1C1B" w:rsidRPr="00E166D1" w:rsidRDefault="005A1C1B" w:rsidP="00D70F8D">
            <w:pPr>
              <w:spacing w:after="0" w:line="240" w:lineRule="auto"/>
              <w:rPr>
                <w:rFonts w:cs="Calibri"/>
                <w:sz w:val="20"/>
                <w:szCs w:val="20"/>
              </w:rPr>
            </w:pPr>
            <w:r w:rsidRPr="00E166D1">
              <w:rPr>
                <w:rFonts w:cs="Calibri"/>
                <w:sz w:val="20"/>
                <w:szCs w:val="20"/>
              </w:rPr>
              <w:t>66.29</w:t>
            </w:r>
          </w:p>
        </w:tc>
        <w:tc>
          <w:tcPr>
            <w:tcW w:w="8035" w:type="dxa"/>
            <w:shd w:val="clear" w:color="auto" w:fill="auto"/>
            <w:noWrap/>
            <w:vAlign w:val="center"/>
            <w:hideMark/>
          </w:tcPr>
          <w:p w14:paraId="3C74B5F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συναφείς προς τις ασφαλίσεις και τα συνταξιοδοτικά ταμεία                                                                                                                                                                                   </w:t>
            </w:r>
          </w:p>
        </w:tc>
      </w:tr>
      <w:tr w:rsidR="005A1C1B" w:rsidRPr="00E166D1" w14:paraId="69715473" w14:textId="77777777" w:rsidTr="00EF4D8E">
        <w:trPr>
          <w:trHeight w:val="300"/>
        </w:trPr>
        <w:tc>
          <w:tcPr>
            <w:tcW w:w="1321" w:type="dxa"/>
            <w:shd w:val="clear" w:color="auto" w:fill="auto"/>
            <w:noWrap/>
            <w:vAlign w:val="center"/>
            <w:hideMark/>
          </w:tcPr>
          <w:p w14:paraId="19102875" w14:textId="77777777" w:rsidR="005A1C1B" w:rsidRPr="00E166D1" w:rsidRDefault="005A1C1B" w:rsidP="00D70F8D">
            <w:pPr>
              <w:spacing w:after="0" w:line="240" w:lineRule="auto"/>
              <w:rPr>
                <w:rFonts w:cs="Calibri"/>
                <w:sz w:val="20"/>
                <w:szCs w:val="20"/>
              </w:rPr>
            </w:pPr>
            <w:r w:rsidRPr="00E166D1">
              <w:rPr>
                <w:rFonts w:cs="Calibri"/>
                <w:sz w:val="20"/>
                <w:szCs w:val="20"/>
              </w:rPr>
              <w:t>66.30</w:t>
            </w:r>
          </w:p>
        </w:tc>
        <w:tc>
          <w:tcPr>
            <w:tcW w:w="8035" w:type="dxa"/>
            <w:shd w:val="clear" w:color="auto" w:fill="auto"/>
            <w:noWrap/>
            <w:vAlign w:val="center"/>
            <w:hideMark/>
          </w:tcPr>
          <w:p w14:paraId="1BECE09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διαχείρισης κεφαλαίων                                                                                                                                                                                                                             </w:t>
            </w:r>
          </w:p>
        </w:tc>
      </w:tr>
      <w:tr w:rsidR="005A1C1B" w:rsidRPr="00E166D1" w14:paraId="185BAA93" w14:textId="77777777" w:rsidTr="00EF4D8E">
        <w:trPr>
          <w:trHeight w:val="300"/>
        </w:trPr>
        <w:tc>
          <w:tcPr>
            <w:tcW w:w="1321" w:type="dxa"/>
            <w:shd w:val="clear" w:color="auto" w:fill="auto"/>
            <w:noWrap/>
            <w:vAlign w:val="center"/>
            <w:hideMark/>
          </w:tcPr>
          <w:p w14:paraId="3BC1BE2F" w14:textId="77777777" w:rsidR="005A1C1B" w:rsidRPr="00E166D1" w:rsidRDefault="005A1C1B" w:rsidP="00D70F8D">
            <w:pPr>
              <w:spacing w:after="0" w:line="240" w:lineRule="auto"/>
              <w:rPr>
                <w:rFonts w:cs="Calibri"/>
                <w:sz w:val="20"/>
                <w:szCs w:val="20"/>
              </w:rPr>
            </w:pPr>
            <w:r w:rsidRPr="00E166D1">
              <w:rPr>
                <w:rFonts w:cs="Calibri"/>
                <w:sz w:val="20"/>
                <w:szCs w:val="20"/>
              </w:rPr>
              <w:t>68.10</w:t>
            </w:r>
          </w:p>
        </w:tc>
        <w:tc>
          <w:tcPr>
            <w:tcW w:w="8035" w:type="dxa"/>
            <w:shd w:val="clear" w:color="auto" w:fill="auto"/>
            <w:noWrap/>
            <w:vAlign w:val="center"/>
            <w:hideMark/>
          </w:tcPr>
          <w:p w14:paraId="12A9D4F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Αγοραπωλησία ιδιόκτητων ακινήτων                                                                                                                                                                                                                                 </w:t>
            </w:r>
          </w:p>
        </w:tc>
      </w:tr>
      <w:tr w:rsidR="005A1C1B" w:rsidRPr="00323489" w14:paraId="66BABE9E" w14:textId="77777777" w:rsidTr="00EF4D8E">
        <w:trPr>
          <w:trHeight w:val="300"/>
        </w:trPr>
        <w:tc>
          <w:tcPr>
            <w:tcW w:w="1321" w:type="dxa"/>
            <w:shd w:val="clear" w:color="auto" w:fill="auto"/>
            <w:noWrap/>
            <w:vAlign w:val="center"/>
            <w:hideMark/>
          </w:tcPr>
          <w:p w14:paraId="0FAB8EA4" w14:textId="77777777" w:rsidR="005A1C1B" w:rsidRPr="00E166D1" w:rsidRDefault="005A1C1B" w:rsidP="00D70F8D">
            <w:pPr>
              <w:spacing w:after="0" w:line="240" w:lineRule="auto"/>
              <w:rPr>
                <w:rFonts w:cs="Calibri"/>
                <w:sz w:val="20"/>
                <w:szCs w:val="20"/>
              </w:rPr>
            </w:pPr>
            <w:r w:rsidRPr="00E166D1">
              <w:rPr>
                <w:rFonts w:cs="Calibri"/>
                <w:sz w:val="20"/>
                <w:szCs w:val="20"/>
              </w:rPr>
              <w:t>68.20</w:t>
            </w:r>
          </w:p>
        </w:tc>
        <w:tc>
          <w:tcPr>
            <w:tcW w:w="8035" w:type="dxa"/>
            <w:shd w:val="clear" w:color="auto" w:fill="auto"/>
            <w:noWrap/>
            <w:vAlign w:val="center"/>
            <w:hideMark/>
          </w:tcPr>
          <w:p w14:paraId="438BD6C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Εκμίσθωση και διαχείριση ιδιόκτητων ή μισθωμένων ακινήτων                                                                                                                                                                                                        </w:t>
            </w:r>
          </w:p>
        </w:tc>
      </w:tr>
      <w:tr w:rsidR="005A1C1B" w:rsidRPr="00E166D1" w14:paraId="576DBE21" w14:textId="77777777" w:rsidTr="00EF4D8E">
        <w:trPr>
          <w:trHeight w:val="300"/>
        </w:trPr>
        <w:tc>
          <w:tcPr>
            <w:tcW w:w="1321" w:type="dxa"/>
            <w:shd w:val="clear" w:color="auto" w:fill="auto"/>
            <w:noWrap/>
            <w:vAlign w:val="center"/>
            <w:hideMark/>
          </w:tcPr>
          <w:p w14:paraId="252FB40D" w14:textId="77777777" w:rsidR="005A1C1B" w:rsidRPr="00E166D1" w:rsidRDefault="005A1C1B" w:rsidP="00D70F8D">
            <w:pPr>
              <w:spacing w:after="0" w:line="240" w:lineRule="auto"/>
              <w:rPr>
                <w:rFonts w:cs="Calibri"/>
                <w:sz w:val="20"/>
                <w:szCs w:val="20"/>
              </w:rPr>
            </w:pPr>
            <w:r w:rsidRPr="00E166D1">
              <w:rPr>
                <w:rFonts w:cs="Calibri"/>
                <w:sz w:val="20"/>
                <w:szCs w:val="20"/>
              </w:rPr>
              <w:t>68.31</w:t>
            </w:r>
          </w:p>
        </w:tc>
        <w:tc>
          <w:tcPr>
            <w:tcW w:w="8035" w:type="dxa"/>
            <w:shd w:val="clear" w:color="auto" w:fill="auto"/>
            <w:noWrap/>
            <w:vAlign w:val="center"/>
            <w:hideMark/>
          </w:tcPr>
          <w:p w14:paraId="321B2BD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Μεσιτικά γραφεία ακινήτων                                                                                                                                                                                                                                        </w:t>
            </w:r>
          </w:p>
        </w:tc>
      </w:tr>
      <w:tr w:rsidR="005A1C1B" w:rsidRPr="00323489" w14:paraId="317BE404" w14:textId="77777777" w:rsidTr="00EF4D8E">
        <w:trPr>
          <w:trHeight w:val="300"/>
        </w:trPr>
        <w:tc>
          <w:tcPr>
            <w:tcW w:w="1321" w:type="dxa"/>
            <w:shd w:val="clear" w:color="auto" w:fill="auto"/>
            <w:noWrap/>
            <w:vAlign w:val="center"/>
            <w:hideMark/>
          </w:tcPr>
          <w:p w14:paraId="2823EED4" w14:textId="77777777" w:rsidR="005A1C1B" w:rsidRPr="00E166D1" w:rsidRDefault="005A1C1B" w:rsidP="00D70F8D">
            <w:pPr>
              <w:spacing w:after="0" w:line="240" w:lineRule="auto"/>
              <w:rPr>
                <w:rFonts w:cs="Calibri"/>
                <w:sz w:val="20"/>
                <w:szCs w:val="20"/>
              </w:rPr>
            </w:pPr>
            <w:r w:rsidRPr="00E166D1">
              <w:rPr>
                <w:rFonts w:cs="Calibri"/>
                <w:sz w:val="20"/>
                <w:szCs w:val="20"/>
              </w:rPr>
              <w:t>68.32</w:t>
            </w:r>
          </w:p>
        </w:tc>
        <w:tc>
          <w:tcPr>
            <w:tcW w:w="8035" w:type="dxa"/>
            <w:shd w:val="clear" w:color="auto" w:fill="auto"/>
            <w:noWrap/>
            <w:vAlign w:val="center"/>
            <w:hideMark/>
          </w:tcPr>
          <w:p w14:paraId="058DF1A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Διαχείριση ακίνητης περιουσίας, έναντι αμοιβής ή βάσει σύμβασης                                                                                                                                                                                                  </w:t>
            </w:r>
          </w:p>
        </w:tc>
      </w:tr>
      <w:tr w:rsidR="005A1C1B" w:rsidRPr="00E166D1" w14:paraId="394C0B37" w14:textId="77777777" w:rsidTr="00EF4D8E">
        <w:trPr>
          <w:trHeight w:val="300"/>
        </w:trPr>
        <w:tc>
          <w:tcPr>
            <w:tcW w:w="1321" w:type="dxa"/>
            <w:shd w:val="clear" w:color="auto" w:fill="auto"/>
            <w:noWrap/>
            <w:vAlign w:val="center"/>
            <w:hideMark/>
          </w:tcPr>
          <w:p w14:paraId="78E73335" w14:textId="77777777" w:rsidR="005A1C1B" w:rsidRPr="00E166D1" w:rsidRDefault="005A1C1B" w:rsidP="00D70F8D">
            <w:pPr>
              <w:spacing w:after="0" w:line="240" w:lineRule="auto"/>
              <w:rPr>
                <w:rFonts w:cs="Calibri"/>
                <w:sz w:val="20"/>
                <w:szCs w:val="20"/>
              </w:rPr>
            </w:pPr>
            <w:r w:rsidRPr="00E166D1">
              <w:rPr>
                <w:rFonts w:cs="Calibri"/>
                <w:sz w:val="20"/>
                <w:szCs w:val="20"/>
              </w:rPr>
              <w:t>69.10</w:t>
            </w:r>
          </w:p>
        </w:tc>
        <w:tc>
          <w:tcPr>
            <w:tcW w:w="8035" w:type="dxa"/>
            <w:shd w:val="clear" w:color="auto" w:fill="auto"/>
            <w:noWrap/>
            <w:vAlign w:val="center"/>
            <w:hideMark/>
          </w:tcPr>
          <w:p w14:paraId="58A47C9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Νομικές δραστηριότητες                                                                                                                                                                                                                                           </w:t>
            </w:r>
          </w:p>
        </w:tc>
      </w:tr>
      <w:tr w:rsidR="005A1C1B" w:rsidRPr="00323489" w14:paraId="5F589EEB" w14:textId="77777777" w:rsidTr="00EF4D8E">
        <w:trPr>
          <w:trHeight w:val="300"/>
        </w:trPr>
        <w:tc>
          <w:tcPr>
            <w:tcW w:w="1321" w:type="dxa"/>
            <w:shd w:val="clear" w:color="auto" w:fill="auto"/>
            <w:noWrap/>
            <w:vAlign w:val="center"/>
            <w:hideMark/>
          </w:tcPr>
          <w:p w14:paraId="35570177" w14:textId="77777777" w:rsidR="005A1C1B" w:rsidRPr="00E166D1" w:rsidRDefault="005A1C1B" w:rsidP="00D70F8D">
            <w:pPr>
              <w:spacing w:after="0" w:line="240" w:lineRule="auto"/>
              <w:rPr>
                <w:rFonts w:cs="Calibri"/>
                <w:sz w:val="20"/>
                <w:szCs w:val="20"/>
              </w:rPr>
            </w:pPr>
            <w:r w:rsidRPr="00E166D1">
              <w:rPr>
                <w:rFonts w:cs="Calibri"/>
                <w:sz w:val="20"/>
                <w:szCs w:val="20"/>
              </w:rPr>
              <w:t>69.20</w:t>
            </w:r>
          </w:p>
        </w:tc>
        <w:tc>
          <w:tcPr>
            <w:tcW w:w="8035" w:type="dxa"/>
            <w:shd w:val="clear" w:color="auto" w:fill="auto"/>
            <w:noWrap/>
            <w:vAlign w:val="center"/>
            <w:hideMark/>
          </w:tcPr>
          <w:p w14:paraId="65E00CD1" w14:textId="77777777" w:rsidR="005A1C1B" w:rsidRPr="00E166D1" w:rsidRDefault="005A1C1B" w:rsidP="00D70F8D">
            <w:pPr>
              <w:spacing w:after="0" w:line="240" w:lineRule="auto"/>
              <w:rPr>
                <w:rFonts w:cs="Calibri"/>
                <w:sz w:val="20"/>
                <w:szCs w:val="20"/>
              </w:rPr>
            </w:pPr>
            <w:r w:rsidRPr="00E166D1">
              <w:rPr>
                <w:rFonts w:cs="Calibri"/>
                <w:sz w:val="20"/>
                <w:szCs w:val="20"/>
              </w:rPr>
              <w:t>Δραστηριότητες λογιστικής, τήρησης βιβλίων και λογιστικού ελέγχου παροχή φορολογικών συμβουλών</w:t>
            </w:r>
          </w:p>
        </w:tc>
      </w:tr>
      <w:tr w:rsidR="005A1C1B" w:rsidRPr="00E166D1" w14:paraId="6EA1D115" w14:textId="77777777" w:rsidTr="00EF4D8E">
        <w:trPr>
          <w:trHeight w:val="300"/>
        </w:trPr>
        <w:tc>
          <w:tcPr>
            <w:tcW w:w="1321" w:type="dxa"/>
            <w:shd w:val="clear" w:color="auto" w:fill="auto"/>
            <w:noWrap/>
            <w:vAlign w:val="center"/>
            <w:hideMark/>
          </w:tcPr>
          <w:p w14:paraId="65D573E9" w14:textId="77777777" w:rsidR="005A1C1B" w:rsidRPr="00E166D1" w:rsidRDefault="005A1C1B" w:rsidP="00D70F8D">
            <w:pPr>
              <w:spacing w:after="0" w:line="240" w:lineRule="auto"/>
              <w:rPr>
                <w:rFonts w:cs="Calibri"/>
                <w:sz w:val="20"/>
                <w:szCs w:val="20"/>
              </w:rPr>
            </w:pPr>
            <w:r w:rsidRPr="00E166D1">
              <w:rPr>
                <w:rFonts w:cs="Calibri"/>
                <w:sz w:val="20"/>
                <w:szCs w:val="20"/>
              </w:rPr>
              <w:t>70.10</w:t>
            </w:r>
          </w:p>
        </w:tc>
        <w:tc>
          <w:tcPr>
            <w:tcW w:w="8035" w:type="dxa"/>
            <w:shd w:val="clear" w:color="auto" w:fill="auto"/>
            <w:noWrap/>
            <w:vAlign w:val="center"/>
            <w:hideMark/>
          </w:tcPr>
          <w:p w14:paraId="48CCA9F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κεντρικών γραφείων                                                                                                                                                                                                                                </w:t>
            </w:r>
          </w:p>
        </w:tc>
      </w:tr>
      <w:tr w:rsidR="005A1C1B" w:rsidRPr="00323489" w14:paraId="32A77A1D" w14:textId="77777777" w:rsidTr="00EF4D8E">
        <w:trPr>
          <w:trHeight w:val="300"/>
        </w:trPr>
        <w:tc>
          <w:tcPr>
            <w:tcW w:w="1321" w:type="dxa"/>
            <w:shd w:val="clear" w:color="auto" w:fill="auto"/>
            <w:noWrap/>
            <w:vAlign w:val="center"/>
            <w:hideMark/>
          </w:tcPr>
          <w:p w14:paraId="50DEF6BB" w14:textId="77777777" w:rsidR="005A1C1B" w:rsidRPr="00E166D1" w:rsidRDefault="005A1C1B" w:rsidP="00D70F8D">
            <w:pPr>
              <w:spacing w:after="0" w:line="240" w:lineRule="auto"/>
              <w:rPr>
                <w:rFonts w:cs="Calibri"/>
                <w:sz w:val="20"/>
                <w:szCs w:val="20"/>
              </w:rPr>
            </w:pPr>
            <w:r w:rsidRPr="00E166D1">
              <w:rPr>
                <w:rFonts w:cs="Calibri"/>
                <w:sz w:val="20"/>
                <w:szCs w:val="20"/>
              </w:rPr>
              <w:t>70.21</w:t>
            </w:r>
          </w:p>
        </w:tc>
        <w:tc>
          <w:tcPr>
            <w:tcW w:w="8035" w:type="dxa"/>
            <w:shd w:val="clear" w:color="auto" w:fill="auto"/>
            <w:noWrap/>
            <w:vAlign w:val="center"/>
            <w:hideMark/>
          </w:tcPr>
          <w:p w14:paraId="14AC578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δημοσίων σχέσεων και επικοινωνίας                                                                                                                                                                                                                 </w:t>
            </w:r>
          </w:p>
        </w:tc>
      </w:tr>
      <w:tr w:rsidR="005A1C1B" w:rsidRPr="00323489" w14:paraId="61AECE47" w14:textId="77777777" w:rsidTr="00EF4D8E">
        <w:trPr>
          <w:trHeight w:val="300"/>
        </w:trPr>
        <w:tc>
          <w:tcPr>
            <w:tcW w:w="1321" w:type="dxa"/>
            <w:shd w:val="clear" w:color="auto" w:fill="auto"/>
            <w:noWrap/>
            <w:vAlign w:val="center"/>
            <w:hideMark/>
          </w:tcPr>
          <w:p w14:paraId="5E0485B9" w14:textId="77777777" w:rsidR="005A1C1B" w:rsidRPr="00E166D1" w:rsidRDefault="005A1C1B" w:rsidP="00D70F8D">
            <w:pPr>
              <w:spacing w:after="0" w:line="240" w:lineRule="auto"/>
              <w:rPr>
                <w:rFonts w:cs="Calibri"/>
                <w:sz w:val="20"/>
                <w:szCs w:val="20"/>
              </w:rPr>
            </w:pPr>
            <w:r w:rsidRPr="00E166D1">
              <w:rPr>
                <w:rFonts w:cs="Calibri"/>
                <w:sz w:val="20"/>
                <w:szCs w:val="20"/>
              </w:rPr>
              <w:t>70.22</w:t>
            </w:r>
          </w:p>
        </w:tc>
        <w:tc>
          <w:tcPr>
            <w:tcW w:w="8035" w:type="dxa"/>
            <w:shd w:val="clear" w:color="auto" w:fill="auto"/>
            <w:noWrap/>
            <w:vAlign w:val="center"/>
            <w:hideMark/>
          </w:tcPr>
          <w:p w14:paraId="6E8AE637" w14:textId="77777777" w:rsidR="005A1C1B" w:rsidRPr="00E166D1" w:rsidRDefault="005A1C1B" w:rsidP="00D70F8D">
            <w:pPr>
              <w:spacing w:after="0" w:line="240" w:lineRule="auto"/>
              <w:rPr>
                <w:rFonts w:cs="Calibri"/>
                <w:sz w:val="20"/>
                <w:szCs w:val="20"/>
              </w:rPr>
            </w:pPr>
            <w:r w:rsidRPr="00E166D1">
              <w:rPr>
                <w:rFonts w:cs="Calibri"/>
                <w:sz w:val="20"/>
                <w:szCs w:val="20"/>
              </w:rPr>
              <w:t>Δραστηριότητες παροχής επιχειρηματικών συμβουλών και άλλων συμβουλών διαχείρισης</w:t>
            </w:r>
          </w:p>
        </w:tc>
      </w:tr>
      <w:tr w:rsidR="005A1C1B" w:rsidRPr="00E166D1" w14:paraId="17782017" w14:textId="77777777" w:rsidTr="00EF4D8E">
        <w:trPr>
          <w:trHeight w:val="300"/>
        </w:trPr>
        <w:tc>
          <w:tcPr>
            <w:tcW w:w="1321" w:type="dxa"/>
            <w:shd w:val="clear" w:color="auto" w:fill="auto"/>
            <w:noWrap/>
            <w:vAlign w:val="center"/>
            <w:hideMark/>
          </w:tcPr>
          <w:p w14:paraId="0A2C7534" w14:textId="77777777" w:rsidR="005A1C1B" w:rsidRPr="00E166D1" w:rsidRDefault="005A1C1B" w:rsidP="00D70F8D">
            <w:pPr>
              <w:spacing w:after="0" w:line="240" w:lineRule="auto"/>
              <w:rPr>
                <w:rFonts w:cs="Calibri"/>
                <w:sz w:val="20"/>
                <w:szCs w:val="20"/>
              </w:rPr>
            </w:pPr>
            <w:r w:rsidRPr="00E166D1">
              <w:rPr>
                <w:rFonts w:cs="Calibri"/>
                <w:sz w:val="20"/>
                <w:szCs w:val="20"/>
              </w:rPr>
              <w:t>71.11</w:t>
            </w:r>
          </w:p>
        </w:tc>
        <w:tc>
          <w:tcPr>
            <w:tcW w:w="8035" w:type="dxa"/>
            <w:shd w:val="clear" w:color="auto" w:fill="auto"/>
            <w:noWrap/>
            <w:vAlign w:val="center"/>
            <w:hideMark/>
          </w:tcPr>
          <w:p w14:paraId="66990595" w14:textId="77777777" w:rsidR="005A1C1B" w:rsidRPr="00E166D1" w:rsidRDefault="005A1C1B" w:rsidP="00D70F8D">
            <w:pPr>
              <w:spacing w:after="0" w:line="240" w:lineRule="auto"/>
              <w:rPr>
                <w:rFonts w:cs="Calibri"/>
                <w:sz w:val="20"/>
                <w:szCs w:val="20"/>
              </w:rPr>
            </w:pPr>
            <w:r w:rsidRPr="00E166D1">
              <w:rPr>
                <w:rFonts w:cs="Calibri"/>
                <w:sz w:val="20"/>
                <w:szCs w:val="20"/>
              </w:rPr>
              <w:t>Δραστηριότητες αρχιτεκτόνων</w:t>
            </w:r>
          </w:p>
        </w:tc>
      </w:tr>
      <w:tr w:rsidR="005A1C1B" w:rsidRPr="00323489" w14:paraId="02E17025" w14:textId="77777777" w:rsidTr="00EF4D8E">
        <w:trPr>
          <w:trHeight w:val="300"/>
        </w:trPr>
        <w:tc>
          <w:tcPr>
            <w:tcW w:w="1321" w:type="dxa"/>
            <w:shd w:val="clear" w:color="auto" w:fill="auto"/>
            <w:noWrap/>
            <w:vAlign w:val="center"/>
            <w:hideMark/>
          </w:tcPr>
          <w:p w14:paraId="7673C89A" w14:textId="77777777" w:rsidR="005A1C1B" w:rsidRPr="00E166D1" w:rsidRDefault="005A1C1B" w:rsidP="00D70F8D">
            <w:pPr>
              <w:spacing w:after="0" w:line="240" w:lineRule="auto"/>
              <w:rPr>
                <w:rFonts w:cs="Calibri"/>
                <w:sz w:val="20"/>
                <w:szCs w:val="20"/>
              </w:rPr>
            </w:pPr>
            <w:r w:rsidRPr="00E166D1">
              <w:rPr>
                <w:rFonts w:cs="Calibri"/>
                <w:sz w:val="20"/>
                <w:szCs w:val="20"/>
              </w:rPr>
              <w:t>71.12</w:t>
            </w:r>
          </w:p>
        </w:tc>
        <w:tc>
          <w:tcPr>
            <w:tcW w:w="8035" w:type="dxa"/>
            <w:shd w:val="clear" w:color="auto" w:fill="auto"/>
            <w:noWrap/>
            <w:vAlign w:val="center"/>
            <w:hideMark/>
          </w:tcPr>
          <w:p w14:paraId="52E3A944" w14:textId="77777777" w:rsidR="005A1C1B" w:rsidRPr="00E166D1" w:rsidRDefault="005A1C1B" w:rsidP="00D70F8D">
            <w:pPr>
              <w:spacing w:after="0" w:line="240" w:lineRule="auto"/>
              <w:rPr>
                <w:rFonts w:cs="Calibri"/>
                <w:sz w:val="20"/>
                <w:szCs w:val="20"/>
              </w:rPr>
            </w:pPr>
            <w:r w:rsidRPr="00E166D1">
              <w:rPr>
                <w:rFonts w:cs="Calibri"/>
                <w:sz w:val="20"/>
                <w:szCs w:val="20"/>
              </w:rPr>
              <w:t>Δραστηριότητες μηχανικών και συναφείς δραστηριότητες παροχής τεχνικών συμβουλών</w:t>
            </w:r>
          </w:p>
        </w:tc>
      </w:tr>
      <w:tr w:rsidR="005A1C1B" w:rsidRPr="00E166D1" w14:paraId="11AC99F1" w14:textId="77777777" w:rsidTr="00EF4D8E">
        <w:trPr>
          <w:trHeight w:val="300"/>
        </w:trPr>
        <w:tc>
          <w:tcPr>
            <w:tcW w:w="1321" w:type="dxa"/>
            <w:shd w:val="clear" w:color="auto" w:fill="auto"/>
            <w:noWrap/>
            <w:vAlign w:val="center"/>
            <w:hideMark/>
          </w:tcPr>
          <w:p w14:paraId="1D97F823" w14:textId="77777777" w:rsidR="005A1C1B" w:rsidRPr="00E166D1" w:rsidRDefault="005A1C1B" w:rsidP="00D70F8D">
            <w:pPr>
              <w:spacing w:after="0" w:line="240" w:lineRule="auto"/>
              <w:rPr>
                <w:rFonts w:cs="Calibri"/>
                <w:sz w:val="20"/>
                <w:szCs w:val="20"/>
              </w:rPr>
            </w:pPr>
            <w:r w:rsidRPr="00E166D1">
              <w:rPr>
                <w:rFonts w:cs="Calibri"/>
                <w:sz w:val="20"/>
                <w:szCs w:val="20"/>
              </w:rPr>
              <w:t>71.20</w:t>
            </w:r>
          </w:p>
        </w:tc>
        <w:tc>
          <w:tcPr>
            <w:tcW w:w="8035" w:type="dxa"/>
            <w:shd w:val="clear" w:color="auto" w:fill="auto"/>
            <w:noWrap/>
            <w:vAlign w:val="center"/>
            <w:hideMark/>
          </w:tcPr>
          <w:p w14:paraId="6A170F23" w14:textId="77777777" w:rsidR="005A1C1B" w:rsidRPr="00E166D1" w:rsidRDefault="005A1C1B" w:rsidP="00D70F8D">
            <w:pPr>
              <w:spacing w:after="0" w:line="240" w:lineRule="auto"/>
              <w:rPr>
                <w:rFonts w:cs="Calibri"/>
                <w:sz w:val="20"/>
                <w:szCs w:val="20"/>
              </w:rPr>
            </w:pPr>
            <w:r w:rsidRPr="00E166D1">
              <w:rPr>
                <w:rFonts w:cs="Calibri"/>
                <w:sz w:val="20"/>
                <w:szCs w:val="20"/>
              </w:rPr>
              <w:t>Τεχνικές δοκιμές και αναλύσεις</w:t>
            </w:r>
          </w:p>
        </w:tc>
      </w:tr>
      <w:tr w:rsidR="005A1C1B" w:rsidRPr="00323489" w14:paraId="22D90C4F" w14:textId="77777777" w:rsidTr="00EF4D8E">
        <w:trPr>
          <w:trHeight w:val="300"/>
        </w:trPr>
        <w:tc>
          <w:tcPr>
            <w:tcW w:w="1321" w:type="dxa"/>
            <w:shd w:val="clear" w:color="auto" w:fill="auto"/>
            <w:noWrap/>
            <w:vAlign w:val="center"/>
            <w:hideMark/>
          </w:tcPr>
          <w:p w14:paraId="259A7F6E" w14:textId="77777777" w:rsidR="005A1C1B" w:rsidRPr="00E166D1" w:rsidRDefault="005A1C1B" w:rsidP="00D70F8D">
            <w:pPr>
              <w:spacing w:after="0" w:line="240" w:lineRule="auto"/>
              <w:rPr>
                <w:rFonts w:cs="Calibri"/>
                <w:sz w:val="20"/>
                <w:szCs w:val="20"/>
              </w:rPr>
            </w:pPr>
            <w:r w:rsidRPr="00E166D1">
              <w:rPr>
                <w:rFonts w:cs="Calibri"/>
                <w:sz w:val="20"/>
                <w:szCs w:val="20"/>
              </w:rPr>
              <w:t>72.11</w:t>
            </w:r>
          </w:p>
        </w:tc>
        <w:tc>
          <w:tcPr>
            <w:tcW w:w="8035" w:type="dxa"/>
            <w:shd w:val="clear" w:color="auto" w:fill="auto"/>
            <w:noWrap/>
            <w:vAlign w:val="center"/>
            <w:hideMark/>
          </w:tcPr>
          <w:p w14:paraId="3317606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Έρευνα και πειραματική ανάπτυξη στη βιοτεχνολογία                                                                                                                                                                                                                </w:t>
            </w:r>
          </w:p>
        </w:tc>
      </w:tr>
      <w:tr w:rsidR="005A1C1B" w:rsidRPr="00323489" w14:paraId="0F6626EC" w14:textId="77777777" w:rsidTr="00EF4D8E">
        <w:trPr>
          <w:trHeight w:val="300"/>
        </w:trPr>
        <w:tc>
          <w:tcPr>
            <w:tcW w:w="1321" w:type="dxa"/>
            <w:shd w:val="clear" w:color="auto" w:fill="auto"/>
            <w:noWrap/>
            <w:vAlign w:val="center"/>
            <w:hideMark/>
          </w:tcPr>
          <w:p w14:paraId="7BB9E679" w14:textId="77777777" w:rsidR="005A1C1B" w:rsidRPr="00E166D1" w:rsidRDefault="005A1C1B" w:rsidP="00D70F8D">
            <w:pPr>
              <w:spacing w:after="0" w:line="240" w:lineRule="auto"/>
              <w:rPr>
                <w:rFonts w:cs="Calibri"/>
                <w:sz w:val="20"/>
                <w:szCs w:val="20"/>
              </w:rPr>
            </w:pPr>
            <w:r w:rsidRPr="00E166D1">
              <w:rPr>
                <w:rFonts w:cs="Calibri"/>
                <w:sz w:val="20"/>
                <w:szCs w:val="20"/>
              </w:rPr>
              <w:t>72.19</w:t>
            </w:r>
          </w:p>
        </w:tc>
        <w:tc>
          <w:tcPr>
            <w:tcW w:w="8035" w:type="dxa"/>
            <w:shd w:val="clear" w:color="auto" w:fill="auto"/>
            <w:noWrap/>
            <w:vAlign w:val="center"/>
            <w:hideMark/>
          </w:tcPr>
          <w:p w14:paraId="25CB9D8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Έρευνα και πειραματική ανάπτυξη σε άλλες φυσικές επιστήμες και τη μηχανική                                                                                                                                                                                       </w:t>
            </w:r>
          </w:p>
        </w:tc>
      </w:tr>
      <w:tr w:rsidR="005A1C1B" w:rsidRPr="00323489" w14:paraId="7546C4B1" w14:textId="77777777" w:rsidTr="00EF4D8E">
        <w:trPr>
          <w:trHeight w:val="300"/>
        </w:trPr>
        <w:tc>
          <w:tcPr>
            <w:tcW w:w="1321" w:type="dxa"/>
            <w:shd w:val="clear" w:color="auto" w:fill="auto"/>
            <w:noWrap/>
            <w:vAlign w:val="center"/>
            <w:hideMark/>
          </w:tcPr>
          <w:p w14:paraId="5CEFE308" w14:textId="77777777" w:rsidR="005A1C1B" w:rsidRPr="00E166D1" w:rsidRDefault="005A1C1B" w:rsidP="00D70F8D">
            <w:pPr>
              <w:spacing w:after="0" w:line="240" w:lineRule="auto"/>
              <w:rPr>
                <w:rFonts w:cs="Calibri"/>
                <w:sz w:val="20"/>
                <w:szCs w:val="20"/>
              </w:rPr>
            </w:pPr>
            <w:r w:rsidRPr="00E166D1">
              <w:rPr>
                <w:rFonts w:cs="Calibri"/>
                <w:sz w:val="20"/>
                <w:szCs w:val="20"/>
              </w:rPr>
              <w:t>72.20</w:t>
            </w:r>
          </w:p>
        </w:tc>
        <w:tc>
          <w:tcPr>
            <w:tcW w:w="8035" w:type="dxa"/>
            <w:shd w:val="clear" w:color="auto" w:fill="auto"/>
            <w:noWrap/>
            <w:vAlign w:val="center"/>
            <w:hideMark/>
          </w:tcPr>
          <w:p w14:paraId="79E585B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Έρευνα και πειραματική ανάπτυξη στις κοινωνικές και ανθρωπιστικές επιστήμες                                                                                                                                                                                      </w:t>
            </w:r>
          </w:p>
        </w:tc>
      </w:tr>
      <w:tr w:rsidR="005A1C1B" w:rsidRPr="00E166D1" w14:paraId="686F7618" w14:textId="77777777" w:rsidTr="00EF4D8E">
        <w:trPr>
          <w:trHeight w:val="300"/>
        </w:trPr>
        <w:tc>
          <w:tcPr>
            <w:tcW w:w="1321" w:type="dxa"/>
            <w:shd w:val="clear" w:color="auto" w:fill="auto"/>
            <w:noWrap/>
            <w:vAlign w:val="center"/>
            <w:hideMark/>
          </w:tcPr>
          <w:p w14:paraId="36F4C1FF"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73.11</w:t>
            </w:r>
          </w:p>
        </w:tc>
        <w:tc>
          <w:tcPr>
            <w:tcW w:w="8035" w:type="dxa"/>
            <w:shd w:val="clear" w:color="auto" w:fill="auto"/>
            <w:noWrap/>
            <w:vAlign w:val="center"/>
            <w:hideMark/>
          </w:tcPr>
          <w:p w14:paraId="66C32BA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Διαφημιστικά γραφεία                                                                                                                                                                                                                                             </w:t>
            </w:r>
          </w:p>
        </w:tc>
      </w:tr>
      <w:tr w:rsidR="005A1C1B" w:rsidRPr="00E166D1" w14:paraId="4A245471" w14:textId="77777777" w:rsidTr="00EF4D8E">
        <w:trPr>
          <w:trHeight w:val="300"/>
        </w:trPr>
        <w:tc>
          <w:tcPr>
            <w:tcW w:w="1321" w:type="dxa"/>
            <w:shd w:val="clear" w:color="auto" w:fill="auto"/>
            <w:noWrap/>
            <w:vAlign w:val="center"/>
            <w:hideMark/>
          </w:tcPr>
          <w:p w14:paraId="1712664A" w14:textId="77777777" w:rsidR="005A1C1B" w:rsidRPr="00E166D1" w:rsidRDefault="005A1C1B" w:rsidP="00D70F8D">
            <w:pPr>
              <w:spacing w:after="0" w:line="240" w:lineRule="auto"/>
              <w:rPr>
                <w:rFonts w:cs="Calibri"/>
                <w:sz w:val="20"/>
                <w:szCs w:val="20"/>
              </w:rPr>
            </w:pPr>
            <w:r w:rsidRPr="00E166D1">
              <w:rPr>
                <w:rFonts w:cs="Calibri"/>
                <w:sz w:val="20"/>
                <w:szCs w:val="20"/>
              </w:rPr>
              <w:t>73.12</w:t>
            </w:r>
          </w:p>
        </w:tc>
        <w:tc>
          <w:tcPr>
            <w:tcW w:w="8035" w:type="dxa"/>
            <w:shd w:val="clear" w:color="auto" w:fill="auto"/>
            <w:noWrap/>
            <w:vAlign w:val="center"/>
            <w:hideMark/>
          </w:tcPr>
          <w:p w14:paraId="37EAEA1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Παρουσίαση στα μέσα ενημέρωσης                                                                                                                                                                                                                                   </w:t>
            </w:r>
          </w:p>
        </w:tc>
      </w:tr>
      <w:tr w:rsidR="005A1C1B" w:rsidRPr="00E166D1" w14:paraId="40835856" w14:textId="77777777" w:rsidTr="00EF4D8E">
        <w:trPr>
          <w:trHeight w:val="300"/>
        </w:trPr>
        <w:tc>
          <w:tcPr>
            <w:tcW w:w="1321" w:type="dxa"/>
            <w:shd w:val="clear" w:color="auto" w:fill="auto"/>
            <w:noWrap/>
            <w:vAlign w:val="center"/>
            <w:hideMark/>
          </w:tcPr>
          <w:p w14:paraId="6EC86131" w14:textId="77777777" w:rsidR="005A1C1B" w:rsidRPr="00E166D1" w:rsidRDefault="005A1C1B" w:rsidP="00D70F8D">
            <w:pPr>
              <w:spacing w:after="0" w:line="240" w:lineRule="auto"/>
              <w:rPr>
                <w:rFonts w:cs="Calibri"/>
                <w:sz w:val="20"/>
                <w:szCs w:val="20"/>
              </w:rPr>
            </w:pPr>
            <w:r w:rsidRPr="00E166D1">
              <w:rPr>
                <w:rFonts w:cs="Calibri"/>
                <w:sz w:val="20"/>
                <w:szCs w:val="20"/>
              </w:rPr>
              <w:t>73.20</w:t>
            </w:r>
          </w:p>
        </w:tc>
        <w:tc>
          <w:tcPr>
            <w:tcW w:w="8035" w:type="dxa"/>
            <w:shd w:val="clear" w:color="auto" w:fill="auto"/>
            <w:noWrap/>
            <w:vAlign w:val="center"/>
            <w:hideMark/>
          </w:tcPr>
          <w:p w14:paraId="1845957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Έρευνα αγοράς και δημοσκοπήσεις                                                                                                                                                                                                                                  </w:t>
            </w:r>
          </w:p>
        </w:tc>
      </w:tr>
      <w:tr w:rsidR="005A1C1B" w:rsidRPr="00E166D1" w14:paraId="53C7B7EE" w14:textId="77777777" w:rsidTr="00EF4D8E">
        <w:trPr>
          <w:trHeight w:val="300"/>
        </w:trPr>
        <w:tc>
          <w:tcPr>
            <w:tcW w:w="1321" w:type="dxa"/>
            <w:shd w:val="clear" w:color="auto" w:fill="auto"/>
            <w:noWrap/>
            <w:vAlign w:val="center"/>
            <w:hideMark/>
          </w:tcPr>
          <w:p w14:paraId="09E0A2E1" w14:textId="77777777" w:rsidR="005A1C1B" w:rsidRPr="00E166D1" w:rsidRDefault="005A1C1B" w:rsidP="00D70F8D">
            <w:pPr>
              <w:spacing w:after="0" w:line="240" w:lineRule="auto"/>
              <w:rPr>
                <w:rFonts w:cs="Calibri"/>
                <w:sz w:val="20"/>
                <w:szCs w:val="20"/>
              </w:rPr>
            </w:pPr>
            <w:r w:rsidRPr="00E166D1">
              <w:rPr>
                <w:rFonts w:cs="Calibri"/>
                <w:sz w:val="20"/>
                <w:szCs w:val="20"/>
              </w:rPr>
              <w:t>74.10</w:t>
            </w:r>
          </w:p>
        </w:tc>
        <w:tc>
          <w:tcPr>
            <w:tcW w:w="8035" w:type="dxa"/>
            <w:shd w:val="clear" w:color="auto" w:fill="auto"/>
            <w:noWrap/>
            <w:vAlign w:val="center"/>
            <w:hideMark/>
          </w:tcPr>
          <w:p w14:paraId="09D537B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ειδικευμένου σχεδίου                                                                                                                                                                                                                              </w:t>
            </w:r>
          </w:p>
        </w:tc>
      </w:tr>
      <w:tr w:rsidR="005A1C1B" w:rsidRPr="00E166D1" w14:paraId="3793832F" w14:textId="77777777" w:rsidTr="00EF4D8E">
        <w:trPr>
          <w:trHeight w:val="300"/>
        </w:trPr>
        <w:tc>
          <w:tcPr>
            <w:tcW w:w="1321" w:type="dxa"/>
            <w:shd w:val="clear" w:color="auto" w:fill="auto"/>
            <w:noWrap/>
            <w:vAlign w:val="center"/>
            <w:hideMark/>
          </w:tcPr>
          <w:p w14:paraId="2FE80BBD" w14:textId="77777777" w:rsidR="005A1C1B" w:rsidRPr="00E166D1" w:rsidRDefault="005A1C1B" w:rsidP="00D70F8D">
            <w:pPr>
              <w:spacing w:after="0" w:line="240" w:lineRule="auto"/>
              <w:rPr>
                <w:rFonts w:cs="Calibri"/>
                <w:sz w:val="20"/>
                <w:szCs w:val="20"/>
              </w:rPr>
            </w:pPr>
            <w:r w:rsidRPr="00E166D1">
              <w:rPr>
                <w:rFonts w:cs="Calibri"/>
                <w:sz w:val="20"/>
                <w:szCs w:val="20"/>
              </w:rPr>
              <w:t>74.20</w:t>
            </w:r>
          </w:p>
        </w:tc>
        <w:tc>
          <w:tcPr>
            <w:tcW w:w="8035" w:type="dxa"/>
            <w:shd w:val="clear" w:color="auto" w:fill="auto"/>
            <w:noWrap/>
            <w:vAlign w:val="center"/>
            <w:hideMark/>
          </w:tcPr>
          <w:p w14:paraId="7417292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Φωτογραφικές δραστηριότητες                                                                                                                                                                                                                                      </w:t>
            </w:r>
          </w:p>
        </w:tc>
      </w:tr>
      <w:tr w:rsidR="005A1C1B" w:rsidRPr="00E166D1" w14:paraId="0A8BA7A7" w14:textId="77777777" w:rsidTr="00EF4D8E">
        <w:trPr>
          <w:trHeight w:val="300"/>
        </w:trPr>
        <w:tc>
          <w:tcPr>
            <w:tcW w:w="1321" w:type="dxa"/>
            <w:shd w:val="clear" w:color="auto" w:fill="auto"/>
            <w:noWrap/>
            <w:vAlign w:val="center"/>
            <w:hideMark/>
          </w:tcPr>
          <w:p w14:paraId="311C61D7" w14:textId="77777777" w:rsidR="005A1C1B" w:rsidRPr="00E166D1" w:rsidRDefault="005A1C1B" w:rsidP="00D70F8D">
            <w:pPr>
              <w:spacing w:after="0" w:line="240" w:lineRule="auto"/>
              <w:rPr>
                <w:rFonts w:cs="Calibri"/>
                <w:sz w:val="20"/>
                <w:szCs w:val="20"/>
              </w:rPr>
            </w:pPr>
            <w:r w:rsidRPr="00E166D1">
              <w:rPr>
                <w:rFonts w:cs="Calibri"/>
                <w:sz w:val="20"/>
                <w:szCs w:val="20"/>
              </w:rPr>
              <w:t>74.30</w:t>
            </w:r>
          </w:p>
        </w:tc>
        <w:tc>
          <w:tcPr>
            <w:tcW w:w="8035" w:type="dxa"/>
            <w:shd w:val="clear" w:color="auto" w:fill="auto"/>
            <w:noWrap/>
            <w:vAlign w:val="center"/>
            <w:hideMark/>
          </w:tcPr>
          <w:p w14:paraId="28E23EB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μετάφρασης και διερμηνείας                                                                                                                                                                                                                        </w:t>
            </w:r>
          </w:p>
        </w:tc>
      </w:tr>
      <w:tr w:rsidR="005A1C1B" w:rsidRPr="00323489" w14:paraId="77C39131" w14:textId="77777777" w:rsidTr="00EF4D8E">
        <w:trPr>
          <w:trHeight w:val="300"/>
        </w:trPr>
        <w:tc>
          <w:tcPr>
            <w:tcW w:w="1321" w:type="dxa"/>
            <w:shd w:val="clear" w:color="auto" w:fill="auto"/>
            <w:noWrap/>
            <w:vAlign w:val="center"/>
            <w:hideMark/>
          </w:tcPr>
          <w:p w14:paraId="2AAB709C" w14:textId="77777777" w:rsidR="005A1C1B" w:rsidRPr="00E166D1" w:rsidRDefault="005A1C1B" w:rsidP="00D70F8D">
            <w:pPr>
              <w:spacing w:after="0" w:line="240" w:lineRule="auto"/>
              <w:rPr>
                <w:rFonts w:cs="Calibri"/>
                <w:sz w:val="20"/>
                <w:szCs w:val="20"/>
              </w:rPr>
            </w:pPr>
            <w:r w:rsidRPr="00E166D1">
              <w:rPr>
                <w:rFonts w:cs="Calibri"/>
                <w:sz w:val="20"/>
                <w:szCs w:val="20"/>
              </w:rPr>
              <w:t>74.90</w:t>
            </w:r>
          </w:p>
        </w:tc>
        <w:tc>
          <w:tcPr>
            <w:tcW w:w="8035" w:type="dxa"/>
            <w:shd w:val="clear" w:color="auto" w:fill="auto"/>
            <w:noWrap/>
            <w:vAlign w:val="center"/>
            <w:hideMark/>
          </w:tcPr>
          <w:p w14:paraId="0E0BDA5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επαγγελματικές, επιστημονικές και τεχνικές δραστηριότητες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E166D1" w14:paraId="2596A0D1" w14:textId="77777777" w:rsidTr="00EF4D8E">
        <w:trPr>
          <w:trHeight w:val="300"/>
        </w:trPr>
        <w:tc>
          <w:tcPr>
            <w:tcW w:w="1321" w:type="dxa"/>
            <w:shd w:val="clear" w:color="auto" w:fill="auto"/>
            <w:noWrap/>
            <w:vAlign w:val="center"/>
            <w:hideMark/>
          </w:tcPr>
          <w:p w14:paraId="24A60C59" w14:textId="77777777" w:rsidR="005A1C1B" w:rsidRPr="00E166D1" w:rsidRDefault="005A1C1B" w:rsidP="00D70F8D">
            <w:pPr>
              <w:spacing w:after="0" w:line="240" w:lineRule="auto"/>
              <w:rPr>
                <w:rFonts w:cs="Calibri"/>
                <w:sz w:val="20"/>
                <w:szCs w:val="20"/>
              </w:rPr>
            </w:pPr>
            <w:r w:rsidRPr="00E166D1">
              <w:rPr>
                <w:rFonts w:cs="Calibri"/>
                <w:sz w:val="20"/>
                <w:szCs w:val="20"/>
              </w:rPr>
              <w:t>75.00</w:t>
            </w:r>
          </w:p>
        </w:tc>
        <w:tc>
          <w:tcPr>
            <w:tcW w:w="8035" w:type="dxa"/>
            <w:shd w:val="clear" w:color="auto" w:fill="auto"/>
            <w:noWrap/>
            <w:vAlign w:val="center"/>
            <w:hideMark/>
          </w:tcPr>
          <w:p w14:paraId="11347C7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Κτηνιατρικές δραστηριότητες                                                                                                                                                                                                                                      </w:t>
            </w:r>
          </w:p>
        </w:tc>
      </w:tr>
      <w:tr w:rsidR="005A1C1B" w:rsidRPr="00323489" w14:paraId="1C2FC722" w14:textId="77777777" w:rsidTr="00EF4D8E">
        <w:trPr>
          <w:trHeight w:val="300"/>
        </w:trPr>
        <w:tc>
          <w:tcPr>
            <w:tcW w:w="1321" w:type="dxa"/>
            <w:shd w:val="clear" w:color="auto" w:fill="auto"/>
            <w:noWrap/>
            <w:vAlign w:val="center"/>
            <w:hideMark/>
          </w:tcPr>
          <w:p w14:paraId="1EA43A62" w14:textId="77777777" w:rsidR="005A1C1B" w:rsidRPr="00E166D1" w:rsidRDefault="005A1C1B" w:rsidP="00D70F8D">
            <w:pPr>
              <w:spacing w:after="0" w:line="240" w:lineRule="auto"/>
              <w:rPr>
                <w:rFonts w:cs="Calibri"/>
                <w:sz w:val="20"/>
                <w:szCs w:val="20"/>
              </w:rPr>
            </w:pPr>
            <w:r w:rsidRPr="00E166D1">
              <w:rPr>
                <w:rFonts w:cs="Calibri"/>
                <w:sz w:val="20"/>
                <w:szCs w:val="20"/>
              </w:rPr>
              <w:t>77.11</w:t>
            </w:r>
          </w:p>
        </w:tc>
        <w:tc>
          <w:tcPr>
            <w:tcW w:w="8035" w:type="dxa"/>
            <w:shd w:val="clear" w:color="auto" w:fill="auto"/>
            <w:noWrap/>
            <w:vAlign w:val="center"/>
            <w:hideMark/>
          </w:tcPr>
          <w:p w14:paraId="1D608DE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Ενοικίαση και εκμίσθωση αυτοκινήτων και ελαφρών μηχανοκίνητων οχημάτων                                                                                                                                                                                           </w:t>
            </w:r>
          </w:p>
        </w:tc>
      </w:tr>
      <w:tr w:rsidR="005A1C1B" w:rsidRPr="00E166D1" w14:paraId="09A5673E" w14:textId="77777777" w:rsidTr="00EF4D8E">
        <w:trPr>
          <w:trHeight w:val="300"/>
        </w:trPr>
        <w:tc>
          <w:tcPr>
            <w:tcW w:w="1321" w:type="dxa"/>
            <w:shd w:val="clear" w:color="auto" w:fill="auto"/>
            <w:noWrap/>
            <w:vAlign w:val="center"/>
            <w:hideMark/>
          </w:tcPr>
          <w:p w14:paraId="6FF72762" w14:textId="77777777" w:rsidR="005A1C1B" w:rsidRPr="00E166D1" w:rsidRDefault="005A1C1B" w:rsidP="00D70F8D">
            <w:pPr>
              <w:spacing w:after="0" w:line="240" w:lineRule="auto"/>
              <w:rPr>
                <w:rFonts w:cs="Calibri"/>
                <w:sz w:val="20"/>
                <w:szCs w:val="20"/>
              </w:rPr>
            </w:pPr>
            <w:r w:rsidRPr="00E166D1">
              <w:rPr>
                <w:rFonts w:cs="Calibri"/>
                <w:sz w:val="20"/>
                <w:szCs w:val="20"/>
              </w:rPr>
              <w:t>77.12</w:t>
            </w:r>
          </w:p>
        </w:tc>
        <w:tc>
          <w:tcPr>
            <w:tcW w:w="8035" w:type="dxa"/>
            <w:shd w:val="clear" w:color="auto" w:fill="auto"/>
            <w:noWrap/>
            <w:vAlign w:val="center"/>
            <w:hideMark/>
          </w:tcPr>
          <w:p w14:paraId="77AED81A" w14:textId="77777777" w:rsidR="005A1C1B" w:rsidRPr="00E166D1" w:rsidRDefault="005A1C1B" w:rsidP="00D70F8D">
            <w:pPr>
              <w:spacing w:after="0" w:line="240" w:lineRule="auto"/>
              <w:rPr>
                <w:rFonts w:cs="Calibri"/>
                <w:sz w:val="20"/>
                <w:szCs w:val="20"/>
              </w:rPr>
            </w:pPr>
            <w:r w:rsidRPr="00E166D1">
              <w:rPr>
                <w:rFonts w:cs="Calibri"/>
                <w:sz w:val="20"/>
                <w:szCs w:val="20"/>
              </w:rPr>
              <w:t>Ενοικίαση και εκμίσθωση φορτηγών</w:t>
            </w:r>
          </w:p>
        </w:tc>
      </w:tr>
      <w:tr w:rsidR="005A1C1B" w:rsidRPr="00323489" w14:paraId="43D243B0" w14:textId="77777777" w:rsidTr="00EF4D8E">
        <w:trPr>
          <w:trHeight w:val="300"/>
        </w:trPr>
        <w:tc>
          <w:tcPr>
            <w:tcW w:w="1321" w:type="dxa"/>
            <w:shd w:val="clear" w:color="auto" w:fill="auto"/>
            <w:noWrap/>
            <w:vAlign w:val="center"/>
            <w:hideMark/>
          </w:tcPr>
          <w:p w14:paraId="29766A80" w14:textId="77777777" w:rsidR="005A1C1B" w:rsidRPr="00E166D1" w:rsidRDefault="005A1C1B" w:rsidP="00D70F8D">
            <w:pPr>
              <w:spacing w:after="0" w:line="240" w:lineRule="auto"/>
              <w:rPr>
                <w:rFonts w:cs="Calibri"/>
                <w:sz w:val="20"/>
                <w:szCs w:val="20"/>
              </w:rPr>
            </w:pPr>
            <w:r w:rsidRPr="00E166D1">
              <w:rPr>
                <w:rFonts w:cs="Calibri"/>
                <w:sz w:val="20"/>
                <w:szCs w:val="20"/>
              </w:rPr>
              <w:t>77.21</w:t>
            </w:r>
          </w:p>
        </w:tc>
        <w:tc>
          <w:tcPr>
            <w:tcW w:w="8035" w:type="dxa"/>
            <w:shd w:val="clear" w:color="auto" w:fill="auto"/>
            <w:noWrap/>
            <w:vAlign w:val="center"/>
            <w:hideMark/>
          </w:tcPr>
          <w:p w14:paraId="3EE0741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Ενοικίαση και εκμίσθωση ειδών αναψυχής και αθλητικών ειδών                                                                                                                                                                                                       </w:t>
            </w:r>
          </w:p>
        </w:tc>
      </w:tr>
      <w:tr w:rsidR="005A1C1B" w:rsidRPr="00E166D1" w14:paraId="3B146436" w14:textId="77777777" w:rsidTr="00EF4D8E">
        <w:trPr>
          <w:trHeight w:val="300"/>
        </w:trPr>
        <w:tc>
          <w:tcPr>
            <w:tcW w:w="1321" w:type="dxa"/>
            <w:shd w:val="clear" w:color="auto" w:fill="auto"/>
            <w:noWrap/>
            <w:vAlign w:val="center"/>
            <w:hideMark/>
          </w:tcPr>
          <w:p w14:paraId="747B8CA7" w14:textId="77777777" w:rsidR="005A1C1B" w:rsidRPr="00E166D1" w:rsidRDefault="005A1C1B" w:rsidP="00D70F8D">
            <w:pPr>
              <w:spacing w:after="0" w:line="240" w:lineRule="auto"/>
              <w:rPr>
                <w:rFonts w:cs="Calibri"/>
                <w:sz w:val="20"/>
                <w:szCs w:val="20"/>
              </w:rPr>
            </w:pPr>
            <w:r w:rsidRPr="00E166D1">
              <w:rPr>
                <w:rFonts w:cs="Calibri"/>
                <w:sz w:val="20"/>
                <w:szCs w:val="20"/>
              </w:rPr>
              <w:t>77.22</w:t>
            </w:r>
          </w:p>
        </w:tc>
        <w:tc>
          <w:tcPr>
            <w:tcW w:w="8035" w:type="dxa"/>
            <w:shd w:val="clear" w:color="auto" w:fill="auto"/>
            <w:noWrap/>
            <w:vAlign w:val="center"/>
            <w:hideMark/>
          </w:tcPr>
          <w:p w14:paraId="42CFDB1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Ενοικίαση βιντεοκασετών και δίσκων                                                                                                                                                                                                                               </w:t>
            </w:r>
          </w:p>
        </w:tc>
      </w:tr>
      <w:tr w:rsidR="005A1C1B" w:rsidRPr="00323489" w14:paraId="55A91195" w14:textId="77777777" w:rsidTr="00EF4D8E">
        <w:trPr>
          <w:trHeight w:val="300"/>
        </w:trPr>
        <w:tc>
          <w:tcPr>
            <w:tcW w:w="1321" w:type="dxa"/>
            <w:shd w:val="clear" w:color="auto" w:fill="auto"/>
            <w:noWrap/>
            <w:vAlign w:val="center"/>
            <w:hideMark/>
          </w:tcPr>
          <w:p w14:paraId="18552C35" w14:textId="77777777" w:rsidR="005A1C1B" w:rsidRPr="00E166D1" w:rsidRDefault="005A1C1B" w:rsidP="00D70F8D">
            <w:pPr>
              <w:spacing w:after="0" w:line="240" w:lineRule="auto"/>
              <w:rPr>
                <w:rFonts w:cs="Calibri"/>
                <w:sz w:val="20"/>
                <w:szCs w:val="20"/>
              </w:rPr>
            </w:pPr>
            <w:r w:rsidRPr="00E166D1">
              <w:rPr>
                <w:rFonts w:cs="Calibri"/>
                <w:sz w:val="20"/>
                <w:szCs w:val="20"/>
              </w:rPr>
              <w:t>77.29</w:t>
            </w:r>
          </w:p>
        </w:tc>
        <w:tc>
          <w:tcPr>
            <w:tcW w:w="8035" w:type="dxa"/>
            <w:shd w:val="clear" w:color="auto" w:fill="auto"/>
            <w:noWrap/>
            <w:vAlign w:val="center"/>
            <w:hideMark/>
          </w:tcPr>
          <w:p w14:paraId="168DB6C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Ενοικίαση και εκμίσθωση άλλων ειδών προσωπικής ή οικιακής χρήσης                                                                                                                                                                                                 </w:t>
            </w:r>
          </w:p>
        </w:tc>
      </w:tr>
      <w:tr w:rsidR="005A1C1B" w:rsidRPr="00323489" w14:paraId="1F371ADA" w14:textId="77777777" w:rsidTr="00EF4D8E">
        <w:trPr>
          <w:trHeight w:val="300"/>
        </w:trPr>
        <w:tc>
          <w:tcPr>
            <w:tcW w:w="1321" w:type="dxa"/>
            <w:shd w:val="clear" w:color="auto" w:fill="auto"/>
            <w:noWrap/>
            <w:vAlign w:val="center"/>
            <w:hideMark/>
          </w:tcPr>
          <w:p w14:paraId="52146A8D" w14:textId="77777777" w:rsidR="005A1C1B" w:rsidRPr="00E166D1" w:rsidRDefault="005A1C1B" w:rsidP="00D70F8D">
            <w:pPr>
              <w:spacing w:after="0" w:line="240" w:lineRule="auto"/>
              <w:rPr>
                <w:rFonts w:cs="Calibri"/>
                <w:sz w:val="20"/>
                <w:szCs w:val="20"/>
              </w:rPr>
            </w:pPr>
            <w:r w:rsidRPr="00E166D1">
              <w:rPr>
                <w:rFonts w:cs="Calibri"/>
                <w:sz w:val="20"/>
                <w:szCs w:val="20"/>
              </w:rPr>
              <w:t>77.31</w:t>
            </w:r>
          </w:p>
        </w:tc>
        <w:tc>
          <w:tcPr>
            <w:tcW w:w="8035" w:type="dxa"/>
            <w:shd w:val="clear" w:color="auto" w:fill="auto"/>
            <w:noWrap/>
            <w:vAlign w:val="center"/>
            <w:hideMark/>
          </w:tcPr>
          <w:p w14:paraId="744892D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Ενοικίαση και εκμίσθωση γεωργικών μηχανημάτων και εξοπλισμού                                                                                                                                                                                                     </w:t>
            </w:r>
          </w:p>
        </w:tc>
      </w:tr>
      <w:tr w:rsidR="005A1C1B" w:rsidRPr="00323489" w14:paraId="5AEF1307" w14:textId="77777777" w:rsidTr="00EF4D8E">
        <w:trPr>
          <w:trHeight w:val="300"/>
        </w:trPr>
        <w:tc>
          <w:tcPr>
            <w:tcW w:w="1321" w:type="dxa"/>
            <w:shd w:val="clear" w:color="auto" w:fill="auto"/>
            <w:noWrap/>
            <w:vAlign w:val="center"/>
            <w:hideMark/>
          </w:tcPr>
          <w:p w14:paraId="200DECB2" w14:textId="77777777" w:rsidR="005A1C1B" w:rsidRPr="00E166D1" w:rsidRDefault="005A1C1B" w:rsidP="00D70F8D">
            <w:pPr>
              <w:spacing w:after="0" w:line="240" w:lineRule="auto"/>
              <w:rPr>
                <w:rFonts w:cs="Calibri"/>
                <w:sz w:val="20"/>
                <w:szCs w:val="20"/>
              </w:rPr>
            </w:pPr>
            <w:r w:rsidRPr="00E166D1">
              <w:rPr>
                <w:rFonts w:cs="Calibri"/>
                <w:sz w:val="20"/>
                <w:szCs w:val="20"/>
              </w:rPr>
              <w:t>77.32</w:t>
            </w:r>
          </w:p>
        </w:tc>
        <w:tc>
          <w:tcPr>
            <w:tcW w:w="8035" w:type="dxa"/>
            <w:shd w:val="clear" w:color="auto" w:fill="auto"/>
            <w:noWrap/>
            <w:vAlign w:val="center"/>
            <w:hideMark/>
          </w:tcPr>
          <w:p w14:paraId="513E37C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Ενοικίαση και εκμίσθωση μηχανημάτων και εξοπλισμού κατασκευών και έργων πολιτικού μηχανικού                                                                                                                                                                      </w:t>
            </w:r>
          </w:p>
        </w:tc>
      </w:tr>
      <w:tr w:rsidR="005A1C1B" w:rsidRPr="00323489" w14:paraId="75B2333F" w14:textId="77777777" w:rsidTr="00EF4D8E">
        <w:trPr>
          <w:trHeight w:val="300"/>
        </w:trPr>
        <w:tc>
          <w:tcPr>
            <w:tcW w:w="1321" w:type="dxa"/>
            <w:shd w:val="clear" w:color="auto" w:fill="auto"/>
            <w:noWrap/>
            <w:vAlign w:val="center"/>
            <w:hideMark/>
          </w:tcPr>
          <w:p w14:paraId="20B9DACC" w14:textId="77777777" w:rsidR="005A1C1B" w:rsidRPr="00E166D1" w:rsidRDefault="005A1C1B" w:rsidP="00D70F8D">
            <w:pPr>
              <w:spacing w:after="0" w:line="240" w:lineRule="auto"/>
              <w:rPr>
                <w:rFonts w:cs="Calibri"/>
                <w:sz w:val="20"/>
                <w:szCs w:val="20"/>
              </w:rPr>
            </w:pPr>
            <w:r w:rsidRPr="00E166D1">
              <w:rPr>
                <w:rFonts w:cs="Calibri"/>
                <w:sz w:val="20"/>
                <w:szCs w:val="20"/>
              </w:rPr>
              <w:t>77.33</w:t>
            </w:r>
          </w:p>
        </w:tc>
        <w:tc>
          <w:tcPr>
            <w:tcW w:w="8035" w:type="dxa"/>
            <w:shd w:val="clear" w:color="auto" w:fill="auto"/>
            <w:noWrap/>
            <w:vAlign w:val="center"/>
            <w:hideMark/>
          </w:tcPr>
          <w:p w14:paraId="150B832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Ενοικίαση και εκμίσθωση μηχανημάτων και εξοπλισμού γραφείου (συμπεριλαμβανομένων των ηλεκτρονικών υπολογιστών)                                                                                                                                                   </w:t>
            </w:r>
          </w:p>
        </w:tc>
      </w:tr>
      <w:tr w:rsidR="005A1C1B" w:rsidRPr="00323489" w14:paraId="3652B8DB" w14:textId="77777777" w:rsidTr="00EF4D8E">
        <w:trPr>
          <w:trHeight w:val="300"/>
        </w:trPr>
        <w:tc>
          <w:tcPr>
            <w:tcW w:w="1321" w:type="dxa"/>
            <w:shd w:val="clear" w:color="auto" w:fill="auto"/>
            <w:noWrap/>
            <w:vAlign w:val="center"/>
            <w:hideMark/>
          </w:tcPr>
          <w:p w14:paraId="5064E2CF" w14:textId="77777777" w:rsidR="005A1C1B" w:rsidRPr="00E166D1" w:rsidRDefault="005A1C1B" w:rsidP="00D70F8D">
            <w:pPr>
              <w:spacing w:after="0" w:line="240" w:lineRule="auto"/>
              <w:rPr>
                <w:rFonts w:cs="Calibri"/>
                <w:sz w:val="20"/>
                <w:szCs w:val="20"/>
              </w:rPr>
            </w:pPr>
            <w:r w:rsidRPr="00E166D1">
              <w:rPr>
                <w:rFonts w:cs="Calibri"/>
                <w:sz w:val="20"/>
                <w:szCs w:val="20"/>
              </w:rPr>
              <w:t>77.34</w:t>
            </w:r>
          </w:p>
        </w:tc>
        <w:tc>
          <w:tcPr>
            <w:tcW w:w="8035" w:type="dxa"/>
            <w:shd w:val="clear" w:color="auto" w:fill="auto"/>
            <w:noWrap/>
            <w:vAlign w:val="center"/>
            <w:hideMark/>
          </w:tcPr>
          <w:p w14:paraId="495E00D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Ενοικίαση και εκμίσθωση εξοπλισμού πλωτών μεταφορών                                                                                                                                                                                                              </w:t>
            </w:r>
          </w:p>
        </w:tc>
      </w:tr>
      <w:tr w:rsidR="005A1C1B" w:rsidRPr="00323489" w14:paraId="1CD7243D" w14:textId="77777777" w:rsidTr="00EF4D8E">
        <w:trPr>
          <w:trHeight w:val="300"/>
        </w:trPr>
        <w:tc>
          <w:tcPr>
            <w:tcW w:w="1321" w:type="dxa"/>
            <w:shd w:val="clear" w:color="auto" w:fill="auto"/>
            <w:noWrap/>
            <w:vAlign w:val="center"/>
            <w:hideMark/>
          </w:tcPr>
          <w:p w14:paraId="1E8A7C5B" w14:textId="77777777" w:rsidR="005A1C1B" w:rsidRPr="00E166D1" w:rsidRDefault="005A1C1B" w:rsidP="00D70F8D">
            <w:pPr>
              <w:spacing w:after="0" w:line="240" w:lineRule="auto"/>
              <w:rPr>
                <w:rFonts w:cs="Calibri"/>
                <w:sz w:val="20"/>
                <w:szCs w:val="20"/>
              </w:rPr>
            </w:pPr>
            <w:r w:rsidRPr="00E166D1">
              <w:rPr>
                <w:rFonts w:cs="Calibri"/>
                <w:sz w:val="20"/>
                <w:szCs w:val="20"/>
              </w:rPr>
              <w:t>77.35</w:t>
            </w:r>
          </w:p>
        </w:tc>
        <w:tc>
          <w:tcPr>
            <w:tcW w:w="8035" w:type="dxa"/>
            <w:shd w:val="clear" w:color="auto" w:fill="auto"/>
            <w:noWrap/>
            <w:vAlign w:val="center"/>
            <w:hideMark/>
          </w:tcPr>
          <w:p w14:paraId="41D17DE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Ενοικίαση και εκμίσθωση εξοπλισμού αεροπορικών μεταφορών                                                                                                                                                                                                         </w:t>
            </w:r>
          </w:p>
        </w:tc>
      </w:tr>
      <w:tr w:rsidR="005A1C1B" w:rsidRPr="00323489" w14:paraId="7BDDF13A" w14:textId="77777777" w:rsidTr="00EF4D8E">
        <w:trPr>
          <w:trHeight w:val="300"/>
        </w:trPr>
        <w:tc>
          <w:tcPr>
            <w:tcW w:w="1321" w:type="dxa"/>
            <w:shd w:val="clear" w:color="auto" w:fill="auto"/>
            <w:noWrap/>
            <w:vAlign w:val="center"/>
            <w:hideMark/>
          </w:tcPr>
          <w:p w14:paraId="04960989" w14:textId="77777777" w:rsidR="005A1C1B" w:rsidRPr="00E166D1" w:rsidRDefault="005A1C1B" w:rsidP="00D70F8D">
            <w:pPr>
              <w:spacing w:after="0" w:line="240" w:lineRule="auto"/>
              <w:rPr>
                <w:rFonts w:cs="Calibri"/>
                <w:sz w:val="20"/>
                <w:szCs w:val="20"/>
              </w:rPr>
            </w:pPr>
            <w:r w:rsidRPr="00E166D1">
              <w:rPr>
                <w:rFonts w:cs="Calibri"/>
                <w:sz w:val="20"/>
                <w:szCs w:val="20"/>
              </w:rPr>
              <w:t>77.39</w:t>
            </w:r>
          </w:p>
        </w:tc>
        <w:tc>
          <w:tcPr>
            <w:tcW w:w="8035" w:type="dxa"/>
            <w:shd w:val="clear" w:color="auto" w:fill="auto"/>
            <w:noWrap/>
            <w:vAlign w:val="center"/>
            <w:hideMark/>
          </w:tcPr>
          <w:p w14:paraId="0AF88A4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Ενοικίαση και εκμίσθωση άλλων μηχανημάτων, ειδών εξοπλισμού και υλικών αγαθών </w:t>
            </w:r>
            <w:proofErr w:type="spellStart"/>
            <w:r w:rsidRPr="00E166D1">
              <w:rPr>
                <w:rFonts w:cs="Calibri"/>
                <w:sz w:val="20"/>
                <w:szCs w:val="20"/>
              </w:rPr>
              <w:t>πδκα</w:t>
            </w:r>
            <w:proofErr w:type="spellEnd"/>
          </w:p>
        </w:tc>
      </w:tr>
      <w:tr w:rsidR="005A1C1B" w:rsidRPr="00323489" w14:paraId="1861F673" w14:textId="77777777" w:rsidTr="00EF4D8E">
        <w:trPr>
          <w:trHeight w:val="300"/>
        </w:trPr>
        <w:tc>
          <w:tcPr>
            <w:tcW w:w="1321" w:type="dxa"/>
            <w:shd w:val="clear" w:color="auto" w:fill="auto"/>
            <w:noWrap/>
            <w:vAlign w:val="center"/>
            <w:hideMark/>
          </w:tcPr>
          <w:p w14:paraId="0C7C2EB1" w14:textId="77777777" w:rsidR="005A1C1B" w:rsidRPr="00E166D1" w:rsidRDefault="005A1C1B" w:rsidP="00D70F8D">
            <w:pPr>
              <w:spacing w:after="0" w:line="240" w:lineRule="auto"/>
              <w:rPr>
                <w:rFonts w:cs="Calibri"/>
                <w:sz w:val="20"/>
                <w:szCs w:val="20"/>
              </w:rPr>
            </w:pPr>
            <w:r w:rsidRPr="00E166D1">
              <w:rPr>
                <w:rFonts w:cs="Calibri"/>
                <w:sz w:val="20"/>
                <w:szCs w:val="20"/>
              </w:rPr>
              <w:t>77.40</w:t>
            </w:r>
          </w:p>
        </w:tc>
        <w:tc>
          <w:tcPr>
            <w:tcW w:w="8035" w:type="dxa"/>
            <w:shd w:val="clear" w:color="auto" w:fill="auto"/>
            <w:noWrap/>
            <w:vAlign w:val="center"/>
            <w:hideMark/>
          </w:tcPr>
          <w:p w14:paraId="1317F01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Εκμίσθωση πνευματικής ιδιοκτησίας και παρεμφερών προϊόντων, με εξαίρεση τα έργα με δικαιώματα δημιουργού                                                                                                                                                         </w:t>
            </w:r>
          </w:p>
        </w:tc>
      </w:tr>
      <w:tr w:rsidR="005A1C1B" w:rsidRPr="00E166D1" w14:paraId="773B7EA3" w14:textId="77777777" w:rsidTr="00EF4D8E">
        <w:trPr>
          <w:trHeight w:val="300"/>
        </w:trPr>
        <w:tc>
          <w:tcPr>
            <w:tcW w:w="1321" w:type="dxa"/>
            <w:shd w:val="clear" w:color="auto" w:fill="auto"/>
            <w:noWrap/>
            <w:vAlign w:val="center"/>
            <w:hideMark/>
          </w:tcPr>
          <w:p w14:paraId="013862B0" w14:textId="77777777" w:rsidR="005A1C1B" w:rsidRPr="00E166D1" w:rsidRDefault="005A1C1B" w:rsidP="00D70F8D">
            <w:pPr>
              <w:spacing w:after="0" w:line="240" w:lineRule="auto"/>
              <w:rPr>
                <w:rFonts w:cs="Calibri"/>
                <w:sz w:val="20"/>
                <w:szCs w:val="20"/>
              </w:rPr>
            </w:pPr>
            <w:r w:rsidRPr="00E166D1">
              <w:rPr>
                <w:rFonts w:cs="Calibri"/>
                <w:sz w:val="20"/>
                <w:szCs w:val="20"/>
              </w:rPr>
              <w:t>78.10</w:t>
            </w:r>
          </w:p>
        </w:tc>
        <w:tc>
          <w:tcPr>
            <w:tcW w:w="8035" w:type="dxa"/>
            <w:shd w:val="clear" w:color="auto" w:fill="auto"/>
            <w:noWrap/>
            <w:vAlign w:val="center"/>
            <w:hideMark/>
          </w:tcPr>
          <w:p w14:paraId="6B2EA34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γραφείων εύρεσης εργασίας                                                                                                                                                                                                 </w:t>
            </w:r>
          </w:p>
        </w:tc>
      </w:tr>
      <w:tr w:rsidR="005A1C1B" w:rsidRPr="00323489" w14:paraId="0148F25A" w14:textId="77777777" w:rsidTr="00EF4D8E">
        <w:trPr>
          <w:trHeight w:val="300"/>
        </w:trPr>
        <w:tc>
          <w:tcPr>
            <w:tcW w:w="1321" w:type="dxa"/>
            <w:shd w:val="clear" w:color="auto" w:fill="auto"/>
            <w:noWrap/>
            <w:vAlign w:val="center"/>
            <w:hideMark/>
          </w:tcPr>
          <w:p w14:paraId="40762B7A" w14:textId="77777777" w:rsidR="005A1C1B" w:rsidRPr="00E166D1" w:rsidRDefault="005A1C1B" w:rsidP="00D70F8D">
            <w:pPr>
              <w:spacing w:after="0" w:line="240" w:lineRule="auto"/>
              <w:rPr>
                <w:rFonts w:cs="Calibri"/>
                <w:sz w:val="20"/>
                <w:szCs w:val="20"/>
              </w:rPr>
            </w:pPr>
            <w:r w:rsidRPr="00E166D1">
              <w:rPr>
                <w:rFonts w:cs="Calibri"/>
                <w:sz w:val="20"/>
                <w:szCs w:val="20"/>
              </w:rPr>
              <w:t>78.20</w:t>
            </w:r>
          </w:p>
        </w:tc>
        <w:tc>
          <w:tcPr>
            <w:tcW w:w="8035" w:type="dxa"/>
            <w:shd w:val="clear" w:color="auto" w:fill="auto"/>
            <w:noWrap/>
            <w:vAlign w:val="center"/>
            <w:hideMark/>
          </w:tcPr>
          <w:p w14:paraId="106EAF54" w14:textId="77777777" w:rsidR="005A1C1B" w:rsidRPr="00E166D1" w:rsidRDefault="005A1C1B" w:rsidP="00D70F8D">
            <w:pPr>
              <w:spacing w:after="0" w:line="240" w:lineRule="auto"/>
              <w:rPr>
                <w:rFonts w:cs="Calibri"/>
                <w:sz w:val="20"/>
                <w:szCs w:val="20"/>
              </w:rPr>
            </w:pPr>
            <w:r w:rsidRPr="00E166D1">
              <w:rPr>
                <w:rFonts w:cs="Calibri"/>
                <w:sz w:val="20"/>
                <w:szCs w:val="20"/>
              </w:rPr>
              <w:t>Υπηρεσίες γραφείων εύρεσης προσωρινής απασχόλησης</w:t>
            </w:r>
          </w:p>
        </w:tc>
      </w:tr>
      <w:tr w:rsidR="005A1C1B" w:rsidRPr="00323489" w14:paraId="028F51D1" w14:textId="77777777" w:rsidTr="00EF4D8E">
        <w:trPr>
          <w:trHeight w:val="300"/>
        </w:trPr>
        <w:tc>
          <w:tcPr>
            <w:tcW w:w="1321" w:type="dxa"/>
            <w:shd w:val="clear" w:color="auto" w:fill="auto"/>
            <w:noWrap/>
            <w:vAlign w:val="center"/>
            <w:hideMark/>
          </w:tcPr>
          <w:p w14:paraId="66860916" w14:textId="77777777" w:rsidR="005A1C1B" w:rsidRPr="00E166D1" w:rsidRDefault="005A1C1B" w:rsidP="00D70F8D">
            <w:pPr>
              <w:spacing w:after="0" w:line="240" w:lineRule="auto"/>
              <w:rPr>
                <w:rFonts w:cs="Calibri"/>
                <w:sz w:val="20"/>
                <w:szCs w:val="20"/>
              </w:rPr>
            </w:pPr>
            <w:r w:rsidRPr="00E166D1">
              <w:rPr>
                <w:rFonts w:cs="Calibri"/>
                <w:sz w:val="20"/>
                <w:szCs w:val="20"/>
              </w:rPr>
              <w:t>78.30</w:t>
            </w:r>
          </w:p>
        </w:tc>
        <w:tc>
          <w:tcPr>
            <w:tcW w:w="8035" w:type="dxa"/>
            <w:shd w:val="clear" w:color="auto" w:fill="auto"/>
            <w:noWrap/>
            <w:vAlign w:val="center"/>
            <w:hideMark/>
          </w:tcPr>
          <w:p w14:paraId="3F17792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υπηρεσίες διάθεσης ανθρώπινου δυναμικού                                                                                                                                                                                         </w:t>
            </w:r>
          </w:p>
        </w:tc>
      </w:tr>
      <w:tr w:rsidR="005A1C1B" w:rsidRPr="00E166D1" w14:paraId="362AEF19" w14:textId="77777777" w:rsidTr="00EF4D8E">
        <w:trPr>
          <w:trHeight w:val="300"/>
        </w:trPr>
        <w:tc>
          <w:tcPr>
            <w:tcW w:w="1321" w:type="dxa"/>
            <w:shd w:val="clear" w:color="auto" w:fill="auto"/>
            <w:noWrap/>
            <w:vAlign w:val="center"/>
            <w:hideMark/>
          </w:tcPr>
          <w:p w14:paraId="4F427C71" w14:textId="77777777" w:rsidR="005A1C1B" w:rsidRPr="00E166D1" w:rsidRDefault="005A1C1B" w:rsidP="00D70F8D">
            <w:pPr>
              <w:spacing w:after="0" w:line="240" w:lineRule="auto"/>
              <w:rPr>
                <w:rFonts w:cs="Calibri"/>
                <w:sz w:val="20"/>
                <w:szCs w:val="20"/>
              </w:rPr>
            </w:pPr>
            <w:r w:rsidRPr="00E166D1">
              <w:rPr>
                <w:rFonts w:cs="Calibri"/>
                <w:sz w:val="20"/>
                <w:szCs w:val="20"/>
              </w:rPr>
              <w:t>79.11</w:t>
            </w:r>
          </w:p>
        </w:tc>
        <w:tc>
          <w:tcPr>
            <w:tcW w:w="8035" w:type="dxa"/>
            <w:shd w:val="clear" w:color="auto" w:fill="auto"/>
            <w:noWrap/>
            <w:vAlign w:val="center"/>
            <w:hideMark/>
          </w:tcPr>
          <w:p w14:paraId="44ACD9C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ταξιδιωτικών πρακτορείων                                                                                                                                                                                                                          </w:t>
            </w:r>
          </w:p>
        </w:tc>
      </w:tr>
      <w:tr w:rsidR="005A1C1B" w:rsidRPr="00E166D1" w14:paraId="4CF0B612" w14:textId="77777777" w:rsidTr="00EF4D8E">
        <w:trPr>
          <w:trHeight w:val="300"/>
        </w:trPr>
        <w:tc>
          <w:tcPr>
            <w:tcW w:w="1321" w:type="dxa"/>
            <w:shd w:val="clear" w:color="auto" w:fill="auto"/>
            <w:noWrap/>
            <w:vAlign w:val="center"/>
            <w:hideMark/>
          </w:tcPr>
          <w:p w14:paraId="28236315" w14:textId="77777777" w:rsidR="005A1C1B" w:rsidRPr="00E166D1" w:rsidRDefault="005A1C1B" w:rsidP="00D70F8D">
            <w:pPr>
              <w:spacing w:after="0" w:line="240" w:lineRule="auto"/>
              <w:rPr>
                <w:rFonts w:cs="Calibri"/>
                <w:sz w:val="20"/>
                <w:szCs w:val="20"/>
              </w:rPr>
            </w:pPr>
            <w:r w:rsidRPr="00E166D1">
              <w:rPr>
                <w:rFonts w:cs="Calibri"/>
                <w:sz w:val="20"/>
                <w:szCs w:val="20"/>
              </w:rPr>
              <w:t>79.12</w:t>
            </w:r>
          </w:p>
        </w:tc>
        <w:tc>
          <w:tcPr>
            <w:tcW w:w="8035" w:type="dxa"/>
            <w:shd w:val="clear" w:color="auto" w:fill="auto"/>
            <w:noWrap/>
            <w:vAlign w:val="center"/>
            <w:hideMark/>
          </w:tcPr>
          <w:p w14:paraId="709CDDA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γραφείων οργανωμένων ταξιδιών                                                                                                                                                                                                                     </w:t>
            </w:r>
          </w:p>
        </w:tc>
      </w:tr>
      <w:tr w:rsidR="005A1C1B" w:rsidRPr="00323489" w14:paraId="5EF3C16B" w14:textId="77777777" w:rsidTr="00EF4D8E">
        <w:trPr>
          <w:trHeight w:val="300"/>
        </w:trPr>
        <w:tc>
          <w:tcPr>
            <w:tcW w:w="1321" w:type="dxa"/>
            <w:shd w:val="clear" w:color="auto" w:fill="auto"/>
            <w:noWrap/>
            <w:vAlign w:val="center"/>
            <w:hideMark/>
          </w:tcPr>
          <w:p w14:paraId="4985BF5C" w14:textId="77777777" w:rsidR="005A1C1B" w:rsidRPr="00E166D1" w:rsidRDefault="005A1C1B" w:rsidP="00D70F8D">
            <w:pPr>
              <w:spacing w:after="0" w:line="240" w:lineRule="auto"/>
              <w:rPr>
                <w:rFonts w:cs="Calibri"/>
                <w:sz w:val="20"/>
                <w:szCs w:val="20"/>
              </w:rPr>
            </w:pPr>
            <w:r w:rsidRPr="00E166D1">
              <w:rPr>
                <w:rFonts w:cs="Calibri"/>
                <w:sz w:val="20"/>
                <w:szCs w:val="20"/>
              </w:rPr>
              <w:t>79.90</w:t>
            </w:r>
          </w:p>
        </w:tc>
        <w:tc>
          <w:tcPr>
            <w:tcW w:w="8035" w:type="dxa"/>
            <w:shd w:val="clear" w:color="auto" w:fill="auto"/>
            <w:noWrap/>
            <w:vAlign w:val="center"/>
            <w:hideMark/>
          </w:tcPr>
          <w:p w14:paraId="2B0AF8B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υπηρεσιών κρατήσεων και συναφείς δραστηριότητες                                                                                                                                                                                             </w:t>
            </w:r>
          </w:p>
        </w:tc>
      </w:tr>
      <w:tr w:rsidR="005A1C1B" w:rsidRPr="00E166D1" w14:paraId="36011A9C" w14:textId="77777777" w:rsidTr="00EF4D8E">
        <w:trPr>
          <w:trHeight w:val="300"/>
        </w:trPr>
        <w:tc>
          <w:tcPr>
            <w:tcW w:w="1321" w:type="dxa"/>
            <w:shd w:val="clear" w:color="auto" w:fill="auto"/>
            <w:noWrap/>
            <w:vAlign w:val="center"/>
            <w:hideMark/>
          </w:tcPr>
          <w:p w14:paraId="48501045" w14:textId="77777777" w:rsidR="005A1C1B" w:rsidRPr="00E166D1" w:rsidRDefault="005A1C1B" w:rsidP="00D70F8D">
            <w:pPr>
              <w:spacing w:after="0" w:line="240" w:lineRule="auto"/>
              <w:rPr>
                <w:rFonts w:cs="Calibri"/>
                <w:sz w:val="20"/>
                <w:szCs w:val="20"/>
              </w:rPr>
            </w:pPr>
            <w:r w:rsidRPr="00E166D1">
              <w:rPr>
                <w:rFonts w:cs="Calibri"/>
                <w:sz w:val="20"/>
                <w:szCs w:val="20"/>
              </w:rPr>
              <w:t>80.10</w:t>
            </w:r>
          </w:p>
        </w:tc>
        <w:tc>
          <w:tcPr>
            <w:tcW w:w="8035" w:type="dxa"/>
            <w:shd w:val="clear" w:color="auto" w:fill="auto"/>
            <w:noWrap/>
            <w:vAlign w:val="center"/>
            <w:hideMark/>
          </w:tcPr>
          <w:p w14:paraId="428CFE3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παροχής ιδιωτικής προστασίας                                                                                                                                                                                                                      </w:t>
            </w:r>
          </w:p>
        </w:tc>
      </w:tr>
      <w:tr w:rsidR="005A1C1B" w:rsidRPr="00E166D1" w14:paraId="13311AD3" w14:textId="77777777" w:rsidTr="00EF4D8E">
        <w:trPr>
          <w:trHeight w:val="300"/>
        </w:trPr>
        <w:tc>
          <w:tcPr>
            <w:tcW w:w="1321" w:type="dxa"/>
            <w:shd w:val="clear" w:color="auto" w:fill="auto"/>
            <w:noWrap/>
            <w:vAlign w:val="center"/>
            <w:hideMark/>
          </w:tcPr>
          <w:p w14:paraId="6366A6F7" w14:textId="77777777" w:rsidR="005A1C1B" w:rsidRPr="00E166D1" w:rsidRDefault="005A1C1B" w:rsidP="00D70F8D">
            <w:pPr>
              <w:spacing w:after="0" w:line="240" w:lineRule="auto"/>
              <w:rPr>
                <w:rFonts w:cs="Calibri"/>
                <w:sz w:val="20"/>
                <w:szCs w:val="20"/>
              </w:rPr>
            </w:pPr>
            <w:r w:rsidRPr="00E166D1">
              <w:rPr>
                <w:rFonts w:cs="Calibri"/>
                <w:sz w:val="20"/>
                <w:szCs w:val="20"/>
              </w:rPr>
              <w:t>80.20</w:t>
            </w:r>
          </w:p>
        </w:tc>
        <w:tc>
          <w:tcPr>
            <w:tcW w:w="8035" w:type="dxa"/>
            <w:shd w:val="clear" w:color="auto" w:fill="auto"/>
            <w:noWrap/>
            <w:vAlign w:val="center"/>
            <w:hideMark/>
          </w:tcPr>
          <w:p w14:paraId="742038D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υπηρεσιών συστημάτων προστασίας                                                                                                                                                                                                                   </w:t>
            </w:r>
          </w:p>
        </w:tc>
      </w:tr>
      <w:tr w:rsidR="005A1C1B" w:rsidRPr="00E166D1" w14:paraId="4EDAF118" w14:textId="77777777" w:rsidTr="00EF4D8E">
        <w:trPr>
          <w:trHeight w:val="300"/>
        </w:trPr>
        <w:tc>
          <w:tcPr>
            <w:tcW w:w="1321" w:type="dxa"/>
            <w:shd w:val="clear" w:color="auto" w:fill="auto"/>
            <w:noWrap/>
            <w:vAlign w:val="center"/>
            <w:hideMark/>
          </w:tcPr>
          <w:p w14:paraId="5DDEC33A" w14:textId="77777777" w:rsidR="005A1C1B" w:rsidRPr="00E166D1" w:rsidRDefault="005A1C1B" w:rsidP="00D70F8D">
            <w:pPr>
              <w:spacing w:after="0" w:line="240" w:lineRule="auto"/>
              <w:rPr>
                <w:rFonts w:cs="Calibri"/>
                <w:sz w:val="20"/>
                <w:szCs w:val="20"/>
              </w:rPr>
            </w:pPr>
            <w:r w:rsidRPr="00E166D1">
              <w:rPr>
                <w:rFonts w:cs="Calibri"/>
                <w:sz w:val="20"/>
                <w:szCs w:val="20"/>
              </w:rPr>
              <w:t>80.30</w:t>
            </w:r>
          </w:p>
        </w:tc>
        <w:tc>
          <w:tcPr>
            <w:tcW w:w="8035" w:type="dxa"/>
            <w:shd w:val="clear" w:color="auto" w:fill="auto"/>
            <w:noWrap/>
            <w:vAlign w:val="center"/>
            <w:hideMark/>
          </w:tcPr>
          <w:p w14:paraId="45F4793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έρευνας                                                                                                                                                                                                                                           </w:t>
            </w:r>
          </w:p>
        </w:tc>
      </w:tr>
      <w:tr w:rsidR="005A1C1B" w:rsidRPr="00323489" w14:paraId="2742A0AE" w14:textId="77777777" w:rsidTr="00EF4D8E">
        <w:trPr>
          <w:trHeight w:val="300"/>
        </w:trPr>
        <w:tc>
          <w:tcPr>
            <w:tcW w:w="1321" w:type="dxa"/>
            <w:shd w:val="clear" w:color="auto" w:fill="auto"/>
            <w:noWrap/>
            <w:vAlign w:val="center"/>
            <w:hideMark/>
          </w:tcPr>
          <w:p w14:paraId="406015D0" w14:textId="77777777" w:rsidR="005A1C1B" w:rsidRPr="00E166D1" w:rsidRDefault="005A1C1B" w:rsidP="00D70F8D">
            <w:pPr>
              <w:spacing w:after="0" w:line="240" w:lineRule="auto"/>
              <w:rPr>
                <w:rFonts w:cs="Calibri"/>
                <w:sz w:val="20"/>
                <w:szCs w:val="20"/>
              </w:rPr>
            </w:pPr>
            <w:r w:rsidRPr="00E166D1">
              <w:rPr>
                <w:rFonts w:cs="Calibri"/>
                <w:sz w:val="20"/>
                <w:szCs w:val="20"/>
              </w:rPr>
              <w:t>81.10</w:t>
            </w:r>
          </w:p>
        </w:tc>
        <w:tc>
          <w:tcPr>
            <w:tcW w:w="8035" w:type="dxa"/>
            <w:shd w:val="clear" w:color="auto" w:fill="auto"/>
            <w:noWrap/>
            <w:vAlign w:val="center"/>
            <w:hideMark/>
          </w:tcPr>
          <w:p w14:paraId="41319C3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συνδυασμού βοηθητικών υπηρεσιών ( Συνδυασμένες βοηθητικές υπηρεσίες σε κτίρια και εξωτερικούς χώρους (καθαρισμού, φύλαξης, υποδοχής </w:t>
            </w:r>
            <w:proofErr w:type="spellStart"/>
            <w:r w:rsidRPr="00E166D1">
              <w:rPr>
                <w:rFonts w:cs="Calibri"/>
                <w:sz w:val="20"/>
                <w:szCs w:val="20"/>
              </w:rPr>
              <w:t>κλπ</w:t>
            </w:r>
            <w:proofErr w:type="spellEnd"/>
            <w:r w:rsidRPr="00E166D1">
              <w:rPr>
                <w:rFonts w:cs="Calibri"/>
                <w:sz w:val="20"/>
                <w:szCs w:val="20"/>
              </w:rPr>
              <w:t xml:space="preserve">)                                                                                                                                                                                                                  </w:t>
            </w:r>
          </w:p>
        </w:tc>
      </w:tr>
      <w:tr w:rsidR="005A1C1B" w:rsidRPr="00E166D1" w14:paraId="76BE2F9A" w14:textId="77777777" w:rsidTr="00EF4D8E">
        <w:trPr>
          <w:trHeight w:val="300"/>
        </w:trPr>
        <w:tc>
          <w:tcPr>
            <w:tcW w:w="1321" w:type="dxa"/>
            <w:shd w:val="clear" w:color="auto" w:fill="auto"/>
            <w:noWrap/>
            <w:vAlign w:val="center"/>
            <w:hideMark/>
          </w:tcPr>
          <w:p w14:paraId="421AFD9D" w14:textId="77777777" w:rsidR="005A1C1B" w:rsidRPr="00E166D1" w:rsidRDefault="005A1C1B" w:rsidP="00D70F8D">
            <w:pPr>
              <w:spacing w:after="0" w:line="240" w:lineRule="auto"/>
              <w:rPr>
                <w:rFonts w:cs="Calibri"/>
                <w:sz w:val="20"/>
                <w:szCs w:val="20"/>
              </w:rPr>
            </w:pPr>
            <w:r w:rsidRPr="00E166D1">
              <w:rPr>
                <w:rFonts w:cs="Calibri"/>
                <w:sz w:val="20"/>
                <w:szCs w:val="20"/>
              </w:rPr>
              <w:t>81.21</w:t>
            </w:r>
          </w:p>
        </w:tc>
        <w:tc>
          <w:tcPr>
            <w:tcW w:w="8035" w:type="dxa"/>
            <w:shd w:val="clear" w:color="auto" w:fill="auto"/>
            <w:noWrap/>
            <w:vAlign w:val="center"/>
            <w:hideMark/>
          </w:tcPr>
          <w:p w14:paraId="2080580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Γενικός καθαρισμός κτιρίων                                                                                                                                                                                                                                       </w:t>
            </w:r>
          </w:p>
        </w:tc>
      </w:tr>
      <w:tr w:rsidR="005A1C1B" w:rsidRPr="00323489" w14:paraId="578E7F21" w14:textId="77777777" w:rsidTr="00EF4D8E">
        <w:trPr>
          <w:trHeight w:val="300"/>
        </w:trPr>
        <w:tc>
          <w:tcPr>
            <w:tcW w:w="1321" w:type="dxa"/>
            <w:shd w:val="clear" w:color="auto" w:fill="auto"/>
            <w:noWrap/>
            <w:vAlign w:val="center"/>
            <w:hideMark/>
          </w:tcPr>
          <w:p w14:paraId="79351B15" w14:textId="77777777" w:rsidR="005A1C1B" w:rsidRPr="00E166D1" w:rsidRDefault="005A1C1B" w:rsidP="00D70F8D">
            <w:pPr>
              <w:spacing w:after="0" w:line="240" w:lineRule="auto"/>
              <w:rPr>
                <w:rFonts w:cs="Calibri"/>
                <w:sz w:val="20"/>
                <w:szCs w:val="20"/>
              </w:rPr>
            </w:pPr>
            <w:r w:rsidRPr="00E166D1">
              <w:rPr>
                <w:rFonts w:cs="Calibri"/>
                <w:sz w:val="20"/>
                <w:szCs w:val="20"/>
              </w:rPr>
              <w:t>81.22</w:t>
            </w:r>
          </w:p>
        </w:tc>
        <w:tc>
          <w:tcPr>
            <w:tcW w:w="8035" w:type="dxa"/>
            <w:shd w:val="clear" w:color="auto" w:fill="auto"/>
            <w:noWrap/>
            <w:vAlign w:val="center"/>
            <w:hideMark/>
          </w:tcPr>
          <w:p w14:paraId="055CE37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καθαρισμού κτιρίων και βιομηχανικού καθαρισμού                                                                                                                                                                                              </w:t>
            </w:r>
          </w:p>
        </w:tc>
      </w:tr>
      <w:tr w:rsidR="005A1C1B" w:rsidRPr="00E166D1" w14:paraId="66630630" w14:textId="77777777" w:rsidTr="00EF4D8E">
        <w:trPr>
          <w:trHeight w:val="300"/>
        </w:trPr>
        <w:tc>
          <w:tcPr>
            <w:tcW w:w="1321" w:type="dxa"/>
            <w:shd w:val="clear" w:color="auto" w:fill="auto"/>
            <w:noWrap/>
            <w:vAlign w:val="center"/>
            <w:hideMark/>
          </w:tcPr>
          <w:p w14:paraId="10AFF25A" w14:textId="77777777" w:rsidR="005A1C1B" w:rsidRPr="00E166D1" w:rsidRDefault="005A1C1B" w:rsidP="00D70F8D">
            <w:pPr>
              <w:spacing w:after="0" w:line="240" w:lineRule="auto"/>
              <w:rPr>
                <w:rFonts w:cs="Calibri"/>
                <w:sz w:val="20"/>
                <w:szCs w:val="20"/>
              </w:rPr>
            </w:pPr>
            <w:r w:rsidRPr="00E166D1">
              <w:rPr>
                <w:rFonts w:cs="Calibri"/>
                <w:sz w:val="20"/>
                <w:szCs w:val="20"/>
              </w:rPr>
              <w:t>81.29</w:t>
            </w:r>
          </w:p>
        </w:tc>
        <w:tc>
          <w:tcPr>
            <w:tcW w:w="8035" w:type="dxa"/>
            <w:shd w:val="clear" w:color="auto" w:fill="auto"/>
            <w:noWrap/>
            <w:vAlign w:val="center"/>
            <w:hideMark/>
          </w:tcPr>
          <w:p w14:paraId="48F1269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καθαρισμού                                                                                                                                                                                                                                  </w:t>
            </w:r>
          </w:p>
        </w:tc>
      </w:tr>
      <w:tr w:rsidR="005A1C1B" w:rsidRPr="00E166D1" w14:paraId="767E0805" w14:textId="77777777" w:rsidTr="00EF4D8E">
        <w:trPr>
          <w:trHeight w:val="300"/>
        </w:trPr>
        <w:tc>
          <w:tcPr>
            <w:tcW w:w="1321" w:type="dxa"/>
            <w:shd w:val="clear" w:color="auto" w:fill="auto"/>
            <w:noWrap/>
            <w:vAlign w:val="center"/>
            <w:hideMark/>
          </w:tcPr>
          <w:p w14:paraId="7FF13F44" w14:textId="77777777" w:rsidR="005A1C1B" w:rsidRPr="00E166D1" w:rsidRDefault="005A1C1B" w:rsidP="00D70F8D">
            <w:pPr>
              <w:spacing w:after="0" w:line="240" w:lineRule="auto"/>
              <w:rPr>
                <w:rFonts w:cs="Calibri"/>
                <w:sz w:val="20"/>
                <w:szCs w:val="20"/>
              </w:rPr>
            </w:pPr>
            <w:r w:rsidRPr="00E166D1">
              <w:rPr>
                <w:rFonts w:cs="Calibri"/>
                <w:sz w:val="20"/>
                <w:szCs w:val="20"/>
              </w:rPr>
              <w:t>81.30</w:t>
            </w:r>
          </w:p>
        </w:tc>
        <w:tc>
          <w:tcPr>
            <w:tcW w:w="8035" w:type="dxa"/>
            <w:shd w:val="clear" w:color="auto" w:fill="auto"/>
            <w:noWrap/>
            <w:vAlign w:val="center"/>
            <w:hideMark/>
          </w:tcPr>
          <w:p w14:paraId="6515201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υπηρεσιών τοπίου                                                                                                                                                                                                                                  </w:t>
            </w:r>
          </w:p>
        </w:tc>
      </w:tr>
      <w:tr w:rsidR="005A1C1B" w:rsidRPr="00E166D1" w14:paraId="11936867" w14:textId="77777777" w:rsidTr="00EF4D8E">
        <w:trPr>
          <w:trHeight w:val="300"/>
        </w:trPr>
        <w:tc>
          <w:tcPr>
            <w:tcW w:w="1321" w:type="dxa"/>
            <w:shd w:val="clear" w:color="auto" w:fill="auto"/>
            <w:noWrap/>
            <w:vAlign w:val="center"/>
            <w:hideMark/>
          </w:tcPr>
          <w:p w14:paraId="5C06A1F3" w14:textId="77777777" w:rsidR="005A1C1B" w:rsidRPr="00E166D1" w:rsidRDefault="005A1C1B" w:rsidP="00D70F8D">
            <w:pPr>
              <w:spacing w:after="0" w:line="240" w:lineRule="auto"/>
              <w:rPr>
                <w:rFonts w:cs="Calibri"/>
                <w:sz w:val="20"/>
                <w:szCs w:val="20"/>
              </w:rPr>
            </w:pPr>
            <w:r w:rsidRPr="00E166D1">
              <w:rPr>
                <w:rFonts w:cs="Calibri"/>
                <w:sz w:val="20"/>
                <w:szCs w:val="20"/>
              </w:rPr>
              <w:t>82.11</w:t>
            </w:r>
          </w:p>
        </w:tc>
        <w:tc>
          <w:tcPr>
            <w:tcW w:w="8035" w:type="dxa"/>
            <w:shd w:val="clear" w:color="auto" w:fill="auto"/>
            <w:noWrap/>
            <w:vAlign w:val="center"/>
            <w:hideMark/>
          </w:tcPr>
          <w:p w14:paraId="057FC41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Συνδυασμένες διοικητικές δραστηριότητες γραφείου                                                                                                                                                                                                                 </w:t>
            </w:r>
          </w:p>
        </w:tc>
      </w:tr>
      <w:tr w:rsidR="005A1C1B" w:rsidRPr="00323489" w14:paraId="1035B0F4" w14:textId="77777777" w:rsidTr="00EF4D8E">
        <w:trPr>
          <w:trHeight w:val="300"/>
        </w:trPr>
        <w:tc>
          <w:tcPr>
            <w:tcW w:w="1321" w:type="dxa"/>
            <w:shd w:val="clear" w:color="auto" w:fill="auto"/>
            <w:noWrap/>
            <w:vAlign w:val="center"/>
            <w:hideMark/>
          </w:tcPr>
          <w:p w14:paraId="5F18DF0E" w14:textId="77777777" w:rsidR="005A1C1B" w:rsidRPr="00E166D1" w:rsidRDefault="005A1C1B" w:rsidP="00D70F8D">
            <w:pPr>
              <w:spacing w:after="0" w:line="240" w:lineRule="auto"/>
              <w:rPr>
                <w:rFonts w:cs="Calibri"/>
                <w:sz w:val="20"/>
                <w:szCs w:val="20"/>
              </w:rPr>
            </w:pPr>
            <w:r w:rsidRPr="00E166D1">
              <w:rPr>
                <w:rFonts w:cs="Calibri"/>
                <w:sz w:val="20"/>
                <w:szCs w:val="20"/>
              </w:rPr>
              <w:t>82.19</w:t>
            </w:r>
          </w:p>
        </w:tc>
        <w:tc>
          <w:tcPr>
            <w:tcW w:w="8035" w:type="dxa"/>
            <w:shd w:val="clear" w:color="auto" w:fill="auto"/>
            <w:noWrap/>
            <w:vAlign w:val="center"/>
            <w:hideMark/>
          </w:tcPr>
          <w:p w14:paraId="5831F94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Αναπαραγωγή φωτοτυπιών, προετοιμασία εγγράφων και άλλες ειδικευμένες δραστηριότητες γραμματειακής υποστήριξης                                                                                                                                                    </w:t>
            </w:r>
          </w:p>
        </w:tc>
      </w:tr>
      <w:tr w:rsidR="005A1C1B" w:rsidRPr="00E166D1" w14:paraId="51764BDD" w14:textId="77777777" w:rsidTr="00EF4D8E">
        <w:trPr>
          <w:trHeight w:val="300"/>
        </w:trPr>
        <w:tc>
          <w:tcPr>
            <w:tcW w:w="1321" w:type="dxa"/>
            <w:shd w:val="clear" w:color="auto" w:fill="auto"/>
            <w:noWrap/>
            <w:vAlign w:val="center"/>
            <w:hideMark/>
          </w:tcPr>
          <w:p w14:paraId="76D23A08" w14:textId="77777777" w:rsidR="005A1C1B" w:rsidRPr="00E166D1" w:rsidRDefault="005A1C1B" w:rsidP="00D70F8D">
            <w:pPr>
              <w:spacing w:after="0" w:line="240" w:lineRule="auto"/>
              <w:rPr>
                <w:rFonts w:cs="Calibri"/>
                <w:sz w:val="20"/>
                <w:szCs w:val="20"/>
              </w:rPr>
            </w:pPr>
            <w:r w:rsidRPr="00E166D1">
              <w:rPr>
                <w:rFonts w:cs="Calibri"/>
                <w:sz w:val="20"/>
                <w:szCs w:val="20"/>
              </w:rPr>
              <w:t>82.20</w:t>
            </w:r>
          </w:p>
        </w:tc>
        <w:tc>
          <w:tcPr>
            <w:tcW w:w="8035" w:type="dxa"/>
            <w:shd w:val="clear" w:color="auto" w:fill="auto"/>
            <w:noWrap/>
            <w:vAlign w:val="center"/>
            <w:hideMark/>
          </w:tcPr>
          <w:p w14:paraId="7A094A5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τηλεφωνικών κέντρων                                                                                                                                                                                                                               </w:t>
            </w:r>
          </w:p>
        </w:tc>
      </w:tr>
      <w:tr w:rsidR="005A1C1B" w:rsidRPr="00323489" w14:paraId="0FC19C7C" w14:textId="77777777" w:rsidTr="00EF4D8E">
        <w:trPr>
          <w:trHeight w:val="300"/>
        </w:trPr>
        <w:tc>
          <w:tcPr>
            <w:tcW w:w="1321" w:type="dxa"/>
            <w:shd w:val="clear" w:color="auto" w:fill="auto"/>
            <w:noWrap/>
            <w:vAlign w:val="center"/>
            <w:hideMark/>
          </w:tcPr>
          <w:p w14:paraId="42495027" w14:textId="77777777" w:rsidR="005A1C1B" w:rsidRPr="00E166D1" w:rsidRDefault="005A1C1B" w:rsidP="00D70F8D">
            <w:pPr>
              <w:spacing w:after="0" w:line="240" w:lineRule="auto"/>
              <w:rPr>
                <w:rFonts w:cs="Calibri"/>
                <w:sz w:val="20"/>
                <w:szCs w:val="20"/>
              </w:rPr>
            </w:pPr>
            <w:r w:rsidRPr="00E166D1">
              <w:rPr>
                <w:rFonts w:cs="Calibri"/>
                <w:sz w:val="20"/>
                <w:szCs w:val="20"/>
              </w:rPr>
              <w:t>82.30</w:t>
            </w:r>
          </w:p>
        </w:tc>
        <w:tc>
          <w:tcPr>
            <w:tcW w:w="8035" w:type="dxa"/>
            <w:shd w:val="clear" w:color="auto" w:fill="auto"/>
            <w:noWrap/>
            <w:vAlign w:val="center"/>
            <w:hideMark/>
          </w:tcPr>
          <w:p w14:paraId="1194AD1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Οργάνωση συνεδρίων και εμπορικών εκθέσεων                                                                                                                                                                                                                        </w:t>
            </w:r>
          </w:p>
        </w:tc>
      </w:tr>
      <w:tr w:rsidR="005A1C1B" w:rsidRPr="00323489" w14:paraId="0CCAC862" w14:textId="77777777" w:rsidTr="00EF4D8E">
        <w:trPr>
          <w:trHeight w:val="300"/>
        </w:trPr>
        <w:tc>
          <w:tcPr>
            <w:tcW w:w="1321" w:type="dxa"/>
            <w:shd w:val="clear" w:color="auto" w:fill="auto"/>
            <w:noWrap/>
            <w:vAlign w:val="center"/>
            <w:hideMark/>
          </w:tcPr>
          <w:p w14:paraId="119CF2F4" w14:textId="77777777" w:rsidR="005A1C1B" w:rsidRPr="00E166D1" w:rsidRDefault="005A1C1B" w:rsidP="00D70F8D">
            <w:pPr>
              <w:spacing w:after="0" w:line="240" w:lineRule="auto"/>
              <w:rPr>
                <w:rFonts w:cs="Calibri"/>
                <w:sz w:val="20"/>
                <w:szCs w:val="20"/>
              </w:rPr>
            </w:pPr>
            <w:r w:rsidRPr="00E166D1">
              <w:rPr>
                <w:rFonts w:cs="Calibri"/>
                <w:sz w:val="20"/>
                <w:szCs w:val="20"/>
              </w:rPr>
              <w:t>82.91</w:t>
            </w:r>
          </w:p>
        </w:tc>
        <w:tc>
          <w:tcPr>
            <w:tcW w:w="8035" w:type="dxa"/>
            <w:shd w:val="clear" w:color="auto" w:fill="auto"/>
            <w:noWrap/>
            <w:vAlign w:val="center"/>
            <w:hideMark/>
          </w:tcPr>
          <w:p w14:paraId="4D212D1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γραφείων είσπραξης και γραφείων οικονομικών και εμπορικών πληροφοριών                                                                                                                                                                             </w:t>
            </w:r>
          </w:p>
        </w:tc>
      </w:tr>
      <w:tr w:rsidR="005A1C1B" w:rsidRPr="00E166D1" w14:paraId="37ED4006" w14:textId="77777777" w:rsidTr="00EF4D8E">
        <w:trPr>
          <w:trHeight w:val="300"/>
        </w:trPr>
        <w:tc>
          <w:tcPr>
            <w:tcW w:w="1321" w:type="dxa"/>
            <w:shd w:val="clear" w:color="auto" w:fill="auto"/>
            <w:noWrap/>
            <w:vAlign w:val="center"/>
            <w:hideMark/>
          </w:tcPr>
          <w:p w14:paraId="5A761DF5" w14:textId="77777777" w:rsidR="005A1C1B" w:rsidRPr="00E166D1" w:rsidRDefault="005A1C1B" w:rsidP="00D70F8D">
            <w:pPr>
              <w:spacing w:after="0" w:line="240" w:lineRule="auto"/>
              <w:rPr>
                <w:rFonts w:cs="Calibri"/>
                <w:sz w:val="20"/>
                <w:szCs w:val="20"/>
              </w:rPr>
            </w:pPr>
            <w:r w:rsidRPr="00E166D1">
              <w:rPr>
                <w:rFonts w:cs="Calibri"/>
                <w:sz w:val="20"/>
                <w:szCs w:val="20"/>
              </w:rPr>
              <w:t>82.92</w:t>
            </w:r>
          </w:p>
        </w:tc>
        <w:tc>
          <w:tcPr>
            <w:tcW w:w="8035" w:type="dxa"/>
            <w:shd w:val="clear" w:color="auto" w:fill="auto"/>
            <w:noWrap/>
            <w:vAlign w:val="center"/>
            <w:hideMark/>
          </w:tcPr>
          <w:p w14:paraId="00682F5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συσκευασίας                                                                                                                                                                                                                                       </w:t>
            </w:r>
          </w:p>
        </w:tc>
      </w:tr>
      <w:tr w:rsidR="005A1C1B" w:rsidRPr="00323489" w14:paraId="2F30AA1D" w14:textId="77777777" w:rsidTr="00EF4D8E">
        <w:trPr>
          <w:trHeight w:val="300"/>
        </w:trPr>
        <w:tc>
          <w:tcPr>
            <w:tcW w:w="1321" w:type="dxa"/>
            <w:shd w:val="clear" w:color="auto" w:fill="auto"/>
            <w:noWrap/>
            <w:vAlign w:val="center"/>
            <w:hideMark/>
          </w:tcPr>
          <w:p w14:paraId="23BE0617"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82.99</w:t>
            </w:r>
          </w:p>
        </w:tc>
        <w:tc>
          <w:tcPr>
            <w:tcW w:w="8035" w:type="dxa"/>
            <w:shd w:val="clear" w:color="auto" w:fill="auto"/>
            <w:noWrap/>
            <w:vAlign w:val="center"/>
            <w:hideMark/>
          </w:tcPr>
          <w:p w14:paraId="4BFC756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παροχής υπηρεσιών προς τις επιχειρήσεις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323489" w14:paraId="25A857E8" w14:textId="77777777" w:rsidTr="00EF4D8E">
        <w:trPr>
          <w:trHeight w:val="300"/>
        </w:trPr>
        <w:tc>
          <w:tcPr>
            <w:tcW w:w="1321" w:type="dxa"/>
            <w:shd w:val="clear" w:color="auto" w:fill="auto"/>
            <w:noWrap/>
            <w:vAlign w:val="center"/>
            <w:hideMark/>
          </w:tcPr>
          <w:p w14:paraId="78FAEF20" w14:textId="77777777" w:rsidR="005A1C1B" w:rsidRPr="00E166D1" w:rsidRDefault="005A1C1B" w:rsidP="00D70F8D">
            <w:pPr>
              <w:spacing w:after="0" w:line="240" w:lineRule="auto"/>
              <w:rPr>
                <w:rFonts w:cs="Calibri"/>
                <w:sz w:val="20"/>
                <w:szCs w:val="20"/>
              </w:rPr>
            </w:pPr>
            <w:r w:rsidRPr="00E166D1">
              <w:rPr>
                <w:rFonts w:cs="Calibri"/>
                <w:sz w:val="20"/>
                <w:szCs w:val="20"/>
              </w:rPr>
              <w:t>84.12</w:t>
            </w:r>
          </w:p>
        </w:tc>
        <w:tc>
          <w:tcPr>
            <w:tcW w:w="8035" w:type="dxa"/>
            <w:shd w:val="clear" w:color="auto" w:fill="auto"/>
            <w:noWrap/>
            <w:vAlign w:val="center"/>
            <w:hideMark/>
          </w:tcPr>
          <w:p w14:paraId="4DB4A19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rsidR="005A1C1B" w:rsidRPr="00323489" w14:paraId="5670666E" w14:textId="77777777" w:rsidTr="00EF4D8E">
        <w:trPr>
          <w:trHeight w:val="300"/>
        </w:trPr>
        <w:tc>
          <w:tcPr>
            <w:tcW w:w="1321" w:type="dxa"/>
            <w:shd w:val="clear" w:color="auto" w:fill="auto"/>
            <w:noWrap/>
            <w:hideMark/>
          </w:tcPr>
          <w:p w14:paraId="46411348" w14:textId="77777777" w:rsidR="005A1C1B" w:rsidRPr="00E166D1" w:rsidRDefault="005A1C1B" w:rsidP="00D70F8D">
            <w:pPr>
              <w:spacing w:after="0" w:line="240" w:lineRule="auto"/>
              <w:rPr>
                <w:rFonts w:cs="Calibri"/>
                <w:sz w:val="20"/>
                <w:szCs w:val="20"/>
              </w:rPr>
            </w:pPr>
            <w:r w:rsidRPr="00E166D1">
              <w:rPr>
                <w:rFonts w:cs="Calibri"/>
                <w:sz w:val="20"/>
                <w:szCs w:val="20"/>
              </w:rPr>
              <w:t>84.13</w:t>
            </w:r>
          </w:p>
        </w:tc>
        <w:tc>
          <w:tcPr>
            <w:tcW w:w="8035" w:type="dxa"/>
            <w:shd w:val="clear" w:color="auto" w:fill="auto"/>
            <w:noWrap/>
            <w:hideMark/>
          </w:tcPr>
          <w:p w14:paraId="498D8D3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Ρύθμιση των επιχειρηματικών δραστηριοτήτων και συμβολή στην αποτελεσματικότερη λειτουργία των επιχειρήσεων                                                                                                                                                       </w:t>
            </w:r>
          </w:p>
        </w:tc>
      </w:tr>
      <w:tr w:rsidR="005A1C1B" w:rsidRPr="00E166D1" w14:paraId="2E089EF4" w14:textId="77777777" w:rsidTr="00EF4D8E">
        <w:trPr>
          <w:trHeight w:val="300"/>
        </w:trPr>
        <w:tc>
          <w:tcPr>
            <w:tcW w:w="1321" w:type="dxa"/>
            <w:shd w:val="clear" w:color="auto" w:fill="auto"/>
            <w:noWrap/>
            <w:vAlign w:val="center"/>
            <w:hideMark/>
          </w:tcPr>
          <w:p w14:paraId="31165ACF" w14:textId="77777777" w:rsidR="005A1C1B" w:rsidRPr="00E166D1" w:rsidRDefault="005A1C1B" w:rsidP="00D70F8D">
            <w:pPr>
              <w:spacing w:after="0" w:line="240" w:lineRule="auto"/>
              <w:rPr>
                <w:rFonts w:cs="Calibri"/>
                <w:sz w:val="20"/>
                <w:szCs w:val="20"/>
              </w:rPr>
            </w:pPr>
            <w:r w:rsidRPr="00E166D1">
              <w:rPr>
                <w:rFonts w:cs="Calibri"/>
                <w:sz w:val="20"/>
                <w:szCs w:val="20"/>
              </w:rPr>
              <w:t>84.23</w:t>
            </w:r>
          </w:p>
        </w:tc>
        <w:tc>
          <w:tcPr>
            <w:tcW w:w="8035" w:type="dxa"/>
            <w:shd w:val="clear" w:color="auto" w:fill="auto"/>
            <w:noWrap/>
            <w:vAlign w:val="center"/>
            <w:hideMark/>
          </w:tcPr>
          <w:p w14:paraId="41A690A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Δικαιοσύνη και δικαστικές δραστηριότητες                                                                                                                                                                                                                         </w:t>
            </w:r>
          </w:p>
        </w:tc>
      </w:tr>
      <w:tr w:rsidR="005A1C1B" w:rsidRPr="00E166D1" w14:paraId="32C78905" w14:textId="77777777" w:rsidTr="00EF4D8E">
        <w:trPr>
          <w:trHeight w:val="300"/>
        </w:trPr>
        <w:tc>
          <w:tcPr>
            <w:tcW w:w="1321" w:type="dxa"/>
            <w:shd w:val="clear" w:color="auto" w:fill="auto"/>
            <w:noWrap/>
            <w:vAlign w:val="center"/>
            <w:hideMark/>
          </w:tcPr>
          <w:p w14:paraId="1BC6BE46" w14:textId="77777777" w:rsidR="005A1C1B" w:rsidRPr="00E166D1" w:rsidRDefault="005A1C1B" w:rsidP="00D70F8D">
            <w:pPr>
              <w:spacing w:after="0" w:line="240" w:lineRule="auto"/>
              <w:rPr>
                <w:rFonts w:cs="Calibri"/>
                <w:sz w:val="20"/>
                <w:szCs w:val="20"/>
              </w:rPr>
            </w:pPr>
            <w:r w:rsidRPr="00E166D1">
              <w:rPr>
                <w:rFonts w:cs="Calibri"/>
                <w:sz w:val="20"/>
                <w:szCs w:val="20"/>
              </w:rPr>
              <w:t>85.10</w:t>
            </w:r>
          </w:p>
        </w:tc>
        <w:tc>
          <w:tcPr>
            <w:tcW w:w="8035" w:type="dxa"/>
            <w:shd w:val="clear" w:color="auto" w:fill="auto"/>
            <w:noWrap/>
            <w:vAlign w:val="center"/>
            <w:hideMark/>
          </w:tcPr>
          <w:p w14:paraId="327E4FC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Προσχολική εκπαίδευση                                                                                                                                                                                                                                            </w:t>
            </w:r>
          </w:p>
        </w:tc>
      </w:tr>
      <w:tr w:rsidR="005A1C1B" w:rsidRPr="00E166D1" w14:paraId="4B0DC89C" w14:textId="77777777" w:rsidTr="00EF4D8E">
        <w:trPr>
          <w:trHeight w:val="300"/>
        </w:trPr>
        <w:tc>
          <w:tcPr>
            <w:tcW w:w="1321" w:type="dxa"/>
            <w:shd w:val="clear" w:color="auto" w:fill="auto"/>
            <w:noWrap/>
            <w:vAlign w:val="center"/>
            <w:hideMark/>
          </w:tcPr>
          <w:p w14:paraId="2BE044BB" w14:textId="77777777" w:rsidR="005A1C1B" w:rsidRPr="00E166D1" w:rsidRDefault="005A1C1B" w:rsidP="00D70F8D">
            <w:pPr>
              <w:spacing w:after="0" w:line="240" w:lineRule="auto"/>
              <w:rPr>
                <w:rFonts w:cs="Calibri"/>
                <w:sz w:val="20"/>
                <w:szCs w:val="20"/>
              </w:rPr>
            </w:pPr>
            <w:r w:rsidRPr="00E166D1">
              <w:rPr>
                <w:rFonts w:cs="Calibri"/>
                <w:sz w:val="20"/>
                <w:szCs w:val="20"/>
              </w:rPr>
              <w:t>85.20</w:t>
            </w:r>
          </w:p>
        </w:tc>
        <w:tc>
          <w:tcPr>
            <w:tcW w:w="8035" w:type="dxa"/>
            <w:shd w:val="clear" w:color="auto" w:fill="auto"/>
            <w:noWrap/>
            <w:vAlign w:val="center"/>
            <w:hideMark/>
          </w:tcPr>
          <w:p w14:paraId="55B9917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Πρωτοβάθμια εκπαίδευση                                                                                                                                                                                                                                           </w:t>
            </w:r>
          </w:p>
        </w:tc>
      </w:tr>
      <w:tr w:rsidR="005A1C1B" w:rsidRPr="00E166D1" w14:paraId="659088FB" w14:textId="77777777" w:rsidTr="00EF4D8E">
        <w:trPr>
          <w:trHeight w:val="300"/>
        </w:trPr>
        <w:tc>
          <w:tcPr>
            <w:tcW w:w="1321" w:type="dxa"/>
            <w:shd w:val="clear" w:color="auto" w:fill="auto"/>
            <w:noWrap/>
            <w:vAlign w:val="center"/>
            <w:hideMark/>
          </w:tcPr>
          <w:p w14:paraId="6AD5EEB9" w14:textId="77777777" w:rsidR="005A1C1B" w:rsidRPr="00E166D1" w:rsidRDefault="005A1C1B" w:rsidP="00D70F8D">
            <w:pPr>
              <w:spacing w:after="0" w:line="240" w:lineRule="auto"/>
              <w:rPr>
                <w:rFonts w:cs="Calibri"/>
                <w:sz w:val="20"/>
                <w:szCs w:val="20"/>
              </w:rPr>
            </w:pPr>
            <w:r w:rsidRPr="00E166D1">
              <w:rPr>
                <w:rFonts w:cs="Calibri"/>
                <w:sz w:val="20"/>
                <w:szCs w:val="20"/>
              </w:rPr>
              <w:t>85.31</w:t>
            </w:r>
          </w:p>
        </w:tc>
        <w:tc>
          <w:tcPr>
            <w:tcW w:w="8035" w:type="dxa"/>
            <w:shd w:val="clear" w:color="auto" w:fill="auto"/>
            <w:noWrap/>
            <w:vAlign w:val="center"/>
            <w:hideMark/>
          </w:tcPr>
          <w:p w14:paraId="2C34182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Γενική δευτεροβάθμια εκπαίδευση                                                                                                                                                                                                                                  </w:t>
            </w:r>
          </w:p>
        </w:tc>
      </w:tr>
      <w:tr w:rsidR="005A1C1B" w:rsidRPr="00323489" w14:paraId="2C29C650" w14:textId="77777777" w:rsidTr="00EF4D8E">
        <w:trPr>
          <w:trHeight w:val="300"/>
        </w:trPr>
        <w:tc>
          <w:tcPr>
            <w:tcW w:w="1321" w:type="dxa"/>
            <w:shd w:val="clear" w:color="auto" w:fill="auto"/>
            <w:noWrap/>
            <w:vAlign w:val="center"/>
            <w:hideMark/>
          </w:tcPr>
          <w:p w14:paraId="74E3F114" w14:textId="77777777" w:rsidR="005A1C1B" w:rsidRPr="00E166D1" w:rsidRDefault="005A1C1B" w:rsidP="00D70F8D">
            <w:pPr>
              <w:spacing w:after="0" w:line="240" w:lineRule="auto"/>
              <w:rPr>
                <w:rFonts w:cs="Calibri"/>
                <w:sz w:val="20"/>
                <w:szCs w:val="20"/>
              </w:rPr>
            </w:pPr>
            <w:r w:rsidRPr="00E166D1">
              <w:rPr>
                <w:rFonts w:cs="Calibri"/>
                <w:sz w:val="20"/>
                <w:szCs w:val="20"/>
              </w:rPr>
              <w:t>85.32</w:t>
            </w:r>
          </w:p>
        </w:tc>
        <w:tc>
          <w:tcPr>
            <w:tcW w:w="8035" w:type="dxa"/>
            <w:shd w:val="clear" w:color="auto" w:fill="auto"/>
            <w:noWrap/>
            <w:vAlign w:val="center"/>
            <w:hideMark/>
          </w:tcPr>
          <w:p w14:paraId="67A47BA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Τεχνική και επαγγελματική δευτεροβάθμια εκπαίδευση                                                                                                                                                                                                               </w:t>
            </w:r>
          </w:p>
        </w:tc>
      </w:tr>
      <w:tr w:rsidR="005A1C1B" w:rsidRPr="00E166D1" w14:paraId="33BF2237" w14:textId="77777777" w:rsidTr="00EF4D8E">
        <w:trPr>
          <w:trHeight w:val="300"/>
        </w:trPr>
        <w:tc>
          <w:tcPr>
            <w:tcW w:w="1321" w:type="dxa"/>
            <w:shd w:val="clear" w:color="auto" w:fill="auto"/>
            <w:noWrap/>
            <w:vAlign w:val="center"/>
            <w:hideMark/>
          </w:tcPr>
          <w:p w14:paraId="59A9A774" w14:textId="77777777" w:rsidR="005A1C1B" w:rsidRPr="00E166D1" w:rsidRDefault="005A1C1B" w:rsidP="00D70F8D">
            <w:pPr>
              <w:spacing w:after="0" w:line="240" w:lineRule="auto"/>
              <w:rPr>
                <w:rFonts w:cs="Calibri"/>
                <w:sz w:val="20"/>
                <w:szCs w:val="20"/>
              </w:rPr>
            </w:pPr>
            <w:r w:rsidRPr="00E166D1">
              <w:rPr>
                <w:rFonts w:cs="Calibri"/>
                <w:sz w:val="20"/>
                <w:szCs w:val="20"/>
              </w:rPr>
              <w:t>85.41</w:t>
            </w:r>
          </w:p>
        </w:tc>
        <w:tc>
          <w:tcPr>
            <w:tcW w:w="8035" w:type="dxa"/>
            <w:shd w:val="clear" w:color="auto" w:fill="auto"/>
            <w:noWrap/>
            <w:vAlign w:val="center"/>
            <w:hideMark/>
          </w:tcPr>
          <w:p w14:paraId="5C89F66A" w14:textId="77777777" w:rsidR="005A1C1B" w:rsidRPr="00E166D1" w:rsidRDefault="005A1C1B" w:rsidP="00D70F8D">
            <w:pPr>
              <w:spacing w:after="0" w:line="240" w:lineRule="auto"/>
              <w:rPr>
                <w:rFonts w:cs="Calibri"/>
                <w:sz w:val="20"/>
                <w:szCs w:val="20"/>
              </w:rPr>
            </w:pPr>
            <w:proofErr w:type="spellStart"/>
            <w:r w:rsidRPr="00E166D1">
              <w:rPr>
                <w:rFonts w:cs="Calibri"/>
                <w:sz w:val="20"/>
                <w:szCs w:val="20"/>
              </w:rPr>
              <w:t>Μεταδευτεροβάθμια</w:t>
            </w:r>
            <w:proofErr w:type="spellEnd"/>
            <w:r w:rsidRPr="00E166D1">
              <w:rPr>
                <w:rFonts w:cs="Calibri"/>
                <w:sz w:val="20"/>
                <w:szCs w:val="20"/>
              </w:rPr>
              <w:t xml:space="preserve"> μη τριτοβάθμια εκπαίδευση                                                                                                                                                                                                                      </w:t>
            </w:r>
          </w:p>
        </w:tc>
      </w:tr>
      <w:tr w:rsidR="005A1C1B" w:rsidRPr="00E166D1" w14:paraId="63262CA1" w14:textId="77777777" w:rsidTr="00EF4D8E">
        <w:trPr>
          <w:trHeight w:val="300"/>
        </w:trPr>
        <w:tc>
          <w:tcPr>
            <w:tcW w:w="1321" w:type="dxa"/>
            <w:shd w:val="clear" w:color="auto" w:fill="auto"/>
            <w:noWrap/>
            <w:vAlign w:val="center"/>
            <w:hideMark/>
          </w:tcPr>
          <w:p w14:paraId="46906C6D" w14:textId="77777777" w:rsidR="005A1C1B" w:rsidRPr="00E166D1" w:rsidRDefault="005A1C1B" w:rsidP="00D70F8D">
            <w:pPr>
              <w:spacing w:after="0" w:line="240" w:lineRule="auto"/>
              <w:rPr>
                <w:rFonts w:cs="Calibri"/>
                <w:sz w:val="20"/>
                <w:szCs w:val="20"/>
              </w:rPr>
            </w:pPr>
            <w:r w:rsidRPr="00E166D1">
              <w:rPr>
                <w:rFonts w:cs="Calibri"/>
                <w:sz w:val="20"/>
                <w:szCs w:val="20"/>
              </w:rPr>
              <w:t>85.42</w:t>
            </w:r>
          </w:p>
        </w:tc>
        <w:tc>
          <w:tcPr>
            <w:tcW w:w="8035" w:type="dxa"/>
            <w:shd w:val="clear" w:color="auto" w:fill="auto"/>
            <w:noWrap/>
            <w:vAlign w:val="center"/>
            <w:hideMark/>
          </w:tcPr>
          <w:p w14:paraId="2D9C604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Τριτοβάθμια εκπαίδευση                                                                                                                                                                                                                                           </w:t>
            </w:r>
          </w:p>
        </w:tc>
      </w:tr>
      <w:tr w:rsidR="005A1C1B" w:rsidRPr="00E166D1" w14:paraId="16A4BB28" w14:textId="77777777" w:rsidTr="00EF4D8E">
        <w:trPr>
          <w:trHeight w:val="300"/>
        </w:trPr>
        <w:tc>
          <w:tcPr>
            <w:tcW w:w="1321" w:type="dxa"/>
            <w:shd w:val="clear" w:color="auto" w:fill="auto"/>
            <w:noWrap/>
            <w:vAlign w:val="center"/>
            <w:hideMark/>
          </w:tcPr>
          <w:p w14:paraId="4A8AF61A" w14:textId="77777777" w:rsidR="005A1C1B" w:rsidRPr="00E166D1" w:rsidRDefault="005A1C1B" w:rsidP="00D70F8D">
            <w:pPr>
              <w:spacing w:after="0" w:line="240" w:lineRule="auto"/>
              <w:rPr>
                <w:rFonts w:cs="Calibri"/>
                <w:sz w:val="20"/>
                <w:szCs w:val="20"/>
              </w:rPr>
            </w:pPr>
            <w:r w:rsidRPr="00E166D1">
              <w:rPr>
                <w:rFonts w:cs="Calibri"/>
                <w:sz w:val="20"/>
                <w:szCs w:val="20"/>
              </w:rPr>
              <w:t>85.51</w:t>
            </w:r>
          </w:p>
        </w:tc>
        <w:tc>
          <w:tcPr>
            <w:tcW w:w="8035" w:type="dxa"/>
            <w:shd w:val="clear" w:color="auto" w:fill="auto"/>
            <w:noWrap/>
            <w:vAlign w:val="center"/>
            <w:hideMark/>
          </w:tcPr>
          <w:p w14:paraId="5010269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Αθλητική και ψυχαγωγική εκπαίδευση                                                                                                                                                                                                                               </w:t>
            </w:r>
          </w:p>
        </w:tc>
      </w:tr>
      <w:tr w:rsidR="005A1C1B" w:rsidRPr="00E166D1" w14:paraId="54CCE80D" w14:textId="77777777" w:rsidTr="00EF4D8E">
        <w:trPr>
          <w:trHeight w:val="300"/>
        </w:trPr>
        <w:tc>
          <w:tcPr>
            <w:tcW w:w="1321" w:type="dxa"/>
            <w:shd w:val="clear" w:color="auto" w:fill="auto"/>
            <w:noWrap/>
            <w:vAlign w:val="center"/>
            <w:hideMark/>
          </w:tcPr>
          <w:p w14:paraId="48ACBAA2" w14:textId="77777777" w:rsidR="005A1C1B" w:rsidRPr="00E166D1" w:rsidRDefault="005A1C1B" w:rsidP="00D70F8D">
            <w:pPr>
              <w:spacing w:after="0" w:line="240" w:lineRule="auto"/>
              <w:rPr>
                <w:rFonts w:cs="Calibri"/>
                <w:sz w:val="20"/>
                <w:szCs w:val="20"/>
              </w:rPr>
            </w:pPr>
            <w:r w:rsidRPr="00E166D1">
              <w:rPr>
                <w:rFonts w:cs="Calibri"/>
                <w:sz w:val="20"/>
                <w:szCs w:val="20"/>
              </w:rPr>
              <w:t>85.52</w:t>
            </w:r>
          </w:p>
        </w:tc>
        <w:tc>
          <w:tcPr>
            <w:tcW w:w="8035" w:type="dxa"/>
            <w:shd w:val="clear" w:color="auto" w:fill="auto"/>
            <w:noWrap/>
            <w:vAlign w:val="center"/>
            <w:hideMark/>
          </w:tcPr>
          <w:p w14:paraId="2580AF2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Πολιτιστική εκπαίδευση                                                                                                                                                                                                                                           </w:t>
            </w:r>
          </w:p>
        </w:tc>
      </w:tr>
      <w:tr w:rsidR="005A1C1B" w:rsidRPr="00E166D1" w14:paraId="1563DDDD" w14:textId="77777777" w:rsidTr="00EF4D8E">
        <w:trPr>
          <w:trHeight w:val="300"/>
        </w:trPr>
        <w:tc>
          <w:tcPr>
            <w:tcW w:w="1321" w:type="dxa"/>
            <w:shd w:val="clear" w:color="auto" w:fill="auto"/>
            <w:noWrap/>
            <w:vAlign w:val="center"/>
            <w:hideMark/>
          </w:tcPr>
          <w:p w14:paraId="53EF15FC" w14:textId="77777777" w:rsidR="005A1C1B" w:rsidRPr="00E166D1" w:rsidRDefault="005A1C1B" w:rsidP="00D70F8D">
            <w:pPr>
              <w:spacing w:after="0" w:line="240" w:lineRule="auto"/>
              <w:rPr>
                <w:rFonts w:cs="Calibri"/>
                <w:sz w:val="20"/>
                <w:szCs w:val="20"/>
              </w:rPr>
            </w:pPr>
            <w:r w:rsidRPr="00E166D1">
              <w:rPr>
                <w:rFonts w:cs="Calibri"/>
                <w:sz w:val="20"/>
                <w:szCs w:val="20"/>
              </w:rPr>
              <w:t>85.53</w:t>
            </w:r>
          </w:p>
        </w:tc>
        <w:tc>
          <w:tcPr>
            <w:tcW w:w="8035" w:type="dxa"/>
            <w:shd w:val="clear" w:color="auto" w:fill="auto"/>
            <w:noWrap/>
            <w:vAlign w:val="center"/>
            <w:hideMark/>
          </w:tcPr>
          <w:p w14:paraId="162B478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σχολών ερασιτεχνών οδηγών                                                                                                                                                                                                                         </w:t>
            </w:r>
          </w:p>
        </w:tc>
      </w:tr>
      <w:tr w:rsidR="005A1C1B" w:rsidRPr="00323489" w14:paraId="0E42B58B" w14:textId="77777777" w:rsidTr="00EF4D8E">
        <w:trPr>
          <w:trHeight w:val="300"/>
        </w:trPr>
        <w:tc>
          <w:tcPr>
            <w:tcW w:w="1321" w:type="dxa"/>
            <w:shd w:val="clear" w:color="auto" w:fill="auto"/>
            <w:noWrap/>
            <w:vAlign w:val="center"/>
            <w:hideMark/>
          </w:tcPr>
          <w:p w14:paraId="33431644" w14:textId="77777777" w:rsidR="005A1C1B" w:rsidRPr="00E166D1" w:rsidRDefault="005A1C1B" w:rsidP="00D70F8D">
            <w:pPr>
              <w:spacing w:after="0" w:line="240" w:lineRule="auto"/>
              <w:rPr>
                <w:rFonts w:cs="Calibri"/>
                <w:sz w:val="20"/>
                <w:szCs w:val="20"/>
              </w:rPr>
            </w:pPr>
            <w:r w:rsidRPr="00E166D1">
              <w:rPr>
                <w:rFonts w:cs="Calibri"/>
                <w:sz w:val="20"/>
                <w:szCs w:val="20"/>
              </w:rPr>
              <w:t>85.59</w:t>
            </w:r>
          </w:p>
        </w:tc>
        <w:tc>
          <w:tcPr>
            <w:tcW w:w="8035" w:type="dxa"/>
            <w:shd w:val="clear" w:color="auto" w:fill="auto"/>
            <w:noWrap/>
            <w:vAlign w:val="center"/>
            <w:hideMark/>
          </w:tcPr>
          <w:p w14:paraId="2FBA044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Άλλη εκπαίδευση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E166D1" w14:paraId="55B54125" w14:textId="77777777" w:rsidTr="00EF4D8E">
        <w:trPr>
          <w:trHeight w:val="300"/>
        </w:trPr>
        <w:tc>
          <w:tcPr>
            <w:tcW w:w="1321" w:type="dxa"/>
            <w:shd w:val="clear" w:color="auto" w:fill="auto"/>
            <w:noWrap/>
            <w:vAlign w:val="center"/>
            <w:hideMark/>
          </w:tcPr>
          <w:p w14:paraId="303B4D3E" w14:textId="77777777" w:rsidR="005A1C1B" w:rsidRPr="00E166D1" w:rsidRDefault="005A1C1B" w:rsidP="00D70F8D">
            <w:pPr>
              <w:spacing w:after="0" w:line="240" w:lineRule="auto"/>
              <w:rPr>
                <w:rFonts w:cs="Calibri"/>
                <w:sz w:val="20"/>
                <w:szCs w:val="20"/>
              </w:rPr>
            </w:pPr>
            <w:r w:rsidRPr="00E166D1">
              <w:rPr>
                <w:rFonts w:cs="Calibri"/>
                <w:sz w:val="20"/>
                <w:szCs w:val="20"/>
              </w:rPr>
              <w:t>85.60</w:t>
            </w:r>
          </w:p>
        </w:tc>
        <w:tc>
          <w:tcPr>
            <w:tcW w:w="8035" w:type="dxa"/>
            <w:shd w:val="clear" w:color="auto" w:fill="auto"/>
            <w:noWrap/>
            <w:vAlign w:val="center"/>
            <w:hideMark/>
          </w:tcPr>
          <w:p w14:paraId="6E0F22C1"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Εκπαιδευτικές υποστηρικτικές δραστηριότητες                                                                                                                                                                                                                      </w:t>
            </w:r>
          </w:p>
        </w:tc>
      </w:tr>
      <w:tr w:rsidR="005A1C1B" w:rsidRPr="00323489" w14:paraId="5B6518F9" w14:textId="77777777" w:rsidTr="00EF4D8E">
        <w:trPr>
          <w:trHeight w:val="300"/>
        </w:trPr>
        <w:tc>
          <w:tcPr>
            <w:tcW w:w="1321" w:type="dxa"/>
            <w:shd w:val="clear" w:color="auto" w:fill="auto"/>
            <w:noWrap/>
            <w:vAlign w:val="center"/>
            <w:hideMark/>
          </w:tcPr>
          <w:p w14:paraId="25910C2C" w14:textId="77777777" w:rsidR="005A1C1B" w:rsidRPr="00E166D1" w:rsidRDefault="005A1C1B" w:rsidP="00D70F8D">
            <w:pPr>
              <w:spacing w:after="0" w:line="240" w:lineRule="auto"/>
              <w:rPr>
                <w:rFonts w:cs="Calibri"/>
                <w:sz w:val="20"/>
                <w:szCs w:val="20"/>
              </w:rPr>
            </w:pPr>
            <w:r w:rsidRPr="00E166D1">
              <w:rPr>
                <w:rFonts w:cs="Calibri"/>
                <w:sz w:val="20"/>
                <w:szCs w:val="20"/>
              </w:rPr>
              <w:t>86.21</w:t>
            </w:r>
          </w:p>
        </w:tc>
        <w:tc>
          <w:tcPr>
            <w:tcW w:w="8035" w:type="dxa"/>
            <w:shd w:val="clear" w:color="auto" w:fill="auto"/>
            <w:noWrap/>
            <w:vAlign w:val="center"/>
            <w:hideMark/>
          </w:tcPr>
          <w:p w14:paraId="488CC4C2" w14:textId="77777777" w:rsidR="005A1C1B" w:rsidRPr="00E166D1" w:rsidRDefault="005A1C1B" w:rsidP="00D70F8D">
            <w:pPr>
              <w:spacing w:after="0" w:line="240" w:lineRule="auto"/>
              <w:rPr>
                <w:rFonts w:cs="Calibri"/>
                <w:sz w:val="20"/>
                <w:szCs w:val="20"/>
              </w:rPr>
            </w:pPr>
            <w:r w:rsidRPr="00E166D1">
              <w:rPr>
                <w:rFonts w:cs="Calibri"/>
                <w:sz w:val="20"/>
                <w:szCs w:val="20"/>
              </w:rPr>
              <w:t>Δραστηριότητες άσκησης γενικών ιατρικών επαγγελμάτων</w:t>
            </w:r>
          </w:p>
        </w:tc>
      </w:tr>
      <w:tr w:rsidR="005A1C1B" w:rsidRPr="00323489" w14:paraId="4BF27150" w14:textId="77777777" w:rsidTr="00EF4D8E">
        <w:trPr>
          <w:trHeight w:val="300"/>
        </w:trPr>
        <w:tc>
          <w:tcPr>
            <w:tcW w:w="1321" w:type="dxa"/>
            <w:shd w:val="clear" w:color="auto" w:fill="auto"/>
            <w:noWrap/>
            <w:vAlign w:val="center"/>
            <w:hideMark/>
          </w:tcPr>
          <w:p w14:paraId="507BE1C5" w14:textId="77777777" w:rsidR="005A1C1B" w:rsidRPr="00E166D1" w:rsidRDefault="005A1C1B" w:rsidP="00D70F8D">
            <w:pPr>
              <w:spacing w:after="0" w:line="240" w:lineRule="auto"/>
              <w:rPr>
                <w:rFonts w:cs="Calibri"/>
                <w:sz w:val="20"/>
                <w:szCs w:val="20"/>
              </w:rPr>
            </w:pPr>
            <w:r w:rsidRPr="00E166D1">
              <w:rPr>
                <w:rFonts w:cs="Calibri"/>
                <w:sz w:val="20"/>
                <w:szCs w:val="20"/>
              </w:rPr>
              <w:t>86.22</w:t>
            </w:r>
          </w:p>
        </w:tc>
        <w:tc>
          <w:tcPr>
            <w:tcW w:w="8035" w:type="dxa"/>
            <w:shd w:val="clear" w:color="auto" w:fill="auto"/>
            <w:noWrap/>
            <w:vAlign w:val="center"/>
            <w:hideMark/>
          </w:tcPr>
          <w:p w14:paraId="3B913030" w14:textId="77777777" w:rsidR="005A1C1B" w:rsidRPr="00E166D1" w:rsidRDefault="005A1C1B" w:rsidP="00D70F8D">
            <w:pPr>
              <w:spacing w:after="0" w:line="240" w:lineRule="auto"/>
              <w:rPr>
                <w:rFonts w:cs="Calibri"/>
                <w:sz w:val="20"/>
                <w:szCs w:val="20"/>
              </w:rPr>
            </w:pPr>
            <w:r w:rsidRPr="00E166D1">
              <w:rPr>
                <w:rFonts w:cs="Calibri"/>
                <w:sz w:val="20"/>
                <w:szCs w:val="20"/>
              </w:rPr>
              <w:t>Δραστηριότητες άσκησης ειδικών ιατρικών επαγγελμάτων</w:t>
            </w:r>
          </w:p>
        </w:tc>
      </w:tr>
      <w:tr w:rsidR="005A1C1B" w:rsidRPr="00E166D1" w14:paraId="7B187104" w14:textId="77777777" w:rsidTr="00EF4D8E">
        <w:trPr>
          <w:trHeight w:val="300"/>
        </w:trPr>
        <w:tc>
          <w:tcPr>
            <w:tcW w:w="1321" w:type="dxa"/>
            <w:shd w:val="clear" w:color="auto" w:fill="auto"/>
            <w:noWrap/>
            <w:vAlign w:val="center"/>
            <w:hideMark/>
          </w:tcPr>
          <w:p w14:paraId="2EF1D5AB" w14:textId="77777777" w:rsidR="005A1C1B" w:rsidRPr="00E166D1" w:rsidRDefault="005A1C1B" w:rsidP="00D70F8D">
            <w:pPr>
              <w:spacing w:after="0" w:line="240" w:lineRule="auto"/>
              <w:rPr>
                <w:rFonts w:cs="Calibri"/>
                <w:sz w:val="20"/>
                <w:szCs w:val="20"/>
              </w:rPr>
            </w:pPr>
            <w:r w:rsidRPr="00E166D1">
              <w:rPr>
                <w:rFonts w:cs="Calibri"/>
                <w:sz w:val="20"/>
                <w:szCs w:val="20"/>
              </w:rPr>
              <w:t>86.23</w:t>
            </w:r>
          </w:p>
        </w:tc>
        <w:tc>
          <w:tcPr>
            <w:tcW w:w="8035" w:type="dxa"/>
            <w:shd w:val="clear" w:color="auto" w:fill="auto"/>
            <w:noWrap/>
            <w:vAlign w:val="center"/>
            <w:hideMark/>
          </w:tcPr>
          <w:p w14:paraId="0E9EBF2A"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άσκησης οδοντιατρικών επαγγελμάτων                                                                                                                                                                                                                </w:t>
            </w:r>
          </w:p>
        </w:tc>
      </w:tr>
      <w:tr w:rsidR="005A1C1B" w:rsidRPr="00E166D1" w14:paraId="48CBAD74" w14:textId="77777777" w:rsidTr="00EF4D8E">
        <w:trPr>
          <w:trHeight w:val="300"/>
        </w:trPr>
        <w:tc>
          <w:tcPr>
            <w:tcW w:w="1321" w:type="dxa"/>
            <w:shd w:val="clear" w:color="auto" w:fill="auto"/>
            <w:noWrap/>
            <w:vAlign w:val="center"/>
            <w:hideMark/>
          </w:tcPr>
          <w:p w14:paraId="73B4A095" w14:textId="77777777" w:rsidR="005A1C1B" w:rsidRPr="00E166D1" w:rsidRDefault="005A1C1B" w:rsidP="00D70F8D">
            <w:pPr>
              <w:spacing w:after="0" w:line="240" w:lineRule="auto"/>
              <w:rPr>
                <w:rFonts w:cs="Calibri"/>
                <w:sz w:val="20"/>
                <w:szCs w:val="20"/>
              </w:rPr>
            </w:pPr>
            <w:r w:rsidRPr="00E166D1">
              <w:rPr>
                <w:rFonts w:cs="Calibri"/>
                <w:sz w:val="20"/>
                <w:szCs w:val="20"/>
              </w:rPr>
              <w:t>86.90</w:t>
            </w:r>
          </w:p>
        </w:tc>
        <w:tc>
          <w:tcPr>
            <w:tcW w:w="8035" w:type="dxa"/>
            <w:shd w:val="clear" w:color="auto" w:fill="auto"/>
            <w:noWrap/>
            <w:vAlign w:val="center"/>
            <w:hideMark/>
          </w:tcPr>
          <w:p w14:paraId="73817753" w14:textId="77777777" w:rsidR="005A1C1B" w:rsidRPr="00E166D1" w:rsidRDefault="00EF4D8E" w:rsidP="00D70F8D">
            <w:pPr>
              <w:spacing w:after="0" w:line="240" w:lineRule="auto"/>
              <w:rPr>
                <w:rFonts w:cs="Calibri"/>
                <w:sz w:val="20"/>
                <w:szCs w:val="20"/>
              </w:rPr>
            </w:pPr>
            <w:r w:rsidRPr="00E166D1">
              <w:rPr>
                <w:rFonts w:cs="Calibri"/>
                <w:sz w:val="20"/>
                <w:szCs w:val="20"/>
              </w:rPr>
              <w:t>Άλλες</w:t>
            </w:r>
            <w:r w:rsidR="005A1C1B" w:rsidRPr="00E166D1">
              <w:rPr>
                <w:rFonts w:cs="Calibri"/>
                <w:sz w:val="20"/>
                <w:szCs w:val="20"/>
              </w:rPr>
              <w:t xml:space="preserve"> δραστηριότητες ανθρώπινης υγείας</w:t>
            </w:r>
          </w:p>
        </w:tc>
      </w:tr>
      <w:tr w:rsidR="005A1C1B" w:rsidRPr="00323489" w14:paraId="2AA6DBF2" w14:textId="77777777" w:rsidTr="00EF4D8E">
        <w:trPr>
          <w:trHeight w:val="300"/>
        </w:trPr>
        <w:tc>
          <w:tcPr>
            <w:tcW w:w="1321" w:type="dxa"/>
            <w:shd w:val="clear" w:color="auto" w:fill="auto"/>
            <w:noWrap/>
            <w:vAlign w:val="center"/>
            <w:hideMark/>
          </w:tcPr>
          <w:p w14:paraId="48CA102F" w14:textId="77777777" w:rsidR="005A1C1B" w:rsidRPr="00E166D1" w:rsidRDefault="005A1C1B" w:rsidP="00D70F8D">
            <w:pPr>
              <w:spacing w:after="0" w:line="240" w:lineRule="auto"/>
              <w:rPr>
                <w:rFonts w:cs="Calibri"/>
                <w:sz w:val="20"/>
                <w:szCs w:val="20"/>
              </w:rPr>
            </w:pPr>
            <w:r w:rsidRPr="00E166D1">
              <w:rPr>
                <w:rFonts w:cs="Calibri"/>
                <w:sz w:val="20"/>
                <w:szCs w:val="20"/>
              </w:rPr>
              <w:t>87.10</w:t>
            </w:r>
          </w:p>
        </w:tc>
        <w:tc>
          <w:tcPr>
            <w:tcW w:w="8035" w:type="dxa"/>
            <w:shd w:val="clear" w:color="auto" w:fill="auto"/>
            <w:noWrap/>
            <w:vAlign w:val="center"/>
            <w:hideMark/>
          </w:tcPr>
          <w:p w14:paraId="0ADBBB2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νοσοκομειακής φροντίδας με παροχή καταλύματος                                                                                                                                                                                                     </w:t>
            </w:r>
          </w:p>
        </w:tc>
      </w:tr>
      <w:tr w:rsidR="005A1C1B" w:rsidRPr="00323489" w14:paraId="0BE2FB5E" w14:textId="77777777" w:rsidTr="00EF4D8E">
        <w:trPr>
          <w:trHeight w:val="300"/>
        </w:trPr>
        <w:tc>
          <w:tcPr>
            <w:tcW w:w="1321" w:type="dxa"/>
            <w:shd w:val="clear" w:color="auto" w:fill="auto"/>
            <w:noWrap/>
            <w:vAlign w:val="center"/>
            <w:hideMark/>
          </w:tcPr>
          <w:p w14:paraId="5E50AF86" w14:textId="77777777" w:rsidR="005A1C1B" w:rsidRPr="00E166D1" w:rsidRDefault="005A1C1B" w:rsidP="00D70F8D">
            <w:pPr>
              <w:spacing w:after="0" w:line="240" w:lineRule="auto"/>
              <w:rPr>
                <w:rFonts w:cs="Calibri"/>
                <w:sz w:val="20"/>
                <w:szCs w:val="20"/>
              </w:rPr>
            </w:pPr>
            <w:r w:rsidRPr="00E166D1">
              <w:rPr>
                <w:rFonts w:cs="Calibri"/>
                <w:sz w:val="20"/>
                <w:szCs w:val="20"/>
              </w:rPr>
              <w:t>87.20</w:t>
            </w:r>
          </w:p>
        </w:tc>
        <w:tc>
          <w:tcPr>
            <w:tcW w:w="8035" w:type="dxa"/>
            <w:shd w:val="clear" w:color="auto" w:fill="auto"/>
            <w:noWrap/>
            <w:vAlign w:val="center"/>
            <w:hideMark/>
          </w:tcPr>
          <w:p w14:paraId="586A950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φροντίδας με παροχή καταλύματος για άτομα με νοητική υστέρηση, ψυχικές διαταραχές και χρήση ουσιών                                                                                                                                                </w:t>
            </w:r>
          </w:p>
        </w:tc>
      </w:tr>
      <w:tr w:rsidR="005A1C1B" w:rsidRPr="00323489" w14:paraId="4FDF4B38" w14:textId="77777777" w:rsidTr="00EF4D8E">
        <w:trPr>
          <w:trHeight w:val="300"/>
        </w:trPr>
        <w:tc>
          <w:tcPr>
            <w:tcW w:w="1321" w:type="dxa"/>
            <w:shd w:val="clear" w:color="auto" w:fill="auto"/>
            <w:noWrap/>
            <w:vAlign w:val="center"/>
            <w:hideMark/>
          </w:tcPr>
          <w:p w14:paraId="1DD1FAE0" w14:textId="77777777" w:rsidR="005A1C1B" w:rsidRPr="00E166D1" w:rsidRDefault="005A1C1B" w:rsidP="00D70F8D">
            <w:pPr>
              <w:spacing w:after="0" w:line="240" w:lineRule="auto"/>
              <w:rPr>
                <w:rFonts w:cs="Calibri"/>
                <w:sz w:val="20"/>
                <w:szCs w:val="20"/>
              </w:rPr>
            </w:pPr>
            <w:r w:rsidRPr="00E166D1">
              <w:rPr>
                <w:rFonts w:cs="Calibri"/>
                <w:sz w:val="20"/>
                <w:szCs w:val="20"/>
              </w:rPr>
              <w:t>87.30</w:t>
            </w:r>
          </w:p>
        </w:tc>
        <w:tc>
          <w:tcPr>
            <w:tcW w:w="8035" w:type="dxa"/>
            <w:shd w:val="clear" w:color="auto" w:fill="auto"/>
            <w:noWrap/>
            <w:vAlign w:val="center"/>
            <w:hideMark/>
          </w:tcPr>
          <w:p w14:paraId="1B921FE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φροντίδας με παροχή καταλύματος για ηλικιωμένους και άτομα με αναπηρία                                                                                                                                                                            </w:t>
            </w:r>
          </w:p>
        </w:tc>
      </w:tr>
      <w:tr w:rsidR="005A1C1B" w:rsidRPr="00323489" w14:paraId="44107853" w14:textId="77777777" w:rsidTr="00EF4D8E">
        <w:trPr>
          <w:trHeight w:val="300"/>
        </w:trPr>
        <w:tc>
          <w:tcPr>
            <w:tcW w:w="1321" w:type="dxa"/>
            <w:shd w:val="clear" w:color="auto" w:fill="auto"/>
            <w:noWrap/>
            <w:vAlign w:val="center"/>
            <w:hideMark/>
          </w:tcPr>
          <w:p w14:paraId="44557CCF" w14:textId="77777777" w:rsidR="005A1C1B" w:rsidRPr="00E166D1" w:rsidRDefault="005A1C1B" w:rsidP="00D70F8D">
            <w:pPr>
              <w:spacing w:after="0" w:line="240" w:lineRule="auto"/>
              <w:rPr>
                <w:rFonts w:cs="Calibri"/>
                <w:sz w:val="20"/>
                <w:szCs w:val="20"/>
              </w:rPr>
            </w:pPr>
            <w:r w:rsidRPr="00E166D1">
              <w:rPr>
                <w:rFonts w:cs="Calibri"/>
                <w:sz w:val="20"/>
                <w:szCs w:val="20"/>
              </w:rPr>
              <w:t>87.90</w:t>
            </w:r>
          </w:p>
        </w:tc>
        <w:tc>
          <w:tcPr>
            <w:tcW w:w="8035" w:type="dxa"/>
            <w:shd w:val="clear" w:color="auto" w:fill="auto"/>
            <w:noWrap/>
            <w:vAlign w:val="center"/>
            <w:hideMark/>
          </w:tcPr>
          <w:p w14:paraId="1EA1E66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φροντίδας με παροχή καταλύματος                                                                                                                                                                                                             </w:t>
            </w:r>
          </w:p>
        </w:tc>
      </w:tr>
      <w:tr w:rsidR="005A1C1B" w:rsidRPr="00323489" w14:paraId="03620EFD" w14:textId="77777777" w:rsidTr="00EF4D8E">
        <w:trPr>
          <w:trHeight w:val="300"/>
        </w:trPr>
        <w:tc>
          <w:tcPr>
            <w:tcW w:w="1321" w:type="dxa"/>
            <w:shd w:val="clear" w:color="auto" w:fill="auto"/>
            <w:noWrap/>
            <w:vAlign w:val="center"/>
            <w:hideMark/>
          </w:tcPr>
          <w:p w14:paraId="46E4D481" w14:textId="77777777" w:rsidR="005A1C1B" w:rsidRPr="00E166D1" w:rsidRDefault="005A1C1B" w:rsidP="00D70F8D">
            <w:pPr>
              <w:spacing w:after="0" w:line="240" w:lineRule="auto"/>
              <w:rPr>
                <w:rFonts w:cs="Calibri"/>
                <w:sz w:val="20"/>
                <w:szCs w:val="20"/>
              </w:rPr>
            </w:pPr>
            <w:r w:rsidRPr="00E166D1">
              <w:rPr>
                <w:rFonts w:cs="Calibri"/>
                <w:sz w:val="20"/>
                <w:szCs w:val="20"/>
              </w:rPr>
              <w:t>88.10</w:t>
            </w:r>
          </w:p>
        </w:tc>
        <w:tc>
          <w:tcPr>
            <w:tcW w:w="8035" w:type="dxa"/>
            <w:shd w:val="clear" w:color="auto" w:fill="auto"/>
            <w:noWrap/>
            <w:vAlign w:val="center"/>
            <w:hideMark/>
          </w:tcPr>
          <w:p w14:paraId="53B9363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κοινωνικής μέριμνας χωρίς παροχή καταλύματος για ηλικιωμένους και άτομα με αναπηρία                                                                                                                                                               </w:t>
            </w:r>
          </w:p>
        </w:tc>
      </w:tr>
      <w:tr w:rsidR="005A1C1B" w:rsidRPr="00323489" w14:paraId="45F4A9FE" w14:textId="77777777" w:rsidTr="00EF4D8E">
        <w:trPr>
          <w:trHeight w:val="300"/>
        </w:trPr>
        <w:tc>
          <w:tcPr>
            <w:tcW w:w="1321" w:type="dxa"/>
            <w:shd w:val="clear" w:color="auto" w:fill="auto"/>
            <w:noWrap/>
            <w:vAlign w:val="center"/>
            <w:hideMark/>
          </w:tcPr>
          <w:p w14:paraId="63E5B110" w14:textId="77777777" w:rsidR="005A1C1B" w:rsidRPr="00E166D1" w:rsidRDefault="005A1C1B" w:rsidP="00D70F8D">
            <w:pPr>
              <w:spacing w:after="0" w:line="240" w:lineRule="auto"/>
              <w:rPr>
                <w:rFonts w:cs="Calibri"/>
                <w:sz w:val="20"/>
                <w:szCs w:val="20"/>
              </w:rPr>
            </w:pPr>
            <w:r w:rsidRPr="00E166D1">
              <w:rPr>
                <w:rFonts w:cs="Calibri"/>
                <w:sz w:val="20"/>
                <w:szCs w:val="20"/>
              </w:rPr>
              <w:t>88.91</w:t>
            </w:r>
          </w:p>
        </w:tc>
        <w:tc>
          <w:tcPr>
            <w:tcW w:w="8035" w:type="dxa"/>
            <w:shd w:val="clear" w:color="auto" w:fill="auto"/>
            <w:noWrap/>
            <w:vAlign w:val="center"/>
            <w:hideMark/>
          </w:tcPr>
          <w:p w14:paraId="7DC692A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βρεφονηπιακών και παιδικών σταθμών                                                                                                                                                                                                                </w:t>
            </w:r>
          </w:p>
        </w:tc>
      </w:tr>
      <w:tr w:rsidR="005A1C1B" w:rsidRPr="00323489" w14:paraId="31347557" w14:textId="77777777" w:rsidTr="00EF4D8E">
        <w:trPr>
          <w:trHeight w:val="300"/>
        </w:trPr>
        <w:tc>
          <w:tcPr>
            <w:tcW w:w="1321" w:type="dxa"/>
            <w:shd w:val="clear" w:color="auto" w:fill="auto"/>
            <w:noWrap/>
            <w:vAlign w:val="center"/>
            <w:hideMark/>
          </w:tcPr>
          <w:p w14:paraId="562A5E66" w14:textId="77777777" w:rsidR="005A1C1B" w:rsidRPr="00E166D1" w:rsidRDefault="005A1C1B" w:rsidP="00D70F8D">
            <w:pPr>
              <w:spacing w:after="0" w:line="240" w:lineRule="auto"/>
              <w:rPr>
                <w:rFonts w:cs="Calibri"/>
                <w:sz w:val="20"/>
                <w:szCs w:val="20"/>
              </w:rPr>
            </w:pPr>
            <w:r w:rsidRPr="00E166D1">
              <w:rPr>
                <w:rFonts w:cs="Calibri"/>
                <w:sz w:val="20"/>
                <w:szCs w:val="20"/>
              </w:rPr>
              <w:t>88.99</w:t>
            </w:r>
          </w:p>
        </w:tc>
        <w:tc>
          <w:tcPr>
            <w:tcW w:w="8035" w:type="dxa"/>
            <w:shd w:val="clear" w:color="auto" w:fill="auto"/>
            <w:noWrap/>
            <w:vAlign w:val="center"/>
            <w:hideMark/>
          </w:tcPr>
          <w:p w14:paraId="327442D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κοινωνικής μέριμνας χωρίς παροχή καταλύματος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E166D1" w14:paraId="08D3CFC5" w14:textId="77777777" w:rsidTr="00EF4D8E">
        <w:trPr>
          <w:trHeight w:val="300"/>
        </w:trPr>
        <w:tc>
          <w:tcPr>
            <w:tcW w:w="1321" w:type="dxa"/>
            <w:shd w:val="clear" w:color="auto" w:fill="auto"/>
            <w:noWrap/>
            <w:vAlign w:val="center"/>
            <w:hideMark/>
          </w:tcPr>
          <w:p w14:paraId="44865888" w14:textId="77777777" w:rsidR="005A1C1B" w:rsidRPr="00E166D1" w:rsidRDefault="005A1C1B" w:rsidP="00D70F8D">
            <w:pPr>
              <w:spacing w:after="0" w:line="240" w:lineRule="auto"/>
              <w:rPr>
                <w:rFonts w:cs="Calibri"/>
                <w:sz w:val="20"/>
                <w:szCs w:val="20"/>
              </w:rPr>
            </w:pPr>
            <w:r w:rsidRPr="00E166D1">
              <w:rPr>
                <w:rFonts w:cs="Calibri"/>
                <w:sz w:val="20"/>
                <w:szCs w:val="20"/>
              </w:rPr>
              <w:t>90.01</w:t>
            </w:r>
          </w:p>
        </w:tc>
        <w:tc>
          <w:tcPr>
            <w:tcW w:w="8035" w:type="dxa"/>
            <w:shd w:val="clear" w:color="auto" w:fill="auto"/>
            <w:noWrap/>
            <w:vAlign w:val="center"/>
            <w:hideMark/>
          </w:tcPr>
          <w:p w14:paraId="70FF2FA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Τέχνες του θεάματος                                                                                                                                                                                                                                              </w:t>
            </w:r>
          </w:p>
        </w:tc>
      </w:tr>
      <w:tr w:rsidR="005A1C1B" w:rsidRPr="00323489" w14:paraId="1C0FF034" w14:textId="77777777" w:rsidTr="00EF4D8E">
        <w:trPr>
          <w:trHeight w:val="300"/>
        </w:trPr>
        <w:tc>
          <w:tcPr>
            <w:tcW w:w="1321" w:type="dxa"/>
            <w:shd w:val="clear" w:color="auto" w:fill="auto"/>
            <w:noWrap/>
            <w:vAlign w:val="center"/>
            <w:hideMark/>
          </w:tcPr>
          <w:p w14:paraId="40D671BD" w14:textId="77777777" w:rsidR="005A1C1B" w:rsidRPr="00E166D1" w:rsidRDefault="005A1C1B" w:rsidP="00D70F8D">
            <w:pPr>
              <w:spacing w:after="0" w:line="240" w:lineRule="auto"/>
              <w:rPr>
                <w:rFonts w:cs="Calibri"/>
                <w:sz w:val="20"/>
                <w:szCs w:val="20"/>
              </w:rPr>
            </w:pPr>
            <w:r w:rsidRPr="00E166D1">
              <w:rPr>
                <w:rFonts w:cs="Calibri"/>
                <w:sz w:val="20"/>
                <w:szCs w:val="20"/>
              </w:rPr>
              <w:t>90.02</w:t>
            </w:r>
          </w:p>
        </w:tc>
        <w:tc>
          <w:tcPr>
            <w:tcW w:w="8035" w:type="dxa"/>
            <w:shd w:val="clear" w:color="auto" w:fill="auto"/>
            <w:noWrap/>
            <w:vAlign w:val="center"/>
            <w:hideMark/>
          </w:tcPr>
          <w:p w14:paraId="7DD629D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Υποστηρικτικές δραστηριότητες για τις τέχνες του θεάματος                                                                                                                                                                                                        </w:t>
            </w:r>
          </w:p>
        </w:tc>
      </w:tr>
      <w:tr w:rsidR="005A1C1B" w:rsidRPr="00E166D1" w14:paraId="025255F9" w14:textId="77777777" w:rsidTr="00EF4D8E">
        <w:trPr>
          <w:trHeight w:val="300"/>
        </w:trPr>
        <w:tc>
          <w:tcPr>
            <w:tcW w:w="1321" w:type="dxa"/>
            <w:shd w:val="clear" w:color="auto" w:fill="auto"/>
            <w:noWrap/>
            <w:vAlign w:val="center"/>
            <w:hideMark/>
          </w:tcPr>
          <w:p w14:paraId="2A7EBF4D" w14:textId="77777777" w:rsidR="005A1C1B" w:rsidRPr="00E166D1" w:rsidRDefault="005A1C1B" w:rsidP="00D70F8D">
            <w:pPr>
              <w:spacing w:after="0" w:line="240" w:lineRule="auto"/>
              <w:rPr>
                <w:rFonts w:cs="Calibri"/>
                <w:sz w:val="20"/>
                <w:szCs w:val="20"/>
              </w:rPr>
            </w:pPr>
            <w:r w:rsidRPr="00E166D1">
              <w:rPr>
                <w:rFonts w:cs="Calibri"/>
                <w:sz w:val="20"/>
                <w:szCs w:val="20"/>
              </w:rPr>
              <w:t>90.03</w:t>
            </w:r>
          </w:p>
        </w:tc>
        <w:tc>
          <w:tcPr>
            <w:tcW w:w="8035" w:type="dxa"/>
            <w:shd w:val="clear" w:color="auto" w:fill="auto"/>
            <w:noWrap/>
            <w:vAlign w:val="center"/>
            <w:hideMark/>
          </w:tcPr>
          <w:p w14:paraId="5B7DC09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Καλλιτεχνική δημιουργία                                                                                                                                                                                                                                          </w:t>
            </w:r>
          </w:p>
        </w:tc>
      </w:tr>
      <w:tr w:rsidR="005A1C1B" w:rsidRPr="00323489" w14:paraId="08DB91E4" w14:textId="77777777" w:rsidTr="00EF4D8E">
        <w:trPr>
          <w:trHeight w:val="300"/>
        </w:trPr>
        <w:tc>
          <w:tcPr>
            <w:tcW w:w="1321" w:type="dxa"/>
            <w:shd w:val="clear" w:color="auto" w:fill="auto"/>
            <w:noWrap/>
            <w:vAlign w:val="center"/>
            <w:hideMark/>
          </w:tcPr>
          <w:p w14:paraId="2BB8E143" w14:textId="77777777" w:rsidR="005A1C1B" w:rsidRPr="00E166D1" w:rsidRDefault="005A1C1B" w:rsidP="00D70F8D">
            <w:pPr>
              <w:spacing w:after="0" w:line="240" w:lineRule="auto"/>
              <w:rPr>
                <w:rFonts w:cs="Calibri"/>
                <w:sz w:val="20"/>
                <w:szCs w:val="20"/>
              </w:rPr>
            </w:pPr>
            <w:r w:rsidRPr="00E166D1">
              <w:rPr>
                <w:rFonts w:cs="Calibri"/>
                <w:sz w:val="20"/>
                <w:szCs w:val="20"/>
              </w:rPr>
              <w:t>90.04</w:t>
            </w:r>
          </w:p>
        </w:tc>
        <w:tc>
          <w:tcPr>
            <w:tcW w:w="8035" w:type="dxa"/>
            <w:shd w:val="clear" w:color="auto" w:fill="auto"/>
            <w:noWrap/>
            <w:vAlign w:val="center"/>
            <w:hideMark/>
          </w:tcPr>
          <w:p w14:paraId="6EA69CD5"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Εκμετάλλευση αιθουσών θεαμάτων και συναφείς δραστηριότητες                                                                                                                                                                                                       </w:t>
            </w:r>
          </w:p>
        </w:tc>
      </w:tr>
      <w:tr w:rsidR="005A1C1B" w:rsidRPr="00E166D1" w14:paraId="705133FD" w14:textId="77777777" w:rsidTr="00EF4D8E">
        <w:trPr>
          <w:trHeight w:val="300"/>
        </w:trPr>
        <w:tc>
          <w:tcPr>
            <w:tcW w:w="1321" w:type="dxa"/>
            <w:shd w:val="clear" w:color="auto" w:fill="auto"/>
            <w:noWrap/>
            <w:vAlign w:val="center"/>
            <w:hideMark/>
          </w:tcPr>
          <w:p w14:paraId="6A788AB4" w14:textId="77777777" w:rsidR="005A1C1B" w:rsidRPr="00E166D1" w:rsidRDefault="005A1C1B" w:rsidP="00D70F8D">
            <w:pPr>
              <w:spacing w:after="0" w:line="240" w:lineRule="auto"/>
              <w:rPr>
                <w:rFonts w:cs="Calibri"/>
                <w:sz w:val="20"/>
                <w:szCs w:val="20"/>
              </w:rPr>
            </w:pPr>
            <w:r w:rsidRPr="00E166D1">
              <w:rPr>
                <w:rFonts w:cs="Calibri"/>
                <w:sz w:val="20"/>
                <w:szCs w:val="20"/>
              </w:rPr>
              <w:t>91.01</w:t>
            </w:r>
          </w:p>
        </w:tc>
        <w:tc>
          <w:tcPr>
            <w:tcW w:w="8035" w:type="dxa"/>
            <w:shd w:val="clear" w:color="auto" w:fill="auto"/>
            <w:noWrap/>
            <w:vAlign w:val="center"/>
            <w:hideMark/>
          </w:tcPr>
          <w:p w14:paraId="2D6E020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βιβλιοθηκών και αρχειοφυλακείων                                                                                                                                                                                                                   </w:t>
            </w:r>
          </w:p>
        </w:tc>
      </w:tr>
      <w:tr w:rsidR="005A1C1B" w:rsidRPr="00E166D1" w14:paraId="2F141D0A" w14:textId="77777777" w:rsidTr="00EF4D8E">
        <w:trPr>
          <w:trHeight w:val="280"/>
        </w:trPr>
        <w:tc>
          <w:tcPr>
            <w:tcW w:w="1321" w:type="dxa"/>
            <w:shd w:val="clear" w:color="auto" w:fill="auto"/>
            <w:noWrap/>
            <w:vAlign w:val="center"/>
            <w:hideMark/>
          </w:tcPr>
          <w:p w14:paraId="76446280" w14:textId="77777777" w:rsidR="005A1C1B" w:rsidRPr="00E166D1" w:rsidRDefault="005A1C1B" w:rsidP="00D70F8D">
            <w:pPr>
              <w:spacing w:after="0" w:line="240" w:lineRule="auto"/>
              <w:rPr>
                <w:rFonts w:cs="Calibri"/>
                <w:sz w:val="20"/>
                <w:szCs w:val="20"/>
              </w:rPr>
            </w:pPr>
            <w:r w:rsidRPr="00E166D1">
              <w:rPr>
                <w:rFonts w:cs="Calibri"/>
                <w:sz w:val="20"/>
                <w:szCs w:val="20"/>
              </w:rPr>
              <w:t>91.02</w:t>
            </w:r>
          </w:p>
        </w:tc>
        <w:tc>
          <w:tcPr>
            <w:tcW w:w="8035" w:type="dxa"/>
            <w:shd w:val="clear" w:color="auto" w:fill="auto"/>
            <w:noWrap/>
            <w:vAlign w:val="center"/>
            <w:hideMark/>
          </w:tcPr>
          <w:p w14:paraId="3883B06D"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μουσείων                                                                                                                                                                                                                                          </w:t>
            </w:r>
          </w:p>
        </w:tc>
      </w:tr>
      <w:tr w:rsidR="005A1C1B" w:rsidRPr="00323489" w14:paraId="39E7524D" w14:textId="77777777" w:rsidTr="00EF4D8E">
        <w:trPr>
          <w:trHeight w:val="280"/>
        </w:trPr>
        <w:tc>
          <w:tcPr>
            <w:tcW w:w="1321" w:type="dxa"/>
            <w:shd w:val="clear" w:color="auto" w:fill="auto"/>
            <w:noWrap/>
            <w:vAlign w:val="center"/>
            <w:hideMark/>
          </w:tcPr>
          <w:p w14:paraId="31AAE180" w14:textId="77777777" w:rsidR="005A1C1B" w:rsidRPr="00E166D1" w:rsidRDefault="005A1C1B" w:rsidP="00D70F8D">
            <w:pPr>
              <w:spacing w:after="0" w:line="240" w:lineRule="auto"/>
              <w:rPr>
                <w:rFonts w:cs="Calibri"/>
                <w:sz w:val="20"/>
                <w:szCs w:val="20"/>
              </w:rPr>
            </w:pPr>
            <w:r w:rsidRPr="00E166D1">
              <w:rPr>
                <w:rFonts w:cs="Calibri"/>
                <w:sz w:val="20"/>
                <w:szCs w:val="20"/>
              </w:rPr>
              <w:t>91.03</w:t>
            </w:r>
          </w:p>
        </w:tc>
        <w:tc>
          <w:tcPr>
            <w:tcW w:w="8035" w:type="dxa"/>
            <w:shd w:val="clear" w:color="auto" w:fill="auto"/>
            <w:noWrap/>
            <w:vAlign w:val="center"/>
            <w:hideMark/>
          </w:tcPr>
          <w:p w14:paraId="0399AF5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Λειτουργία ιστορικών χώρων και κτιρίων και παρόμοιων πόλων έλξης επισκεπτών                                                                                                                                                                                      </w:t>
            </w:r>
          </w:p>
        </w:tc>
      </w:tr>
      <w:tr w:rsidR="005A1C1B" w:rsidRPr="00323489" w14:paraId="50ED1564" w14:textId="77777777" w:rsidTr="00EF4D8E">
        <w:trPr>
          <w:trHeight w:val="280"/>
        </w:trPr>
        <w:tc>
          <w:tcPr>
            <w:tcW w:w="1321" w:type="dxa"/>
            <w:shd w:val="clear" w:color="auto" w:fill="auto"/>
            <w:noWrap/>
            <w:vAlign w:val="center"/>
            <w:hideMark/>
          </w:tcPr>
          <w:p w14:paraId="7A4D1D53" w14:textId="77777777" w:rsidR="005A1C1B" w:rsidRPr="00E166D1" w:rsidRDefault="005A1C1B" w:rsidP="00D70F8D">
            <w:pPr>
              <w:spacing w:after="0" w:line="240" w:lineRule="auto"/>
              <w:rPr>
                <w:rFonts w:cs="Calibri"/>
                <w:sz w:val="20"/>
                <w:szCs w:val="20"/>
              </w:rPr>
            </w:pPr>
            <w:r w:rsidRPr="00E166D1">
              <w:rPr>
                <w:rFonts w:cs="Calibri"/>
                <w:sz w:val="20"/>
                <w:szCs w:val="20"/>
              </w:rPr>
              <w:t>91.04</w:t>
            </w:r>
          </w:p>
        </w:tc>
        <w:tc>
          <w:tcPr>
            <w:tcW w:w="8035" w:type="dxa"/>
            <w:shd w:val="clear" w:color="auto" w:fill="auto"/>
            <w:noWrap/>
            <w:vAlign w:val="center"/>
            <w:hideMark/>
          </w:tcPr>
          <w:p w14:paraId="7B6AF2A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βοτανικών και ζωολογικών κήπων και φυσικών βιοτόπων                                                                                                                                                                                               </w:t>
            </w:r>
          </w:p>
        </w:tc>
      </w:tr>
      <w:tr w:rsidR="005A1C1B" w:rsidRPr="00323489" w14:paraId="74D1A972" w14:textId="77777777" w:rsidTr="00EF4D8E">
        <w:trPr>
          <w:trHeight w:val="280"/>
        </w:trPr>
        <w:tc>
          <w:tcPr>
            <w:tcW w:w="1321" w:type="dxa"/>
            <w:shd w:val="clear" w:color="auto" w:fill="auto"/>
            <w:noWrap/>
            <w:vAlign w:val="center"/>
            <w:hideMark/>
          </w:tcPr>
          <w:p w14:paraId="325A73DF" w14:textId="77777777" w:rsidR="005A1C1B" w:rsidRPr="00E166D1" w:rsidRDefault="005A1C1B" w:rsidP="00D70F8D">
            <w:pPr>
              <w:spacing w:after="0" w:line="240" w:lineRule="auto"/>
              <w:rPr>
                <w:rFonts w:cs="Calibri"/>
                <w:sz w:val="20"/>
                <w:szCs w:val="20"/>
              </w:rPr>
            </w:pPr>
            <w:r w:rsidRPr="00E166D1">
              <w:rPr>
                <w:rFonts w:cs="Calibri"/>
                <w:sz w:val="20"/>
                <w:szCs w:val="20"/>
              </w:rPr>
              <w:t>92.00</w:t>
            </w:r>
          </w:p>
        </w:tc>
        <w:tc>
          <w:tcPr>
            <w:tcW w:w="8035" w:type="dxa"/>
            <w:shd w:val="clear" w:color="auto" w:fill="auto"/>
            <w:noWrap/>
            <w:vAlign w:val="center"/>
            <w:hideMark/>
          </w:tcPr>
          <w:p w14:paraId="531C03F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Τυχερά παιχνίδια και στοιχήματα εκτός από Υπηρεσίες τυχερών παιχνιδιών σε </w:t>
            </w:r>
            <w:proofErr w:type="spellStart"/>
            <w:r w:rsidRPr="00E166D1">
              <w:rPr>
                <w:rFonts w:cs="Calibri"/>
                <w:sz w:val="20"/>
                <w:szCs w:val="20"/>
              </w:rPr>
              <w:t>απ</w:t>
            </w:r>
            <w:proofErr w:type="spellEnd"/>
            <w:r w:rsidRPr="00E166D1">
              <w:rPr>
                <w:rFonts w:cs="Calibri"/>
                <w:sz w:val="20"/>
                <w:szCs w:val="20"/>
              </w:rPr>
              <w:t xml:space="preserve"> ευθείας (on-</w:t>
            </w:r>
            <w:proofErr w:type="spellStart"/>
            <w:r w:rsidRPr="00E166D1">
              <w:rPr>
                <w:rFonts w:cs="Calibri"/>
                <w:sz w:val="20"/>
                <w:szCs w:val="20"/>
              </w:rPr>
              <w:t>line</w:t>
            </w:r>
            <w:proofErr w:type="spellEnd"/>
            <w:r w:rsidRPr="00E166D1">
              <w:rPr>
                <w:rFonts w:cs="Calibri"/>
                <w:sz w:val="20"/>
                <w:szCs w:val="20"/>
              </w:rPr>
              <w:t xml:space="preserve">) σύνδεση (92.00.14), Υπηρεσίες στοιχημάτων σε </w:t>
            </w:r>
            <w:proofErr w:type="spellStart"/>
            <w:r w:rsidRPr="00E166D1">
              <w:rPr>
                <w:rFonts w:cs="Calibri"/>
                <w:sz w:val="20"/>
                <w:szCs w:val="20"/>
              </w:rPr>
              <w:t>απ</w:t>
            </w:r>
            <w:proofErr w:type="spellEnd"/>
            <w:r w:rsidRPr="00E166D1">
              <w:rPr>
                <w:rFonts w:cs="Calibri"/>
                <w:sz w:val="20"/>
                <w:szCs w:val="20"/>
              </w:rPr>
              <w:t xml:space="preserve"> ευθείας (on-</w:t>
            </w:r>
            <w:proofErr w:type="spellStart"/>
            <w:r w:rsidRPr="00E166D1">
              <w:rPr>
                <w:rFonts w:cs="Calibri"/>
                <w:sz w:val="20"/>
                <w:szCs w:val="20"/>
              </w:rPr>
              <w:t>line</w:t>
            </w:r>
            <w:proofErr w:type="spellEnd"/>
            <w:r w:rsidRPr="00E166D1">
              <w:rPr>
                <w:rFonts w:cs="Calibri"/>
                <w:sz w:val="20"/>
                <w:szCs w:val="20"/>
              </w:rPr>
              <w:t xml:space="preserve">) σύνδεση (92.00.21)                                                                                                                            </w:t>
            </w:r>
          </w:p>
        </w:tc>
      </w:tr>
      <w:tr w:rsidR="005A1C1B" w:rsidRPr="00E166D1" w14:paraId="63465BEE" w14:textId="77777777" w:rsidTr="00EF4D8E">
        <w:trPr>
          <w:trHeight w:val="280"/>
        </w:trPr>
        <w:tc>
          <w:tcPr>
            <w:tcW w:w="1321" w:type="dxa"/>
            <w:shd w:val="clear" w:color="auto" w:fill="auto"/>
            <w:noWrap/>
            <w:vAlign w:val="center"/>
            <w:hideMark/>
          </w:tcPr>
          <w:p w14:paraId="2A5E5E85" w14:textId="77777777" w:rsidR="005A1C1B" w:rsidRPr="00E166D1" w:rsidRDefault="005A1C1B" w:rsidP="00D70F8D">
            <w:pPr>
              <w:spacing w:after="0" w:line="240" w:lineRule="auto"/>
              <w:rPr>
                <w:rFonts w:cs="Calibri"/>
                <w:sz w:val="20"/>
                <w:szCs w:val="20"/>
              </w:rPr>
            </w:pPr>
            <w:r w:rsidRPr="00E166D1">
              <w:rPr>
                <w:rFonts w:cs="Calibri"/>
                <w:sz w:val="20"/>
                <w:szCs w:val="20"/>
              </w:rPr>
              <w:t>93.11</w:t>
            </w:r>
          </w:p>
        </w:tc>
        <w:tc>
          <w:tcPr>
            <w:tcW w:w="8035" w:type="dxa"/>
            <w:shd w:val="clear" w:color="auto" w:fill="auto"/>
            <w:noWrap/>
            <w:vAlign w:val="center"/>
            <w:hideMark/>
          </w:tcPr>
          <w:p w14:paraId="015CE19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Εκμετάλλευση αθλητικών εγκαταστάσεων                                                                                                                                                                                                                             </w:t>
            </w:r>
          </w:p>
        </w:tc>
      </w:tr>
      <w:tr w:rsidR="005A1C1B" w:rsidRPr="00E166D1" w14:paraId="622F4B93" w14:textId="77777777" w:rsidTr="00EF4D8E">
        <w:trPr>
          <w:trHeight w:val="280"/>
        </w:trPr>
        <w:tc>
          <w:tcPr>
            <w:tcW w:w="1321" w:type="dxa"/>
            <w:shd w:val="clear" w:color="auto" w:fill="auto"/>
            <w:noWrap/>
            <w:vAlign w:val="center"/>
            <w:hideMark/>
          </w:tcPr>
          <w:p w14:paraId="1D4194A7" w14:textId="77777777" w:rsidR="005A1C1B" w:rsidRPr="00E166D1" w:rsidRDefault="005A1C1B" w:rsidP="00D70F8D">
            <w:pPr>
              <w:spacing w:after="0" w:line="240" w:lineRule="auto"/>
              <w:rPr>
                <w:rFonts w:cs="Calibri"/>
                <w:sz w:val="20"/>
                <w:szCs w:val="20"/>
              </w:rPr>
            </w:pPr>
            <w:r w:rsidRPr="00E166D1">
              <w:rPr>
                <w:rFonts w:cs="Calibri"/>
                <w:sz w:val="20"/>
                <w:szCs w:val="20"/>
              </w:rPr>
              <w:t>93.12</w:t>
            </w:r>
          </w:p>
        </w:tc>
        <w:tc>
          <w:tcPr>
            <w:tcW w:w="8035" w:type="dxa"/>
            <w:shd w:val="clear" w:color="auto" w:fill="auto"/>
            <w:noWrap/>
            <w:vAlign w:val="center"/>
            <w:hideMark/>
          </w:tcPr>
          <w:p w14:paraId="77F08BC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αθλητικών ομίλων                                                                                                                                                                                                                                  </w:t>
            </w:r>
          </w:p>
        </w:tc>
      </w:tr>
      <w:tr w:rsidR="005A1C1B" w:rsidRPr="00E166D1" w14:paraId="53E54B10" w14:textId="77777777" w:rsidTr="00EF4D8E">
        <w:trPr>
          <w:trHeight w:val="280"/>
        </w:trPr>
        <w:tc>
          <w:tcPr>
            <w:tcW w:w="1321" w:type="dxa"/>
            <w:shd w:val="clear" w:color="auto" w:fill="auto"/>
            <w:noWrap/>
            <w:vAlign w:val="center"/>
            <w:hideMark/>
          </w:tcPr>
          <w:p w14:paraId="4B733106" w14:textId="77777777" w:rsidR="005A1C1B" w:rsidRPr="00E166D1" w:rsidRDefault="005A1C1B" w:rsidP="00D70F8D">
            <w:pPr>
              <w:spacing w:after="0" w:line="240" w:lineRule="auto"/>
              <w:rPr>
                <w:rFonts w:cs="Calibri"/>
                <w:sz w:val="20"/>
                <w:szCs w:val="20"/>
              </w:rPr>
            </w:pPr>
            <w:r w:rsidRPr="00E166D1">
              <w:rPr>
                <w:rFonts w:cs="Calibri"/>
                <w:sz w:val="20"/>
                <w:szCs w:val="20"/>
              </w:rPr>
              <w:t>93.13</w:t>
            </w:r>
          </w:p>
        </w:tc>
        <w:tc>
          <w:tcPr>
            <w:tcW w:w="8035" w:type="dxa"/>
            <w:shd w:val="clear" w:color="auto" w:fill="auto"/>
            <w:noWrap/>
            <w:vAlign w:val="center"/>
            <w:hideMark/>
          </w:tcPr>
          <w:p w14:paraId="1D2C9F3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Εγκαταστάσεις γυμναστικής                                                                                                                                                                                                                                        </w:t>
            </w:r>
          </w:p>
        </w:tc>
      </w:tr>
      <w:tr w:rsidR="005A1C1B" w:rsidRPr="00E166D1" w14:paraId="443CE172" w14:textId="77777777" w:rsidTr="00EF4D8E">
        <w:trPr>
          <w:trHeight w:val="280"/>
        </w:trPr>
        <w:tc>
          <w:tcPr>
            <w:tcW w:w="1321" w:type="dxa"/>
            <w:shd w:val="clear" w:color="auto" w:fill="auto"/>
            <w:noWrap/>
            <w:vAlign w:val="center"/>
            <w:hideMark/>
          </w:tcPr>
          <w:p w14:paraId="1E7D7A3C" w14:textId="77777777" w:rsidR="005A1C1B" w:rsidRPr="00E166D1" w:rsidRDefault="005A1C1B" w:rsidP="00D70F8D">
            <w:pPr>
              <w:spacing w:after="0" w:line="240" w:lineRule="auto"/>
              <w:rPr>
                <w:rFonts w:cs="Calibri"/>
                <w:sz w:val="20"/>
                <w:szCs w:val="20"/>
              </w:rPr>
            </w:pPr>
            <w:r w:rsidRPr="00E166D1">
              <w:rPr>
                <w:rFonts w:cs="Calibri"/>
                <w:sz w:val="20"/>
                <w:szCs w:val="20"/>
              </w:rPr>
              <w:t>93.19</w:t>
            </w:r>
          </w:p>
        </w:tc>
        <w:tc>
          <w:tcPr>
            <w:tcW w:w="8035" w:type="dxa"/>
            <w:shd w:val="clear" w:color="auto" w:fill="auto"/>
            <w:noWrap/>
            <w:vAlign w:val="center"/>
            <w:hideMark/>
          </w:tcPr>
          <w:p w14:paraId="4EC705F8"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αθλητικές δραστηριότητες                                                                                                                                                                                                                                   </w:t>
            </w:r>
          </w:p>
        </w:tc>
      </w:tr>
      <w:tr w:rsidR="005A1C1B" w:rsidRPr="00323489" w14:paraId="0D7D6E22" w14:textId="77777777" w:rsidTr="00EF4D8E">
        <w:trPr>
          <w:trHeight w:val="300"/>
        </w:trPr>
        <w:tc>
          <w:tcPr>
            <w:tcW w:w="1321" w:type="dxa"/>
            <w:shd w:val="clear" w:color="auto" w:fill="auto"/>
            <w:noWrap/>
            <w:vAlign w:val="center"/>
            <w:hideMark/>
          </w:tcPr>
          <w:p w14:paraId="6EA1B0E5" w14:textId="77777777" w:rsidR="005A1C1B" w:rsidRPr="00E166D1" w:rsidRDefault="005A1C1B" w:rsidP="00D70F8D">
            <w:pPr>
              <w:spacing w:after="0" w:line="240" w:lineRule="auto"/>
              <w:rPr>
                <w:rFonts w:cs="Calibri"/>
                <w:sz w:val="20"/>
                <w:szCs w:val="20"/>
              </w:rPr>
            </w:pPr>
            <w:r w:rsidRPr="00E166D1">
              <w:rPr>
                <w:rFonts w:cs="Calibri"/>
                <w:sz w:val="20"/>
                <w:szCs w:val="20"/>
              </w:rPr>
              <w:t>93.21</w:t>
            </w:r>
          </w:p>
        </w:tc>
        <w:tc>
          <w:tcPr>
            <w:tcW w:w="8035" w:type="dxa"/>
            <w:shd w:val="clear" w:color="auto" w:fill="auto"/>
            <w:noWrap/>
            <w:vAlign w:val="center"/>
            <w:hideMark/>
          </w:tcPr>
          <w:p w14:paraId="4C0C434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πάρκων αναψυχής και άλλων θεματικών πάρκων                                                                                                                                                                                                        </w:t>
            </w:r>
          </w:p>
        </w:tc>
      </w:tr>
      <w:tr w:rsidR="005A1C1B" w:rsidRPr="00323489" w14:paraId="217A5D62" w14:textId="77777777" w:rsidTr="00EF4D8E">
        <w:trPr>
          <w:trHeight w:val="300"/>
        </w:trPr>
        <w:tc>
          <w:tcPr>
            <w:tcW w:w="1321" w:type="dxa"/>
            <w:shd w:val="clear" w:color="auto" w:fill="auto"/>
            <w:noWrap/>
            <w:vAlign w:val="center"/>
            <w:hideMark/>
          </w:tcPr>
          <w:p w14:paraId="1FF6CD72" w14:textId="77777777" w:rsidR="005A1C1B" w:rsidRPr="00E166D1" w:rsidRDefault="005A1C1B" w:rsidP="00D70F8D">
            <w:pPr>
              <w:spacing w:after="0" w:line="240" w:lineRule="auto"/>
              <w:rPr>
                <w:rFonts w:cs="Calibri"/>
                <w:sz w:val="20"/>
                <w:szCs w:val="20"/>
              </w:rPr>
            </w:pPr>
            <w:r w:rsidRPr="00E166D1">
              <w:rPr>
                <w:rFonts w:cs="Calibri"/>
                <w:sz w:val="20"/>
                <w:szCs w:val="20"/>
              </w:rPr>
              <w:t>93.29</w:t>
            </w:r>
          </w:p>
        </w:tc>
        <w:tc>
          <w:tcPr>
            <w:tcW w:w="8035" w:type="dxa"/>
            <w:shd w:val="clear" w:color="auto" w:fill="auto"/>
            <w:noWrap/>
            <w:vAlign w:val="center"/>
            <w:hideMark/>
          </w:tcPr>
          <w:p w14:paraId="5A343FA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διασκέδασης και ψυχαγωγίας                                                                                                                                                                                                                  </w:t>
            </w:r>
          </w:p>
        </w:tc>
      </w:tr>
      <w:tr w:rsidR="005A1C1B" w:rsidRPr="00323489" w14:paraId="132798EC" w14:textId="77777777" w:rsidTr="00EF4D8E">
        <w:trPr>
          <w:trHeight w:val="300"/>
        </w:trPr>
        <w:tc>
          <w:tcPr>
            <w:tcW w:w="1321" w:type="dxa"/>
            <w:shd w:val="clear" w:color="auto" w:fill="auto"/>
            <w:noWrap/>
            <w:vAlign w:val="center"/>
            <w:hideMark/>
          </w:tcPr>
          <w:p w14:paraId="6E5D342B" w14:textId="77777777" w:rsidR="005A1C1B" w:rsidRPr="00E166D1" w:rsidRDefault="005A1C1B" w:rsidP="00D70F8D">
            <w:pPr>
              <w:spacing w:after="0" w:line="240" w:lineRule="auto"/>
              <w:rPr>
                <w:rFonts w:cs="Calibri"/>
                <w:sz w:val="20"/>
                <w:szCs w:val="20"/>
              </w:rPr>
            </w:pPr>
            <w:r w:rsidRPr="00E166D1">
              <w:rPr>
                <w:rFonts w:cs="Calibri"/>
                <w:sz w:val="20"/>
                <w:szCs w:val="20"/>
              </w:rPr>
              <w:lastRenderedPageBreak/>
              <w:t>94.11</w:t>
            </w:r>
          </w:p>
        </w:tc>
        <w:tc>
          <w:tcPr>
            <w:tcW w:w="8035" w:type="dxa"/>
            <w:shd w:val="clear" w:color="auto" w:fill="auto"/>
            <w:noWrap/>
            <w:vAlign w:val="center"/>
            <w:hideMark/>
          </w:tcPr>
          <w:p w14:paraId="08A73EF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επιχειρηματικών και εργοδοτικών οργανώσεων                                                                                                                                                                                                        </w:t>
            </w:r>
          </w:p>
        </w:tc>
      </w:tr>
      <w:tr w:rsidR="005A1C1B" w:rsidRPr="00E166D1" w14:paraId="11514DE6" w14:textId="77777777" w:rsidTr="00EF4D8E">
        <w:trPr>
          <w:trHeight w:val="300"/>
        </w:trPr>
        <w:tc>
          <w:tcPr>
            <w:tcW w:w="1321" w:type="dxa"/>
            <w:shd w:val="clear" w:color="auto" w:fill="auto"/>
            <w:noWrap/>
            <w:vAlign w:val="center"/>
            <w:hideMark/>
          </w:tcPr>
          <w:p w14:paraId="71224DA1" w14:textId="77777777" w:rsidR="005A1C1B" w:rsidRPr="00E166D1" w:rsidRDefault="005A1C1B" w:rsidP="00D70F8D">
            <w:pPr>
              <w:spacing w:after="0" w:line="240" w:lineRule="auto"/>
              <w:rPr>
                <w:rFonts w:cs="Calibri"/>
                <w:sz w:val="20"/>
                <w:szCs w:val="20"/>
              </w:rPr>
            </w:pPr>
            <w:r w:rsidRPr="00E166D1">
              <w:rPr>
                <w:rFonts w:cs="Calibri"/>
                <w:sz w:val="20"/>
                <w:szCs w:val="20"/>
              </w:rPr>
              <w:t>94.12</w:t>
            </w:r>
          </w:p>
        </w:tc>
        <w:tc>
          <w:tcPr>
            <w:tcW w:w="8035" w:type="dxa"/>
            <w:shd w:val="clear" w:color="auto" w:fill="auto"/>
            <w:noWrap/>
            <w:vAlign w:val="center"/>
            <w:hideMark/>
          </w:tcPr>
          <w:p w14:paraId="4C0906A9"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επαγγελματικών οργανώσεων                                                                                                                                                                                                                         </w:t>
            </w:r>
          </w:p>
        </w:tc>
      </w:tr>
      <w:tr w:rsidR="005A1C1B" w:rsidRPr="00E166D1" w14:paraId="736F1FC0" w14:textId="77777777" w:rsidTr="00EF4D8E">
        <w:trPr>
          <w:trHeight w:val="300"/>
        </w:trPr>
        <w:tc>
          <w:tcPr>
            <w:tcW w:w="1321" w:type="dxa"/>
            <w:shd w:val="clear" w:color="auto" w:fill="auto"/>
            <w:noWrap/>
            <w:vAlign w:val="center"/>
            <w:hideMark/>
          </w:tcPr>
          <w:p w14:paraId="7726357C" w14:textId="77777777" w:rsidR="005A1C1B" w:rsidRPr="00E166D1" w:rsidRDefault="005A1C1B" w:rsidP="00D70F8D">
            <w:pPr>
              <w:spacing w:after="0" w:line="240" w:lineRule="auto"/>
              <w:rPr>
                <w:rFonts w:cs="Calibri"/>
                <w:sz w:val="20"/>
                <w:szCs w:val="20"/>
              </w:rPr>
            </w:pPr>
            <w:r w:rsidRPr="00E166D1">
              <w:rPr>
                <w:rFonts w:cs="Calibri"/>
                <w:sz w:val="20"/>
                <w:szCs w:val="20"/>
              </w:rPr>
              <w:t>94.91</w:t>
            </w:r>
          </w:p>
        </w:tc>
        <w:tc>
          <w:tcPr>
            <w:tcW w:w="8035" w:type="dxa"/>
            <w:shd w:val="clear" w:color="auto" w:fill="auto"/>
            <w:noWrap/>
            <w:vAlign w:val="center"/>
            <w:hideMark/>
          </w:tcPr>
          <w:p w14:paraId="0FDEDA7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θρησκευτικών οργανώσεων                                                                                                                                                                                                                           </w:t>
            </w:r>
          </w:p>
        </w:tc>
      </w:tr>
      <w:tr w:rsidR="005A1C1B" w:rsidRPr="00323489" w14:paraId="1BF6258F" w14:textId="77777777" w:rsidTr="00EF4D8E">
        <w:trPr>
          <w:trHeight w:val="300"/>
        </w:trPr>
        <w:tc>
          <w:tcPr>
            <w:tcW w:w="1321" w:type="dxa"/>
            <w:shd w:val="clear" w:color="auto" w:fill="auto"/>
            <w:noWrap/>
            <w:vAlign w:val="center"/>
            <w:hideMark/>
          </w:tcPr>
          <w:p w14:paraId="09220EE0" w14:textId="77777777" w:rsidR="005A1C1B" w:rsidRPr="00E166D1" w:rsidRDefault="005A1C1B" w:rsidP="00D70F8D">
            <w:pPr>
              <w:spacing w:after="0" w:line="240" w:lineRule="auto"/>
              <w:rPr>
                <w:rFonts w:cs="Calibri"/>
                <w:sz w:val="20"/>
                <w:szCs w:val="20"/>
              </w:rPr>
            </w:pPr>
            <w:r w:rsidRPr="00E166D1">
              <w:rPr>
                <w:rFonts w:cs="Calibri"/>
                <w:sz w:val="20"/>
                <w:szCs w:val="20"/>
              </w:rPr>
              <w:t>94.99</w:t>
            </w:r>
          </w:p>
        </w:tc>
        <w:tc>
          <w:tcPr>
            <w:tcW w:w="8035" w:type="dxa"/>
            <w:shd w:val="clear" w:color="auto" w:fill="auto"/>
            <w:noWrap/>
            <w:vAlign w:val="center"/>
            <w:hideMark/>
          </w:tcPr>
          <w:p w14:paraId="7AA1603E"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άλλων οργανώσεων </w:t>
            </w:r>
            <w:proofErr w:type="spellStart"/>
            <w:r w:rsidRPr="00E166D1">
              <w:rPr>
                <w:rFonts w:cs="Calibri"/>
                <w:sz w:val="20"/>
                <w:szCs w:val="20"/>
              </w:rPr>
              <w:t>π.δ.κ.α</w:t>
            </w:r>
            <w:proofErr w:type="spellEnd"/>
            <w:r w:rsidRPr="00E166D1">
              <w:rPr>
                <w:rFonts w:cs="Calibri"/>
                <w:sz w:val="20"/>
                <w:szCs w:val="20"/>
              </w:rPr>
              <w:t xml:space="preserve">.                                                                                                                                                                                                                         </w:t>
            </w:r>
          </w:p>
        </w:tc>
      </w:tr>
      <w:tr w:rsidR="005A1C1B" w:rsidRPr="00323489" w14:paraId="1BA69707" w14:textId="77777777" w:rsidTr="00EF4D8E">
        <w:trPr>
          <w:trHeight w:val="300"/>
        </w:trPr>
        <w:tc>
          <w:tcPr>
            <w:tcW w:w="1321" w:type="dxa"/>
            <w:shd w:val="clear" w:color="auto" w:fill="auto"/>
            <w:noWrap/>
            <w:vAlign w:val="center"/>
            <w:hideMark/>
          </w:tcPr>
          <w:p w14:paraId="4D0B9C51" w14:textId="77777777" w:rsidR="005A1C1B" w:rsidRPr="00E166D1" w:rsidRDefault="005A1C1B" w:rsidP="00D70F8D">
            <w:pPr>
              <w:spacing w:after="0" w:line="240" w:lineRule="auto"/>
              <w:rPr>
                <w:rFonts w:cs="Calibri"/>
                <w:sz w:val="20"/>
                <w:szCs w:val="20"/>
              </w:rPr>
            </w:pPr>
            <w:r w:rsidRPr="00E166D1">
              <w:rPr>
                <w:rFonts w:cs="Calibri"/>
                <w:sz w:val="20"/>
                <w:szCs w:val="20"/>
              </w:rPr>
              <w:t>95.11</w:t>
            </w:r>
          </w:p>
        </w:tc>
        <w:tc>
          <w:tcPr>
            <w:tcW w:w="8035" w:type="dxa"/>
            <w:shd w:val="clear" w:color="auto" w:fill="auto"/>
            <w:noWrap/>
            <w:vAlign w:val="center"/>
            <w:hideMark/>
          </w:tcPr>
          <w:p w14:paraId="5178A03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ηλεκτρονικών υπολογιστών και περιφερειακού εξοπλισμού                                                                                                                                                                                                   </w:t>
            </w:r>
          </w:p>
        </w:tc>
      </w:tr>
      <w:tr w:rsidR="005A1C1B" w:rsidRPr="00E166D1" w14:paraId="386B0F91" w14:textId="77777777" w:rsidTr="00EF4D8E">
        <w:trPr>
          <w:trHeight w:val="300"/>
        </w:trPr>
        <w:tc>
          <w:tcPr>
            <w:tcW w:w="1321" w:type="dxa"/>
            <w:shd w:val="clear" w:color="auto" w:fill="auto"/>
            <w:noWrap/>
            <w:vAlign w:val="center"/>
            <w:hideMark/>
          </w:tcPr>
          <w:p w14:paraId="60FC9A7E" w14:textId="77777777" w:rsidR="005A1C1B" w:rsidRPr="00E166D1" w:rsidRDefault="005A1C1B" w:rsidP="00D70F8D">
            <w:pPr>
              <w:spacing w:after="0" w:line="240" w:lineRule="auto"/>
              <w:rPr>
                <w:rFonts w:cs="Calibri"/>
                <w:sz w:val="20"/>
                <w:szCs w:val="20"/>
              </w:rPr>
            </w:pPr>
            <w:r w:rsidRPr="00E166D1">
              <w:rPr>
                <w:rFonts w:cs="Calibri"/>
                <w:sz w:val="20"/>
                <w:szCs w:val="20"/>
              </w:rPr>
              <w:t>95.12</w:t>
            </w:r>
          </w:p>
        </w:tc>
        <w:tc>
          <w:tcPr>
            <w:tcW w:w="8035" w:type="dxa"/>
            <w:shd w:val="clear" w:color="auto" w:fill="auto"/>
            <w:noWrap/>
            <w:vAlign w:val="center"/>
            <w:hideMark/>
          </w:tcPr>
          <w:p w14:paraId="55BFC164"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εξοπλισμού επικοινωνίας                                                                                                                                                                                                                                 </w:t>
            </w:r>
          </w:p>
        </w:tc>
      </w:tr>
      <w:tr w:rsidR="005A1C1B" w:rsidRPr="00323489" w14:paraId="50A9504A" w14:textId="77777777" w:rsidTr="00EF4D8E">
        <w:trPr>
          <w:trHeight w:val="300"/>
        </w:trPr>
        <w:tc>
          <w:tcPr>
            <w:tcW w:w="1321" w:type="dxa"/>
            <w:shd w:val="clear" w:color="auto" w:fill="auto"/>
            <w:noWrap/>
            <w:vAlign w:val="center"/>
            <w:hideMark/>
          </w:tcPr>
          <w:p w14:paraId="7E40F946" w14:textId="77777777" w:rsidR="005A1C1B" w:rsidRPr="00E166D1" w:rsidRDefault="005A1C1B" w:rsidP="00D70F8D">
            <w:pPr>
              <w:spacing w:after="0" w:line="240" w:lineRule="auto"/>
              <w:rPr>
                <w:rFonts w:cs="Calibri"/>
                <w:sz w:val="20"/>
                <w:szCs w:val="20"/>
              </w:rPr>
            </w:pPr>
            <w:r w:rsidRPr="00E166D1">
              <w:rPr>
                <w:rFonts w:cs="Calibri"/>
                <w:sz w:val="20"/>
                <w:szCs w:val="20"/>
              </w:rPr>
              <w:t>95.21</w:t>
            </w:r>
          </w:p>
        </w:tc>
        <w:tc>
          <w:tcPr>
            <w:tcW w:w="8035" w:type="dxa"/>
            <w:shd w:val="clear" w:color="auto" w:fill="auto"/>
            <w:noWrap/>
            <w:vAlign w:val="center"/>
            <w:hideMark/>
          </w:tcPr>
          <w:p w14:paraId="1DA7FD3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ηλεκτρονικών ειδών ευρείας κατανάλωσης                                                                                                                                                                                                                  </w:t>
            </w:r>
          </w:p>
        </w:tc>
      </w:tr>
      <w:tr w:rsidR="005A1C1B" w:rsidRPr="00323489" w14:paraId="64E731FB" w14:textId="77777777" w:rsidTr="00EF4D8E">
        <w:trPr>
          <w:trHeight w:val="300"/>
        </w:trPr>
        <w:tc>
          <w:tcPr>
            <w:tcW w:w="1321" w:type="dxa"/>
            <w:shd w:val="clear" w:color="auto" w:fill="auto"/>
            <w:noWrap/>
            <w:vAlign w:val="center"/>
            <w:hideMark/>
          </w:tcPr>
          <w:p w14:paraId="0A79FAA8" w14:textId="77777777" w:rsidR="005A1C1B" w:rsidRPr="00E166D1" w:rsidRDefault="005A1C1B" w:rsidP="00D70F8D">
            <w:pPr>
              <w:spacing w:after="0" w:line="240" w:lineRule="auto"/>
              <w:rPr>
                <w:rFonts w:cs="Calibri"/>
                <w:sz w:val="20"/>
                <w:szCs w:val="20"/>
              </w:rPr>
            </w:pPr>
            <w:r w:rsidRPr="00E166D1">
              <w:rPr>
                <w:rFonts w:cs="Calibri"/>
                <w:sz w:val="20"/>
                <w:szCs w:val="20"/>
              </w:rPr>
              <w:t>95.22</w:t>
            </w:r>
          </w:p>
        </w:tc>
        <w:tc>
          <w:tcPr>
            <w:tcW w:w="8035" w:type="dxa"/>
            <w:shd w:val="clear" w:color="auto" w:fill="auto"/>
            <w:noWrap/>
            <w:vAlign w:val="center"/>
            <w:hideMark/>
          </w:tcPr>
          <w:p w14:paraId="0491B55C"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συσκευών οικιακής χρήσης και εξοπλισμού σπιτιού και κήπου                                                                                                                                                                                               </w:t>
            </w:r>
          </w:p>
        </w:tc>
      </w:tr>
      <w:tr w:rsidR="005A1C1B" w:rsidRPr="00323489" w14:paraId="373950DA" w14:textId="77777777" w:rsidTr="00EF4D8E">
        <w:trPr>
          <w:trHeight w:val="300"/>
        </w:trPr>
        <w:tc>
          <w:tcPr>
            <w:tcW w:w="1321" w:type="dxa"/>
            <w:shd w:val="clear" w:color="auto" w:fill="auto"/>
            <w:noWrap/>
            <w:vAlign w:val="center"/>
            <w:hideMark/>
          </w:tcPr>
          <w:p w14:paraId="147566CB" w14:textId="77777777" w:rsidR="005A1C1B" w:rsidRPr="00E166D1" w:rsidRDefault="005A1C1B" w:rsidP="00D70F8D">
            <w:pPr>
              <w:spacing w:after="0" w:line="240" w:lineRule="auto"/>
              <w:rPr>
                <w:rFonts w:cs="Calibri"/>
                <w:sz w:val="20"/>
                <w:szCs w:val="20"/>
              </w:rPr>
            </w:pPr>
            <w:r w:rsidRPr="00E166D1">
              <w:rPr>
                <w:rFonts w:cs="Calibri"/>
                <w:sz w:val="20"/>
                <w:szCs w:val="20"/>
              </w:rPr>
              <w:t>95.23</w:t>
            </w:r>
          </w:p>
        </w:tc>
        <w:tc>
          <w:tcPr>
            <w:tcW w:w="8035" w:type="dxa"/>
            <w:shd w:val="clear" w:color="auto" w:fill="auto"/>
            <w:noWrap/>
            <w:vAlign w:val="center"/>
            <w:hideMark/>
          </w:tcPr>
          <w:p w14:paraId="76F52FD7"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Επιδιόρθωση υποδημάτων και δερμάτινων ειδών                                                                                                                                                                                                                      </w:t>
            </w:r>
          </w:p>
        </w:tc>
      </w:tr>
      <w:tr w:rsidR="005A1C1B" w:rsidRPr="00323489" w14:paraId="5594050A" w14:textId="77777777" w:rsidTr="00EF4D8E">
        <w:trPr>
          <w:trHeight w:val="300"/>
        </w:trPr>
        <w:tc>
          <w:tcPr>
            <w:tcW w:w="1321" w:type="dxa"/>
            <w:shd w:val="clear" w:color="auto" w:fill="auto"/>
            <w:noWrap/>
            <w:vAlign w:val="center"/>
            <w:hideMark/>
          </w:tcPr>
          <w:p w14:paraId="2CDF9DE1" w14:textId="77777777" w:rsidR="005A1C1B" w:rsidRPr="00E166D1" w:rsidRDefault="005A1C1B" w:rsidP="00D70F8D">
            <w:pPr>
              <w:spacing w:after="0" w:line="240" w:lineRule="auto"/>
              <w:rPr>
                <w:rFonts w:cs="Calibri"/>
                <w:sz w:val="20"/>
                <w:szCs w:val="20"/>
              </w:rPr>
            </w:pPr>
            <w:r w:rsidRPr="00E166D1">
              <w:rPr>
                <w:rFonts w:cs="Calibri"/>
                <w:sz w:val="20"/>
                <w:szCs w:val="20"/>
              </w:rPr>
              <w:t>95.24</w:t>
            </w:r>
          </w:p>
        </w:tc>
        <w:tc>
          <w:tcPr>
            <w:tcW w:w="8035" w:type="dxa"/>
            <w:shd w:val="clear" w:color="auto" w:fill="auto"/>
            <w:noWrap/>
            <w:vAlign w:val="center"/>
            <w:hideMark/>
          </w:tcPr>
          <w:p w14:paraId="19B87CAF"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επίπλων και ειδών οικιακής επίπλωσης                                                                                                                                                                                                                    </w:t>
            </w:r>
          </w:p>
        </w:tc>
      </w:tr>
      <w:tr w:rsidR="005A1C1B" w:rsidRPr="00E166D1" w14:paraId="0E0C614D" w14:textId="77777777" w:rsidTr="00EF4D8E">
        <w:trPr>
          <w:trHeight w:val="300"/>
        </w:trPr>
        <w:tc>
          <w:tcPr>
            <w:tcW w:w="1321" w:type="dxa"/>
            <w:shd w:val="clear" w:color="auto" w:fill="auto"/>
            <w:noWrap/>
            <w:vAlign w:val="center"/>
            <w:hideMark/>
          </w:tcPr>
          <w:p w14:paraId="2A9224B4" w14:textId="77777777" w:rsidR="005A1C1B" w:rsidRPr="00E166D1" w:rsidRDefault="005A1C1B" w:rsidP="00D70F8D">
            <w:pPr>
              <w:spacing w:after="0" w:line="240" w:lineRule="auto"/>
              <w:rPr>
                <w:rFonts w:cs="Calibri"/>
                <w:sz w:val="20"/>
                <w:szCs w:val="20"/>
              </w:rPr>
            </w:pPr>
            <w:r w:rsidRPr="00E166D1">
              <w:rPr>
                <w:rFonts w:cs="Calibri"/>
                <w:sz w:val="20"/>
                <w:szCs w:val="20"/>
              </w:rPr>
              <w:t>95.25</w:t>
            </w:r>
          </w:p>
        </w:tc>
        <w:tc>
          <w:tcPr>
            <w:tcW w:w="8035" w:type="dxa"/>
            <w:shd w:val="clear" w:color="auto" w:fill="auto"/>
            <w:noWrap/>
            <w:vAlign w:val="center"/>
            <w:hideMark/>
          </w:tcPr>
          <w:p w14:paraId="4396DF96"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ρολογιών και κοσμημάτων                                                                                                                                                                                                                                 </w:t>
            </w:r>
          </w:p>
        </w:tc>
      </w:tr>
      <w:tr w:rsidR="005A1C1B" w:rsidRPr="00323489" w14:paraId="6E5A033A" w14:textId="77777777" w:rsidTr="00EF4D8E">
        <w:trPr>
          <w:trHeight w:val="300"/>
        </w:trPr>
        <w:tc>
          <w:tcPr>
            <w:tcW w:w="1321" w:type="dxa"/>
            <w:shd w:val="clear" w:color="auto" w:fill="auto"/>
            <w:noWrap/>
            <w:vAlign w:val="center"/>
            <w:hideMark/>
          </w:tcPr>
          <w:p w14:paraId="0BFD785B" w14:textId="77777777" w:rsidR="005A1C1B" w:rsidRPr="00E166D1" w:rsidRDefault="005A1C1B" w:rsidP="00D70F8D">
            <w:pPr>
              <w:spacing w:after="0" w:line="240" w:lineRule="auto"/>
              <w:rPr>
                <w:rFonts w:cs="Calibri"/>
                <w:sz w:val="20"/>
                <w:szCs w:val="20"/>
              </w:rPr>
            </w:pPr>
            <w:r w:rsidRPr="00E166D1">
              <w:rPr>
                <w:rFonts w:cs="Calibri"/>
                <w:sz w:val="20"/>
                <w:szCs w:val="20"/>
              </w:rPr>
              <w:t>95.29</w:t>
            </w:r>
          </w:p>
        </w:tc>
        <w:tc>
          <w:tcPr>
            <w:tcW w:w="8035" w:type="dxa"/>
            <w:shd w:val="clear" w:color="auto" w:fill="auto"/>
            <w:noWrap/>
            <w:vAlign w:val="center"/>
            <w:hideMark/>
          </w:tcPr>
          <w:p w14:paraId="15FEE31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Επισκευή άλλων ειδών προσωπικής και οικιακής χρήσης                                                                                                                                                                                                              </w:t>
            </w:r>
          </w:p>
        </w:tc>
      </w:tr>
      <w:tr w:rsidR="005A1C1B" w:rsidRPr="00323489" w14:paraId="1EED7417" w14:textId="77777777" w:rsidTr="00EF4D8E">
        <w:trPr>
          <w:trHeight w:val="300"/>
        </w:trPr>
        <w:tc>
          <w:tcPr>
            <w:tcW w:w="1321" w:type="dxa"/>
            <w:shd w:val="clear" w:color="auto" w:fill="auto"/>
            <w:noWrap/>
            <w:vAlign w:val="center"/>
            <w:hideMark/>
          </w:tcPr>
          <w:p w14:paraId="0E3AB22C" w14:textId="77777777" w:rsidR="005A1C1B" w:rsidRPr="00E166D1" w:rsidRDefault="005A1C1B" w:rsidP="00D70F8D">
            <w:pPr>
              <w:spacing w:after="0" w:line="240" w:lineRule="auto"/>
              <w:rPr>
                <w:rFonts w:cs="Calibri"/>
                <w:sz w:val="20"/>
                <w:szCs w:val="20"/>
              </w:rPr>
            </w:pPr>
            <w:r w:rsidRPr="00E166D1">
              <w:rPr>
                <w:rFonts w:cs="Calibri"/>
                <w:sz w:val="20"/>
                <w:szCs w:val="20"/>
              </w:rPr>
              <w:t>96.01</w:t>
            </w:r>
          </w:p>
        </w:tc>
        <w:tc>
          <w:tcPr>
            <w:tcW w:w="8035" w:type="dxa"/>
            <w:shd w:val="clear" w:color="auto" w:fill="auto"/>
            <w:noWrap/>
            <w:vAlign w:val="center"/>
            <w:hideMark/>
          </w:tcPr>
          <w:p w14:paraId="7CD1FD40"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Πλύσιμο και (στεγνό) καθάρισμα κλωστοϋφαντουργικών και γούνινων προϊόντων                                                                                                                                                                                        </w:t>
            </w:r>
          </w:p>
        </w:tc>
      </w:tr>
      <w:tr w:rsidR="005A1C1B" w:rsidRPr="00323489" w14:paraId="09248032" w14:textId="77777777" w:rsidTr="00EF4D8E">
        <w:trPr>
          <w:trHeight w:val="300"/>
        </w:trPr>
        <w:tc>
          <w:tcPr>
            <w:tcW w:w="1321" w:type="dxa"/>
            <w:shd w:val="clear" w:color="auto" w:fill="auto"/>
            <w:noWrap/>
            <w:vAlign w:val="center"/>
            <w:hideMark/>
          </w:tcPr>
          <w:p w14:paraId="168B694E" w14:textId="77777777" w:rsidR="005A1C1B" w:rsidRPr="00E166D1" w:rsidRDefault="005A1C1B" w:rsidP="00D70F8D">
            <w:pPr>
              <w:spacing w:after="0" w:line="240" w:lineRule="auto"/>
              <w:rPr>
                <w:rFonts w:cs="Calibri"/>
                <w:sz w:val="20"/>
                <w:szCs w:val="20"/>
              </w:rPr>
            </w:pPr>
            <w:r w:rsidRPr="00E166D1">
              <w:rPr>
                <w:rFonts w:cs="Calibri"/>
                <w:sz w:val="20"/>
                <w:szCs w:val="20"/>
              </w:rPr>
              <w:t>96.02</w:t>
            </w:r>
          </w:p>
        </w:tc>
        <w:tc>
          <w:tcPr>
            <w:tcW w:w="8035" w:type="dxa"/>
            <w:shd w:val="clear" w:color="auto" w:fill="auto"/>
            <w:noWrap/>
            <w:vAlign w:val="center"/>
            <w:hideMark/>
          </w:tcPr>
          <w:p w14:paraId="7D538BBB"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κομμωτηρίων, κουρείων και κέντρων αισθητικής                                                                                                                                                                                                      </w:t>
            </w:r>
          </w:p>
        </w:tc>
      </w:tr>
      <w:tr w:rsidR="005A1C1B" w:rsidRPr="00323489" w14:paraId="0059E9CC" w14:textId="77777777" w:rsidTr="00EF4D8E">
        <w:trPr>
          <w:trHeight w:val="300"/>
        </w:trPr>
        <w:tc>
          <w:tcPr>
            <w:tcW w:w="1321" w:type="dxa"/>
            <w:shd w:val="clear" w:color="auto" w:fill="auto"/>
            <w:noWrap/>
            <w:vAlign w:val="center"/>
            <w:hideMark/>
          </w:tcPr>
          <w:p w14:paraId="5856A9FF" w14:textId="77777777" w:rsidR="005A1C1B" w:rsidRPr="00E166D1" w:rsidRDefault="005A1C1B" w:rsidP="00D70F8D">
            <w:pPr>
              <w:spacing w:after="0" w:line="240" w:lineRule="auto"/>
              <w:rPr>
                <w:rFonts w:cs="Calibri"/>
                <w:sz w:val="20"/>
                <w:szCs w:val="20"/>
              </w:rPr>
            </w:pPr>
            <w:r w:rsidRPr="00E166D1">
              <w:rPr>
                <w:rFonts w:cs="Calibri"/>
                <w:sz w:val="20"/>
                <w:szCs w:val="20"/>
              </w:rPr>
              <w:t>96.04</w:t>
            </w:r>
          </w:p>
        </w:tc>
        <w:tc>
          <w:tcPr>
            <w:tcW w:w="8035" w:type="dxa"/>
            <w:shd w:val="clear" w:color="auto" w:fill="auto"/>
            <w:noWrap/>
            <w:vAlign w:val="center"/>
            <w:hideMark/>
          </w:tcPr>
          <w:p w14:paraId="0FC47F72"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Δραστηριότητες σχετικές με τη φυσική ευεξία                                                                                                                                                                                                                      </w:t>
            </w:r>
          </w:p>
        </w:tc>
      </w:tr>
      <w:tr w:rsidR="005A1C1B" w:rsidRPr="00323489" w14:paraId="58CC3FBE" w14:textId="77777777" w:rsidTr="00EF4D8E">
        <w:trPr>
          <w:trHeight w:val="300"/>
        </w:trPr>
        <w:tc>
          <w:tcPr>
            <w:tcW w:w="1321" w:type="dxa"/>
            <w:shd w:val="clear" w:color="auto" w:fill="auto"/>
            <w:noWrap/>
            <w:vAlign w:val="center"/>
            <w:hideMark/>
          </w:tcPr>
          <w:p w14:paraId="146ADF20" w14:textId="77777777" w:rsidR="005A1C1B" w:rsidRPr="00E166D1" w:rsidRDefault="005A1C1B" w:rsidP="00D70F8D">
            <w:pPr>
              <w:spacing w:after="0" w:line="240" w:lineRule="auto"/>
              <w:rPr>
                <w:rFonts w:cs="Calibri"/>
                <w:sz w:val="20"/>
                <w:szCs w:val="20"/>
              </w:rPr>
            </w:pPr>
            <w:r w:rsidRPr="00E166D1">
              <w:rPr>
                <w:rFonts w:cs="Calibri"/>
                <w:sz w:val="20"/>
                <w:szCs w:val="20"/>
              </w:rPr>
              <w:t>96.09</w:t>
            </w:r>
          </w:p>
        </w:tc>
        <w:tc>
          <w:tcPr>
            <w:tcW w:w="8035" w:type="dxa"/>
            <w:shd w:val="clear" w:color="auto" w:fill="auto"/>
            <w:noWrap/>
            <w:vAlign w:val="center"/>
            <w:hideMark/>
          </w:tcPr>
          <w:p w14:paraId="62FE81F3" w14:textId="77777777" w:rsidR="005A1C1B" w:rsidRPr="00E166D1" w:rsidRDefault="005A1C1B" w:rsidP="00D70F8D">
            <w:pPr>
              <w:spacing w:after="0" w:line="240" w:lineRule="auto"/>
              <w:rPr>
                <w:rFonts w:cs="Calibri"/>
                <w:sz w:val="20"/>
                <w:szCs w:val="20"/>
              </w:rPr>
            </w:pPr>
            <w:r w:rsidRPr="00E166D1">
              <w:rPr>
                <w:rFonts w:cs="Calibri"/>
                <w:sz w:val="20"/>
                <w:szCs w:val="20"/>
              </w:rPr>
              <w:t xml:space="preserve">Άλλες δραστηριότητες παροχής προσωπικών υπηρεσιών </w:t>
            </w:r>
            <w:proofErr w:type="spellStart"/>
            <w:r w:rsidRPr="00E166D1">
              <w:rPr>
                <w:rFonts w:cs="Calibri"/>
                <w:sz w:val="20"/>
                <w:szCs w:val="20"/>
              </w:rPr>
              <w:t>π.δ.κ.α</w:t>
            </w:r>
            <w:proofErr w:type="spellEnd"/>
            <w:r w:rsidRPr="00E166D1">
              <w:rPr>
                <w:rFonts w:cs="Calibri"/>
                <w:sz w:val="20"/>
                <w:szCs w:val="20"/>
              </w:rPr>
              <w:t xml:space="preserve">., εκτός από Υπηρεσίες οικιακού υπηρέτη (96.09.19.13), Υπηρεσίες προσωπικού οδηγού αυτοκινήτων (96.09.19.15) </w:t>
            </w:r>
          </w:p>
        </w:tc>
      </w:tr>
      <w:tr w:rsidR="005A1C1B" w:rsidRPr="00323489" w14:paraId="7F6DFA89" w14:textId="77777777" w:rsidTr="00EF4D8E">
        <w:trPr>
          <w:trHeight w:val="280"/>
        </w:trPr>
        <w:tc>
          <w:tcPr>
            <w:tcW w:w="1321" w:type="dxa"/>
            <w:shd w:val="clear" w:color="auto" w:fill="auto"/>
            <w:noWrap/>
            <w:vAlign w:val="center"/>
            <w:hideMark/>
          </w:tcPr>
          <w:p w14:paraId="2EB640BA" w14:textId="77777777" w:rsidR="005A1C1B" w:rsidRPr="00E166D1" w:rsidRDefault="005A1C1B" w:rsidP="00D70F8D">
            <w:pPr>
              <w:spacing w:after="0" w:line="240" w:lineRule="auto"/>
              <w:rPr>
                <w:rFonts w:cs="Calibri"/>
                <w:sz w:val="20"/>
                <w:szCs w:val="20"/>
              </w:rPr>
            </w:pPr>
            <w:r w:rsidRPr="00E166D1">
              <w:rPr>
                <w:rFonts w:cs="Calibri"/>
                <w:sz w:val="20"/>
                <w:szCs w:val="20"/>
              </w:rPr>
              <w:t> </w:t>
            </w:r>
          </w:p>
        </w:tc>
        <w:tc>
          <w:tcPr>
            <w:tcW w:w="8035" w:type="dxa"/>
            <w:shd w:val="clear" w:color="auto" w:fill="auto"/>
            <w:vAlign w:val="center"/>
            <w:hideMark/>
          </w:tcPr>
          <w:p w14:paraId="20DDFE35" w14:textId="77777777" w:rsidR="005A1C1B" w:rsidRPr="00E166D1" w:rsidRDefault="005A1C1B" w:rsidP="00D70F8D">
            <w:pPr>
              <w:spacing w:after="0" w:line="240" w:lineRule="auto"/>
              <w:rPr>
                <w:rFonts w:cs="Calibri"/>
                <w:sz w:val="20"/>
                <w:szCs w:val="20"/>
              </w:rPr>
            </w:pPr>
            <w:r w:rsidRPr="00E166D1">
              <w:rPr>
                <w:rFonts w:cs="Calibri"/>
                <w:sz w:val="20"/>
                <w:szCs w:val="20"/>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proofErr w:type="spellStart"/>
            <w:r w:rsidRPr="00E166D1">
              <w:rPr>
                <w:rFonts w:cs="Calibri"/>
                <w:sz w:val="20"/>
                <w:szCs w:val="20"/>
              </w:rPr>
              <w:t>shops</w:t>
            </w:r>
            <w:proofErr w:type="spellEnd"/>
            <w:r w:rsidRPr="00E166D1">
              <w:rPr>
                <w:rFonts w:cs="Calibri"/>
                <w:sz w:val="20"/>
                <w:szCs w:val="20"/>
              </w:rPr>
              <w:t>-in a-</w:t>
            </w:r>
            <w:proofErr w:type="spellStart"/>
            <w:r w:rsidRPr="00E166D1">
              <w:rPr>
                <w:rFonts w:cs="Calibri"/>
                <w:sz w:val="20"/>
                <w:szCs w:val="20"/>
              </w:rPr>
              <w:t>shop</w:t>
            </w:r>
            <w:proofErr w:type="spellEnd"/>
            <w:r w:rsidRPr="00E166D1">
              <w:rPr>
                <w:rFonts w:cs="Calibri"/>
                <w:sz w:val="20"/>
                <w:szCs w:val="20"/>
              </w:rPr>
              <w:t>), που βρίσκονται σε εκπτωτικά καταστήματα (</w:t>
            </w:r>
            <w:proofErr w:type="spellStart"/>
            <w:r w:rsidRPr="00E166D1">
              <w:rPr>
                <w:rFonts w:cs="Calibri"/>
                <w:sz w:val="20"/>
                <w:szCs w:val="20"/>
              </w:rPr>
              <w:t>outlet</w:t>
            </w:r>
            <w:proofErr w:type="spellEnd"/>
            <w:r w:rsidRPr="00E166D1">
              <w:rPr>
                <w:rFonts w:cs="Calibri"/>
                <w:sz w:val="20"/>
                <w:szCs w:val="20"/>
              </w:rPr>
              <w:t xml:space="preserve">), εμπορικά κέντρα ή εκπτωτικά χωριά, εξαιρουμένων των σούπερ </w:t>
            </w:r>
            <w:proofErr w:type="spellStart"/>
            <w:r w:rsidRPr="00E166D1">
              <w:rPr>
                <w:rFonts w:cs="Calibri"/>
                <w:sz w:val="20"/>
                <w:szCs w:val="20"/>
              </w:rPr>
              <w:t>μάρκετ</w:t>
            </w:r>
            <w:proofErr w:type="spellEnd"/>
            <w:r w:rsidRPr="00E166D1">
              <w:rPr>
                <w:rFonts w:cs="Calibri"/>
                <w:sz w:val="20"/>
                <w:szCs w:val="20"/>
              </w:rPr>
              <w:t xml:space="preserve"> και των φαρμακείων</w:t>
            </w:r>
          </w:p>
        </w:tc>
      </w:tr>
      <w:tr w:rsidR="005A1C1B" w:rsidRPr="00323489" w14:paraId="26BEE3E9" w14:textId="77777777" w:rsidTr="00EF4D8E">
        <w:trPr>
          <w:trHeight w:val="280"/>
        </w:trPr>
        <w:tc>
          <w:tcPr>
            <w:tcW w:w="1321" w:type="dxa"/>
            <w:shd w:val="clear" w:color="auto" w:fill="auto"/>
            <w:noWrap/>
            <w:vAlign w:val="center"/>
            <w:hideMark/>
          </w:tcPr>
          <w:p w14:paraId="39315E52" w14:textId="77777777" w:rsidR="005A1C1B" w:rsidRPr="00E166D1" w:rsidRDefault="005A1C1B" w:rsidP="00D70F8D">
            <w:pPr>
              <w:spacing w:after="0" w:line="240" w:lineRule="auto"/>
              <w:rPr>
                <w:rFonts w:cs="Calibri"/>
                <w:sz w:val="20"/>
                <w:szCs w:val="20"/>
              </w:rPr>
            </w:pPr>
            <w:r w:rsidRPr="00E166D1">
              <w:rPr>
                <w:rFonts w:cs="Calibri"/>
                <w:sz w:val="20"/>
                <w:szCs w:val="20"/>
              </w:rPr>
              <w:t> </w:t>
            </w:r>
          </w:p>
        </w:tc>
        <w:tc>
          <w:tcPr>
            <w:tcW w:w="8035" w:type="dxa"/>
            <w:shd w:val="clear" w:color="auto" w:fill="auto"/>
            <w:vAlign w:val="center"/>
            <w:hideMark/>
          </w:tcPr>
          <w:p w14:paraId="35FC2FB4" w14:textId="77777777" w:rsidR="005A1C1B" w:rsidRPr="00E166D1" w:rsidRDefault="005A1C1B" w:rsidP="00D70F8D">
            <w:pPr>
              <w:spacing w:after="0" w:line="240" w:lineRule="auto"/>
              <w:rPr>
                <w:rFonts w:cs="Calibri"/>
                <w:sz w:val="20"/>
                <w:szCs w:val="20"/>
              </w:rPr>
            </w:pPr>
            <w:r w:rsidRPr="00E166D1">
              <w:rPr>
                <w:rFonts w:cs="Calibri"/>
                <w:sz w:val="20"/>
                <w:szCs w:val="20"/>
              </w:rPr>
              <w:t>Επιχειρήσεις έκδοσης πρωτογενούς (</w:t>
            </w:r>
            <w:proofErr w:type="spellStart"/>
            <w:r w:rsidRPr="00E166D1">
              <w:rPr>
                <w:rFonts w:cs="Calibri"/>
                <w:sz w:val="20"/>
                <w:szCs w:val="20"/>
              </w:rPr>
              <w:t>branded</w:t>
            </w:r>
            <w:proofErr w:type="spellEnd"/>
            <w:r w:rsidRPr="00E166D1">
              <w:rPr>
                <w:rFonts w:cs="Calibri"/>
                <w:sz w:val="20"/>
                <w:szCs w:val="20"/>
              </w:rPr>
              <w:t xml:space="preserve">) ψηφιακού περιεχομένου, οι οποίες είναι </w:t>
            </w:r>
            <w:r w:rsidR="001B39EA" w:rsidRPr="00E166D1">
              <w:rPr>
                <w:rFonts w:cs="Calibri"/>
                <w:sz w:val="20"/>
                <w:szCs w:val="20"/>
              </w:rPr>
              <w:t>εγγεγραμμένες</w:t>
            </w:r>
            <w:r w:rsidRPr="00E166D1">
              <w:rPr>
                <w:rFonts w:cs="Calibri"/>
                <w:sz w:val="20"/>
                <w:szCs w:val="20"/>
              </w:rPr>
              <w:t xml:space="preserve"> στο Μητρώο Επιχειρήσεων Ηλεκτρονικών Μέσων Ενημέρωσης (Μητρώο </w:t>
            </w:r>
            <w:proofErr w:type="spellStart"/>
            <w:r w:rsidRPr="00E166D1">
              <w:rPr>
                <w:rFonts w:cs="Calibri"/>
                <w:sz w:val="20"/>
                <w:szCs w:val="20"/>
              </w:rPr>
              <w:t>Online</w:t>
            </w:r>
            <w:proofErr w:type="spellEnd"/>
            <w:r w:rsidRPr="00E166D1">
              <w:rPr>
                <w:rFonts w:cs="Calibri"/>
                <w:sz w:val="20"/>
                <w:szCs w:val="20"/>
              </w:rPr>
              <w:t xml:space="preserve"> </w:t>
            </w:r>
            <w:proofErr w:type="spellStart"/>
            <w:r w:rsidRPr="00E166D1">
              <w:rPr>
                <w:rFonts w:cs="Calibri"/>
                <w:sz w:val="20"/>
                <w:szCs w:val="20"/>
              </w:rPr>
              <w:t>Media</w:t>
            </w:r>
            <w:proofErr w:type="spellEnd"/>
            <w:r w:rsidRPr="00E166D1">
              <w:rPr>
                <w:rFonts w:cs="Calibri"/>
                <w:sz w:val="20"/>
                <w:szCs w:val="20"/>
              </w:rPr>
              <w:t xml:space="preserve">) που τηρείται στην Γενική Γραμματεία Επικοινωνίας και </w:t>
            </w:r>
            <w:r w:rsidR="001B39EA" w:rsidRPr="00E166D1">
              <w:rPr>
                <w:rFonts w:cs="Calibri"/>
                <w:sz w:val="20"/>
                <w:szCs w:val="20"/>
              </w:rPr>
              <w:t>Ενημέρωσης</w:t>
            </w:r>
            <w:r w:rsidRPr="00E166D1">
              <w:rPr>
                <w:rFonts w:cs="Calibri"/>
                <w:sz w:val="20"/>
                <w:szCs w:val="20"/>
              </w:rPr>
              <w:t xml:space="preserve"> κατά την έκδοση της παρούσας ή υποβάλουν σχετική αίτηση εγγραφής και ενταχθούν σε αυτό κατόπιν έγκρισης της αρμόδιας επιτροπής της ΓΓΕΕ.</w:t>
            </w:r>
          </w:p>
        </w:tc>
      </w:tr>
      <w:tr w:rsidR="005A1C1B" w:rsidRPr="00323489" w14:paraId="5C291C77" w14:textId="77777777" w:rsidTr="00EF4D8E">
        <w:trPr>
          <w:trHeight w:val="280"/>
        </w:trPr>
        <w:tc>
          <w:tcPr>
            <w:tcW w:w="1321" w:type="dxa"/>
            <w:shd w:val="clear" w:color="auto" w:fill="auto"/>
            <w:noWrap/>
            <w:vAlign w:val="center"/>
          </w:tcPr>
          <w:p w14:paraId="043A1B1E" w14:textId="77777777" w:rsidR="005A1C1B" w:rsidRPr="00E166D1" w:rsidRDefault="005A1C1B" w:rsidP="00D70F8D">
            <w:pPr>
              <w:spacing w:after="0" w:line="240" w:lineRule="auto"/>
              <w:rPr>
                <w:rFonts w:cs="Calibri"/>
                <w:sz w:val="20"/>
                <w:szCs w:val="20"/>
              </w:rPr>
            </w:pPr>
          </w:p>
        </w:tc>
        <w:tc>
          <w:tcPr>
            <w:tcW w:w="8035" w:type="dxa"/>
            <w:shd w:val="clear" w:color="auto" w:fill="auto"/>
            <w:vAlign w:val="center"/>
          </w:tcPr>
          <w:p w14:paraId="442F0D96" w14:textId="77777777" w:rsidR="005A1C1B" w:rsidRPr="00FC7385" w:rsidRDefault="005A1C1B" w:rsidP="00D70F8D">
            <w:pPr>
              <w:spacing w:after="0" w:line="240" w:lineRule="auto"/>
              <w:rPr>
                <w:rFonts w:cs="Calibri"/>
                <w:sz w:val="20"/>
                <w:szCs w:val="20"/>
              </w:rPr>
            </w:pPr>
            <w:r w:rsidRPr="00E166D1">
              <w:rPr>
                <w:rFonts w:cs="Calibri"/>
                <w:sz w:val="20"/>
                <w:szCs w:val="20"/>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r w:rsidR="00D43090" w:rsidRPr="00323489" w14:paraId="48AB2F38" w14:textId="77777777" w:rsidTr="00EF4D8E">
        <w:trPr>
          <w:trHeight w:val="280"/>
        </w:trPr>
        <w:tc>
          <w:tcPr>
            <w:tcW w:w="1321" w:type="dxa"/>
            <w:shd w:val="clear" w:color="auto" w:fill="auto"/>
            <w:noWrap/>
            <w:vAlign w:val="center"/>
          </w:tcPr>
          <w:p w14:paraId="3035ED6E" w14:textId="77777777" w:rsidR="00D43090" w:rsidRPr="00E166D1" w:rsidRDefault="00D43090" w:rsidP="00D70F8D">
            <w:pPr>
              <w:spacing w:after="0" w:line="240" w:lineRule="auto"/>
              <w:rPr>
                <w:rFonts w:cs="Calibri"/>
                <w:sz w:val="20"/>
                <w:szCs w:val="20"/>
              </w:rPr>
            </w:pPr>
          </w:p>
        </w:tc>
        <w:tc>
          <w:tcPr>
            <w:tcW w:w="8035" w:type="dxa"/>
            <w:shd w:val="clear" w:color="auto" w:fill="auto"/>
            <w:vAlign w:val="center"/>
          </w:tcPr>
          <w:p w14:paraId="1FE25387" w14:textId="77777777" w:rsidR="00D43090" w:rsidRPr="00E166D1" w:rsidRDefault="00D43090" w:rsidP="00D70F8D">
            <w:pPr>
              <w:spacing w:after="0" w:line="240" w:lineRule="auto"/>
              <w:rPr>
                <w:rFonts w:cs="Calibri"/>
                <w:sz w:val="20"/>
                <w:szCs w:val="20"/>
              </w:rPr>
            </w:pPr>
            <w:r w:rsidRPr="00D43090">
              <w:rPr>
                <w:rFonts w:cs="Calibri"/>
                <w:sz w:val="20"/>
                <w:szCs w:val="20"/>
              </w:rPr>
              <w:t>Καταστήματα λιανικής πώλησης τηλεπικοινωνιακών υπηρεσιών, συμπεριλαμβανομένης της ανανέωσης προπληρωμένων τηλεπικοινωνιακών υπηρεσιών και της επισκευής και αντικατάστασης τηλεπικοινωνιακού εξοπλισμού χρηστών</w:t>
            </w:r>
            <w:r w:rsidR="003F673D">
              <w:rPr>
                <w:rFonts w:cs="Calibri"/>
                <w:sz w:val="20"/>
                <w:szCs w:val="20"/>
              </w:rPr>
              <w:t>.</w:t>
            </w:r>
          </w:p>
        </w:tc>
      </w:tr>
    </w:tbl>
    <w:p w14:paraId="6A3F54A1" w14:textId="77777777" w:rsidR="00255AED" w:rsidRDefault="00255AED" w:rsidP="00F4143D">
      <w:pPr>
        <w:autoSpaceDE w:val="0"/>
        <w:autoSpaceDN w:val="0"/>
        <w:adjustRightInd w:val="0"/>
        <w:spacing w:after="0"/>
        <w:rPr>
          <w:rFonts w:asciiTheme="minorHAnsi" w:hAnsiTheme="minorHAnsi" w:cstheme="minorHAnsi"/>
          <w:sz w:val="24"/>
          <w:szCs w:val="24"/>
        </w:rPr>
      </w:pPr>
    </w:p>
    <w:p w14:paraId="1A9E83CD" w14:textId="77777777" w:rsidR="005A7646" w:rsidRDefault="005A7646" w:rsidP="00F4143D">
      <w:pPr>
        <w:autoSpaceDE w:val="0"/>
        <w:autoSpaceDN w:val="0"/>
        <w:adjustRightInd w:val="0"/>
        <w:spacing w:after="0"/>
        <w:rPr>
          <w:rFonts w:asciiTheme="minorHAnsi" w:hAnsiTheme="minorHAnsi" w:cstheme="minorHAnsi"/>
          <w:sz w:val="24"/>
          <w:szCs w:val="24"/>
        </w:rPr>
      </w:pPr>
    </w:p>
    <w:p w14:paraId="1649F2D9" w14:textId="77777777" w:rsidR="005A7646" w:rsidRDefault="005A7646" w:rsidP="00F4143D">
      <w:pPr>
        <w:autoSpaceDE w:val="0"/>
        <w:autoSpaceDN w:val="0"/>
        <w:adjustRightInd w:val="0"/>
        <w:spacing w:after="0"/>
        <w:rPr>
          <w:rFonts w:asciiTheme="minorHAnsi" w:hAnsiTheme="minorHAnsi" w:cstheme="minorHAnsi"/>
          <w:sz w:val="24"/>
          <w:szCs w:val="24"/>
        </w:rPr>
      </w:pPr>
    </w:p>
    <w:p w14:paraId="2DF6320B" w14:textId="77777777" w:rsidR="005A7646" w:rsidRDefault="005A7646" w:rsidP="00F4143D">
      <w:pPr>
        <w:autoSpaceDE w:val="0"/>
        <w:autoSpaceDN w:val="0"/>
        <w:adjustRightInd w:val="0"/>
        <w:spacing w:after="0"/>
        <w:rPr>
          <w:rFonts w:asciiTheme="minorHAnsi" w:hAnsiTheme="minorHAnsi" w:cstheme="minorHAnsi"/>
          <w:sz w:val="24"/>
          <w:szCs w:val="24"/>
        </w:rPr>
      </w:pPr>
    </w:p>
    <w:p w14:paraId="58EAA736" w14:textId="718E3581" w:rsidR="00CF63B7" w:rsidRPr="0031640A" w:rsidRDefault="00CF63B7" w:rsidP="0031640A">
      <w:pPr>
        <w:autoSpaceDE w:val="0"/>
        <w:autoSpaceDN w:val="0"/>
        <w:adjustRightInd w:val="0"/>
        <w:spacing w:after="0"/>
        <w:jc w:val="right"/>
        <w:rPr>
          <w:rFonts w:asciiTheme="minorHAnsi" w:hAnsiTheme="minorHAnsi" w:cstheme="minorHAnsi"/>
          <w:b/>
          <w:sz w:val="24"/>
          <w:szCs w:val="24"/>
        </w:rPr>
      </w:pPr>
    </w:p>
    <w:p w14:paraId="3D1DACF1" w14:textId="77777777" w:rsidR="00197A41" w:rsidRPr="00F4143D" w:rsidRDefault="00197A41" w:rsidP="00F4143D">
      <w:pPr>
        <w:pStyle w:val="Default"/>
        <w:spacing w:line="276" w:lineRule="auto"/>
        <w:rPr>
          <w:rFonts w:asciiTheme="minorHAnsi" w:hAnsiTheme="minorHAnsi" w:cstheme="minorHAnsi"/>
        </w:rPr>
      </w:pPr>
    </w:p>
    <w:p w14:paraId="368069BA" w14:textId="77777777" w:rsidR="00197A41" w:rsidRPr="00F4143D" w:rsidRDefault="00197A41" w:rsidP="00F4143D">
      <w:pPr>
        <w:spacing w:after="0"/>
        <w:jc w:val="both"/>
        <w:rPr>
          <w:rFonts w:asciiTheme="minorHAnsi" w:hAnsiTheme="minorHAnsi" w:cstheme="minorHAnsi"/>
          <w:sz w:val="24"/>
          <w:szCs w:val="24"/>
        </w:rPr>
      </w:pPr>
    </w:p>
    <w:p w14:paraId="7764C5AE" w14:textId="77777777" w:rsidR="00197A41" w:rsidRPr="00F4143D" w:rsidRDefault="00197A41" w:rsidP="00F4143D">
      <w:pPr>
        <w:autoSpaceDE w:val="0"/>
        <w:autoSpaceDN w:val="0"/>
        <w:adjustRightInd w:val="0"/>
        <w:spacing w:after="0"/>
        <w:rPr>
          <w:rFonts w:asciiTheme="minorHAnsi" w:hAnsiTheme="minorHAnsi" w:cstheme="minorHAnsi"/>
          <w:sz w:val="24"/>
          <w:szCs w:val="24"/>
        </w:rPr>
      </w:pPr>
    </w:p>
    <w:sectPr w:rsidR="00197A41" w:rsidRPr="00F4143D" w:rsidSect="00EF4D8E">
      <w:headerReference w:type="default" r:id="rId8"/>
      <w:footerReference w:type="default" r:id="rId9"/>
      <w:pgSz w:w="11906" w:h="16838"/>
      <w:pgMar w:top="1440" w:right="1983"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07604" w14:textId="77777777" w:rsidR="00EF1A04" w:rsidRDefault="00EF1A04" w:rsidP="00A92739">
      <w:pPr>
        <w:spacing w:after="0" w:line="240" w:lineRule="auto"/>
      </w:pPr>
      <w:r>
        <w:separator/>
      </w:r>
    </w:p>
  </w:endnote>
  <w:endnote w:type="continuationSeparator" w:id="0">
    <w:p w14:paraId="0AA1E370" w14:textId="77777777" w:rsidR="00EF1A04" w:rsidRDefault="00EF1A04" w:rsidP="00A9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460">
    <w:altName w:val="Times New Roman"/>
    <w:charset w:val="A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83860"/>
      <w:docPartObj>
        <w:docPartGallery w:val="Page Numbers (Bottom of Page)"/>
        <w:docPartUnique/>
      </w:docPartObj>
    </w:sdtPr>
    <w:sdtContent>
      <w:p w14:paraId="3D797D0C" w14:textId="77777777" w:rsidR="007569E1" w:rsidRDefault="007569E1">
        <w:pPr>
          <w:pStyle w:val="a9"/>
          <w:jc w:val="right"/>
        </w:pPr>
        <w:r>
          <w:fldChar w:fldCharType="begin"/>
        </w:r>
        <w:r>
          <w:instrText xml:space="preserve"> PAGE   \* MERGEFORMAT </w:instrText>
        </w:r>
        <w:r>
          <w:fldChar w:fldCharType="separate"/>
        </w:r>
        <w:r>
          <w:rPr>
            <w:noProof/>
          </w:rPr>
          <w:t>1</w:t>
        </w:r>
        <w:r>
          <w:rPr>
            <w:noProof/>
          </w:rPr>
          <w:fldChar w:fldCharType="end"/>
        </w:r>
      </w:p>
    </w:sdtContent>
  </w:sdt>
  <w:p w14:paraId="78BF1018" w14:textId="77777777" w:rsidR="007569E1" w:rsidRDefault="007569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CC525" w14:textId="77777777" w:rsidR="00EF1A04" w:rsidRDefault="00EF1A04" w:rsidP="00A92739">
      <w:pPr>
        <w:spacing w:after="0" w:line="240" w:lineRule="auto"/>
      </w:pPr>
      <w:r>
        <w:separator/>
      </w:r>
    </w:p>
  </w:footnote>
  <w:footnote w:type="continuationSeparator" w:id="0">
    <w:p w14:paraId="78E07431" w14:textId="77777777" w:rsidR="00EF1A04" w:rsidRDefault="00EF1A04" w:rsidP="00A9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703A" w14:textId="77777777" w:rsidR="007569E1" w:rsidRDefault="007569E1">
    <w:pPr>
      <w:pStyle w:val="a8"/>
    </w:pPr>
    <w:r w:rsidRPr="00E32F7D">
      <w:rPr>
        <w:noProof/>
      </w:rPr>
      <w:drawing>
        <wp:inline distT="0" distB="0" distL="0" distR="0" wp14:anchorId="086AE1C6" wp14:editId="0764288C">
          <wp:extent cx="2587140" cy="626695"/>
          <wp:effectExtent l="19050" t="0" r="3660" b="0"/>
          <wp:docPr id="3" name="2 - Εικόνα" descr="ypergas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ergasias.png"/>
                  <pic:cNvPicPr/>
                </pic:nvPicPr>
                <pic:blipFill>
                  <a:blip r:embed="rId1"/>
                  <a:stretch>
                    <a:fillRect/>
                  </a:stretch>
                </pic:blipFill>
                <pic:spPr>
                  <a:xfrm>
                    <a:off x="0" y="0"/>
                    <a:ext cx="2592199" cy="627920"/>
                  </a:xfrm>
                  <a:prstGeom prst="rect">
                    <a:avLst/>
                  </a:prstGeom>
                </pic:spPr>
              </pic:pic>
            </a:graphicData>
          </a:graphic>
        </wp:inline>
      </w:drawing>
    </w:r>
  </w:p>
  <w:p w14:paraId="0BC75CEE" w14:textId="77777777" w:rsidR="007569E1" w:rsidRDefault="007569E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92CC6E0"/>
    <w:name w:val="WWNum1"/>
    <w:lvl w:ilvl="0">
      <w:start w:val="1"/>
      <w:numFmt w:val="decimal"/>
      <w:lvlText w:val="%1."/>
      <w:lvlJc w:val="left"/>
      <w:pPr>
        <w:tabs>
          <w:tab w:val="num" w:pos="-3970"/>
        </w:tabs>
        <w:ind w:left="360" w:hanging="360"/>
      </w:pPr>
      <w:rPr>
        <w:b w:val="0"/>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Num29"/>
    <w:lvl w:ilvl="0">
      <w:start w:val="1"/>
      <w:numFmt w:val="decimal"/>
      <w:lvlText w:val="%1."/>
      <w:lvlJc w:val="left"/>
      <w:pPr>
        <w:tabs>
          <w:tab w:val="num" w:pos="-426"/>
        </w:tabs>
        <w:ind w:left="360" w:hanging="360"/>
      </w:p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3" w15:restartNumberingAfterBreak="0">
    <w:nsid w:val="090F47A9"/>
    <w:multiLevelType w:val="multilevel"/>
    <w:tmpl w:val="B3DC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AA6395"/>
    <w:multiLevelType w:val="hybridMultilevel"/>
    <w:tmpl w:val="8500D9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3153D1"/>
    <w:multiLevelType w:val="hybridMultilevel"/>
    <w:tmpl w:val="10BC475C"/>
    <w:lvl w:ilvl="0" w:tplc="155833E4">
      <w:start w:val="1"/>
      <w:numFmt w:val="decimal"/>
      <w:lvlText w:val="%1."/>
      <w:lvlJc w:val="left"/>
      <w:pPr>
        <w:ind w:left="786" w:hanging="360"/>
      </w:pPr>
      <w:rPr>
        <w:rFonts w:asciiTheme="minorHAnsi" w:eastAsia="Times New Roman" w:hAnsiTheme="minorHAnsi" w:cs="Courier New"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6424BB"/>
    <w:multiLevelType w:val="hybridMultilevel"/>
    <w:tmpl w:val="617A20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297E20"/>
    <w:multiLevelType w:val="hybridMultilevel"/>
    <w:tmpl w:val="C93C8AEC"/>
    <w:lvl w:ilvl="0" w:tplc="4698916E">
      <w:start w:val="1"/>
      <w:numFmt w:val="decimal"/>
      <w:lvlText w:val="%1."/>
      <w:lvlJc w:val="left"/>
      <w:pPr>
        <w:ind w:left="720" w:hanging="360"/>
      </w:pPr>
      <w:rPr>
        <w:rFonts w:cs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31642D"/>
    <w:multiLevelType w:val="hybridMultilevel"/>
    <w:tmpl w:val="9D704720"/>
    <w:lvl w:ilvl="0" w:tplc="A3CAF60A">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E433FB7"/>
    <w:multiLevelType w:val="hybridMultilevel"/>
    <w:tmpl w:val="F8D6DA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73E3880"/>
    <w:multiLevelType w:val="hybridMultilevel"/>
    <w:tmpl w:val="53B81D30"/>
    <w:lvl w:ilvl="0" w:tplc="297037B6">
      <w:start w:val="1"/>
      <w:numFmt w:val="decimal"/>
      <w:lvlText w:val="%1."/>
      <w:lvlJc w:val="left"/>
      <w:pPr>
        <w:ind w:left="502" w:hanging="360"/>
      </w:pPr>
      <w:rPr>
        <w:rFonts w:hint="default"/>
        <w:b/>
        <w:color w:val="548DD4" w:themeColor="text2" w:themeTint="99"/>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5A314E76"/>
    <w:multiLevelType w:val="hybridMultilevel"/>
    <w:tmpl w:val="7B5CD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7987554"/>
    <w:multiLevelType w:val="hybridMultilevel"/>
    <w:tmpl w:val="6186B1BA"/>
    <w:lvl w:ilvl="0" w:tplc="DF3ECBDC">
      <w:start w:val="1"/>
      <w:numFmt w:val="decimal"/>
      <w:lvlText w:val="%1."/>
      <w:lvlJc w:val="left"/>
      <w:pPr>
        <w:ind w:left="720" w:hanging="360"/>
      </w:pPr>
      <w:rPr>
        <w:rFonts w:ascii="Calibri" w:eastAsia="Times New Roman" w:hAnsi="Calibr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0345033"/>
    <w:multiLevelType w:val="hybridMultilevel"/>
    <w:tmpl w:val="AE0EC12E"/>
    <w:lvl w:ilvl="0" w:tplc="EEB093C0">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7"/>
  </w:num>
  <w:num w:numId="9">
    <w:abstractNumId w:val="5"/>
  </w:num>
  <w:num w:numId="10">
    <w:abstractNumId w:val="10"/>
  </w:num>
  <w:num w:numId="1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54"/>
    <w:rsid w:val="00000941"/>
    <w:rsid w:val="0000366A"/>
    <w:rsid w:val="00004C69"/>
    <w:rsid w:val="00005D07"/>
    <w:rsid w:val="00007292"/>
    <w:rsid w:val="00007DF4"/>
    <w:rsid w:val="000129D3"/>
    <w:rsid w:val="00012B7C"/>
    <w:rsid w:val="00012E68"/>
    <w:rsid w:val="00014452"/>
    <w:rsid w:val="000160B7"/>
    <w:rsid w:val="00016DD2"/>
    <w:rsid w:val="0002381F"/>
    <w:rsid w:val="00024603"/>
    <w:rsid w:val="000248C5"/>
    <w:rsid w:val="00024FE4"/>
    <w:rsid w:val="000262C9"/>
    <w:rsid w:val="00027F21"/>
    <w:rsid w:val="00030EE0"/>
    <w:rsid w:val="000311E6"/>
    <w:rsid w:val="00032808"/>
    <w:rsid w:val="00034A1F"/>
    <w:rsid w:val="0003507E"/>
    <w:rsid w:val="000364F1"/>
    <w:rsid w:val="00036CA3"/>
    <w:rsid w:val="00041DB6"/>
    <w:rsid w:val="00042953"/>
    <w:rsid w:val="00043554"/>
    <w:rsid w:val="00044E7F"/>
    <w:rsid w:val="00045F72"/>
    <w:rsid w:val="00046315"/>
    <w:rsid w:val="00047085"/>
    <w:rsid w:val="00047356"/>
    <w:rsid w:val="000510EC"/>
    <w:rsid w:val="0005603F"/>
    <w:rsid w:val="00057020"/>
    <w:rsid w:val="00057E4C"/>
    <w:rsid w:val="00057E92"/>
    <w:rsid w:val="00060C94"/>
    <w:rsid w:val="00061409"/>
    <w:rsid w:val="000655E0"/>
    <w:rsid w:val="000673D5"/>
    <w:rsid w:val="000701E3"/>
    <w:rsid w:val="00071E32"/>
    <w:rsid w:val="00071E40"/>
    <w:rsid w:val="000721F4"/>
    <w:rsid w:val="00072846"/>
    <w:rsid w:val="00072BE0"/>
    <w:rsid w:val="0007564C"/>
    <w:rsid w:val="00077DF3"/>
    <w:rsid w:val="00080585"/>
    <w:rsid w:val="000859CD"/>
    <w:rsid w:val="0008703D"/>
    <w:rsid w:val="00087662"/>
    <w:rsid w:val="0008792E"/>
    <w:rsid w:val="00087B20"/>
    <w:rsid w:val="000A0DA5"/>
    <w:rsid w:val="000A33B7"/>
    <w:rsid w:val="000A415A"/>
    <w:rsid w:val="000A4F5A"/>
    <w:rsid w:val="000A638A"/>
    <w:rsid w:val="000A73C3"/>
    <w:rsid w:val="000B0D1C"/>
    <w:rsid w:val="000B3BB5"/>
    <w:rsid w:val="000B4A35"/>
    <w:rsid w:val="000B5B35"/>
    <w:rsid w:val="000B6B39"/>
    <w:rsid w:val="000B735C"/>
    <w:rsid w:val="000C16E3"/>
    <w:rsid w:val="000C2948"/>
    <w:rsid w:val="000C2E87"/>
    <w:rsid w:val="000C5734"/>
    <w:rsid w:val="000C7F03"/>
    <w:rsid w:val="000D2763"/>
    <w:rsid w:val="000D2DE2"/>
    <w:rsid w:val="000D2F0D"/>
    <w:rsid w:val="000D4149"/>
    <w:rsid w:val="000D4E13"/>
    <w:rsid w:val="000D63E6"/>
    <w:rsid w:val="000D78AD"/>
    <w:rsid w:val="000E1B2F"/>
    <w:rsid w:val="000E4798"/>
    <w:rsid w:val="000E7788"/>
    <w:rsid w:val="000F2860"/>
    <w:rsid w:val="000F450D"/>
    <w:rsid w:val="000F4583"/>
    <w:rsid w:val="000F5569"/>
    <w:rsid w:val="000F5BE3"/>
    <w:rsid w:val="000F71A4"/>
    <w:rsid w:val="000F78AB"/>
    <w:rsid w:val="001002AA"/>
    <w:rsid w:val="001004D8"/>
    <w:rsid w:val="00101270"/>
    <w:rsid w:val="001015E9"/>
    <w:rsid w:val="001022B2"/>
    <w:rsid w:val="001036F2"/>
    <w:rsid w:val="00104F5B"/>
    <w:rsid w:val="001050F0"/>
    <w:rsid w:val="00105A38"/>
    <w:rsid w:val="0011114D"/>
    <w:rsid w:val="00112EAA"/>
    <w:rsid w:val="0011464F"/>
    <w:rsid w:val="00115489"/>
    <w:rsid w:val="00123117"/>
    <w:rsid w:val="0012523C"/>
    <w:rsid w:val="001258F0"/>
    <w:rsid w:val="00125BE3"/>
    <w:rsid w:val="00127BB4"/>
    <w:rsid w:val="001318CB"/>
    <w:rsid w:val="00132C16"/>
    <w:rsid w:val="00132DED"/>
    <w:rsid w:val="00132F22"/>
    <w:rsid w:val="00133FCA"/>
    <w:rsid w:val="00134173"/>
    <w:rsid w:val="00140558"/>
    <w:rsid w:val="00153545"/>
    <w:rsid w:val="001563B6"/>
    <w:rsid w:val="0016336F"/>
    <w:rsid w:val="0016341F"/>
    <w:rsid w:val="001634A5"/>
    <w:rsid w:val="00164593"/>
    <w:rsid w:val="00164668"/>
    <w:rsid w:val="00164A5D"/>
    <w:rsid w:val="00166E56"/>
    <w:rsid w:val="00172390"/>
    <w:rsid w:val="0017275E"/>
    <w:rsid w:val="0017343B"/>
    <w:rsid w:val="00173F94"/>
    <w:rsid w:val="00176F40"/>
    <w:rsid w:val="00177595"/>
    <w:rsid w:val="001844CE"/>
    <w:rsid w:val="00184967"/>
    <w:rsid w:val="00186AF4"/>
    <w:rsid w:val="00186C2F"/>
    <w:rsid w:val="00191975"/>
    <w:rsid w:val="00192717"/>
    <w:rsid w:val="00192820"/>
    <w:rsid w:val="0019435B"/>
    <w:rsid w:val="00196494"/>
    <w:rsid w:val="00196731"/>
    <w:rsid w:val="00197433"/>
    <w:rsid w:val="00197A41"/>
    <w:rsid w:val="001A1F74"/>
    <w:rsid w:val="001A39C0"/>
    <w:rsid w:val="001A4818"/>
    <w:rsid w:val="001A52AA"/>
    <w:rsid w:val="001A7522"/>
    <w:rsid w:val="001A7F2A"/>
    <w:rsid w:val="001B24BD"/>
    <w:rsid w:val="001B39EA"/>
    <w:rsid w:val="001B573F"/>
    <w:rsid w:val="001B5803"/>
    <w:rsid w:val="001B5B43"/>
    <w:rsid w:val="001B7424"/>
    <w:rsid w:val="001C1A15"/>
    <w:rsid w:val="001C3F87"/>
    <w:rsid w:val="001C4757"/>
    <w:rsid w:val="001D0BA9"/>
    <w:rsid w:val="001D194F"/>
    <w:rsid w:val="001D1B18"/>
    <w:rsid w:val="001D4A44"/>
    <w:rsid w:val="001E1DF0"/>
    <w:rsid w:val="001E31CC"/>
    <w:rsid w:val="001E332D"/>
    <w:rsid w:val="001E339B"/>
    <w:rsid w:val="001E62C6"/>
    <w:rsid w:val="001E6793"/>
    <w:rsid w:val="001E71C4"/>
    <w:rsid w:val="001F0FAA"/>
    <w:rsid w:val="001F1422"/>
    <w:rsid w:val="001F221D"/>
    <w:rsid w:val="001F4104"/>
    <w:rsid w:val="001F65D4"/>
    <w:rsid w:val="001F7144"/>
    <w:rsid w:val="001F77D0"/>
    <w:rsid w:val="0020077A"/>
    <w:rsid w:val="00201A57"/>
    <w:rsid w:val="0020366B"/>
    <w:rsid w:val="00203D4C"/>
    <w:rsid w:val="00205232"/>
    <w:rsid w:val="00205486"/>
    <w:rsid w:val="00205A44"/>
    <w:rsid w:val="00205C9F"/>
    <w:rsid w:val="00207CE7"/>
    <w:rsid w:val="002101F5"/>
    <w:rsid w:val="00210CD5"/>
    <w:rsid w:val="00211FC0"/>
    <w:rsid w:val="00214855"/>
    <w:rsid w:val="002151F2"/>
    <w:rsid w:val="002152B7"/>
    <w:rsid w:val="00217B39"/>
    <w:rsid w:val="00220148"/>
    <w:rsid w:val="00221545"/>
    <w:rsid w:val="00222B9D"/>
    <w:rsid w:val="002246AD"/>
    <w:rsid w:val="0022476D"/>
    <w:rsid w:val="002253BF"/>
    <w:rsid w:val="00226E42"/>
    <w:rsid w:val="00226EC8"/>
    <w:rsid w:val="00230D19"/>
    <w:rsid w:val="002326C4"/>
    <w:rsid w:val="00233833"/>
    <w:rsid w:val="002409C4"/>
    <w:rsid w:val="002439F9"/>
    <w:rsid w:val="002440A4"/>
    <w:rsid w:val="00247E58"/>
    <w:rsid w:val="00254B1F"/>
    <w:rsid w:val="00255AED"/>
    <w:rsid w:val="002566BD"/>
    <w:rsid w:val="00257054"/>
    <w:rsid w:val="002603D0"/>
    <w:rsid w:val="0026296F"/>
    <w:rsid w:val="00262C4E"/>
    <w:rsid w:val="00262CA8"/>
    <w:rsid w:val="002636CC"/>
    <w:rsid w:val="00263D85"/>
    <w:rsid w:val="00265351"/>
    <w:rsid w:val="002700FF"/>
    <w:rsid w:val="002712D7"/>
    <w:rsid w:val="002722DB"/>
    <w:rsid w:val="00274388"/>
    <w:rsid w:val="00276035"/>
    <w:rsid w:val="00276375"/>
    <w:rsid w:val="002765DA"/>
    <w:rsid w:val="00276BAA"/>
    <w:rsid w:val="00283FE1"/>
    <w:rsid w:val="00293413"/>
    <w:rsid w:val="00295939"/>
    <w:rsid w:val="00295ADE"/>
    <w:rsid w:val="00297ADC"/>
    <w:rsid w:val="002A07EB"/>
    <w:rsid w:val="002A1332"/>
    <w:rsid w:val="002A14BB"/>
    <w:rsid w:val="002A2E4C"/>
    <w:rsid w:val="002A63C2"/>
    <w:rsid w:val="002A6C5B"/>
    <w:rsid w:val="002A707F"/>
    <w:rsid w:val="002B025B"/>
    <w:rsid w:val="002B0B08"/>
    <w:rsid w:val="002B19B4"/>
    <w:rsid w:val="002B3650"/>
    <w:rsid w:val="002B3A01"/>
    <w:rsid w:val="002B517F"/>
    <w:rsid w:val="002B7C07"/>
    <w:rsid w:val="002C4BF0"/>
    <w:rsid w:val="002C6C02"/>
    <w:rsid w:val="002C7C8F"/>
    <w:rsid w:val="002D03BB"/>
    <w:rsid w:val="002D21CB"/>
    <w:rsid w:val="002D3CE5"/>
    <w:rsid w:val="002D448D"/>
    <w:rsid w:val="002D61E6"/>
    <w:rsid w:val="002D62C8"/>
    <w:rsid w:val="002D774F"/>
    <w:rsid w:val="002E1C1B"/>
    <w:rsid w:val="002E30F9"/>
    <w:rsid w:val="002E5341"/>
    <w:rsid w:val="002E6293"/>
    <w:rsid w:val="002F2284"/>
    <w:rsid w:val="002F3990"/>
    <w:rsid w:val="002F4EFC"/>
    <w:rsid w:val="002F5671"/>
    <w:rsid w:val="002F6540"/>
    <w:rsid w:val="002F7F4E"/>
    <w:rsid w:val="003000F7"/>
    <w:rsid w:val="00300265"/>
    <w:rsid w:val="00301759"/>
    <w:rsid w:val="00303737"/>
    <w:rsid w:val="00304B95"/>
    <w:rsid w:val="003100E7"/>
    <w:rsid w:val="0031039C"/>
    <w:rsid w:val="00312033"/>
    <w:rsid w:val="00312635"/>
    <w:rsid w:val="00312E97"/>
    <w:rsid w:val="0031506B"/>
    <w:rsid w:val="0031592D"/>
    <w:rsid w:val="00316234"/>
    <w:rsid w:val="0031640A"/>
    <w:rsid w:val="00321795"/>
    <w:rsid w:val="00321BEF"/>
    <w:rsid w:val="003233AC"/>
    <w:rsid w:val="00323412"/>
    <w:rsid w:val="00323F9C"/>
    <w:rsid w:val="00330FF6"/>
    <w:rsid w:val="0033162C"/>
    <w:rsid w:val="00332A65"/>
    <w:rsid w:val="0033356E"/>
    <w:rsid w:val="003337DE"/>
    <w:rsid w:val="00333A8B"/>
    <w:rsid w:val="00333FDA"/>
    <w:rsid w:val="003342AB"/>
    <w:rsid w:val="003366B8"/>
    <w:rsid w:val="00336CBA"/>
    <w:rsid w:val="00337854"/>
    <w:rsid w:val="003403D5"/>
    <w:rsid w:val="0034161E"/>
    <w:rsid w:val="00343D76"/>
    <w:rsid w:val="00343ECC"/>
    <w:rsid w:val="00344C45"/>
    <w:rsid w:val="003466D2"/>
    <w:rsid w:val="00346A44"/>
    <w:rsid w:val="0035092A"/>
    <w:rsid w:val="00352075"/>
    <w:rsid w:val="00355D21"/>
    <w:rsid w:val="00356915"/>
    <w:rsid w:val="00361066"/>
    <w:rsid w:val="003617FF"/>
    <w:rsid w:val="00361A3B"/>
    <w:rsid w:val="00362EEA"/>
    <w:rsid w:val="00364AB3"/>
    <w:rsid w:val="00366576"/>
    <w:rsid w:val="00370AB4"/>
    <w:rsid w:val="0037194A"/>
    <w:rsid w:val="00373A58"/>
    <w:rsid w:val="00377930"/>
    <w:rsid w:val="00381760"/>
    <w:rsid w:val="00383555"/>
    <w:rsid w:val="003841B2"/>
    <w:rsid w:val="00385ACE"/>
    <w:rsid w:val="00385DBA"/>
    <w:rsid w:val="00386ED3"/>
    <w:rsid w:val="00387ADA"/>
    <w:rsid w:val="0039373E"/>
    <w:rsid w:val="003974D1"/>
    <w:rsid w:val="003A0A80"/>
    <w:rsid w:val="003A17C6"/>
    <w:rsid w:val="003A2FA4"/>
    <w:rsid w:val="003A34E7"/>
    <w:rsid w:val="003A3675"/>
    <w:rsid w:val="003A43C6"/>
    <w:rsid w:val="003A4DFF"/>
    <w:rsid w:val="003B0CFC"/>
    <w:rsid w:val="003B4006"/>
    <w:rsid w:val="003B41A4"/>
    <w:rsid w:val="003B4B41"/>
    <w:rsid w:val="003B5529"/>
    <w:rsid w:val="003C0DD8"/>
    <w:rsid w:val="003C1998"/>
    <w:rsid w:val="003C2476"/>
    <w:rsid w:val="003C3B06"/>
    <w:rsid w:val="003C670D"/>
    <w:rsid w:val="003D0A97"/>
    <w:rsid w:val="003D1C8A"/>
    <w:rsid w:val="003D306C"/>
    <w:rsid w:val="003D37B6"/>
    <w:rsid w:val="003E3159"/>
    <w:rsid w:val="003E41BA"/>
    <w:rsid w:val="003E4854"/>
    <w:rsid w:val="003E5220"/>
    <w:rsid w:val="003F254F"/>
    <w:rsid w:val="003F36D8"/>
    <w:rsid w:val="003F39B6"/>
    <w:rsid w:val="003F3B12"/>
    <w:rsid w:val="003F5086"/>
    <w:rsid w:val="003F673D"/>
    <w:rsid w:val="003F6F7F"/>
    <w:rsid w:val="004015F3"/>
    <w:rsid w:val="004022DD"/>
    <w:rsid w:val="00404919"/>
    <w:rsid w:val="00404FCE"/>
    <w:rsid w:val="00412464"/>
    <w:rsid w:val="004127E8"/>
    <w:rsid w:val="00413FD1"/>
    <w:rsid w:val="00414FCE"/>
    <w:rsid w:val="00416737"/>
    <w:rsid w:val="004179F6"/>
    <w:rsid w:val="00420B81"/>
    <w:rsid w:val="004218F9"/>
    <w:rsid w:val="00422F76"/>
    <w:rsid w:val="004243E8"/>
    <w:rsid w:val="0042449D"/>
    <w:rsid w:val="004262E7"/>
    <w:rsid w:val="00427376"/>
    <w:rsid w:val="00427971"/>
    <w:rsid w:val="00435D0B"/>
    <w:rsid w:val="00436870"/>
    <w:rsid w:val="00440199"/>
    <w:rsid w:val="00440F06"/>
    <w:rsid w:val="00441CCE"/>
    <w:rsid w:val="004442F7"/>
    <w:rsid w:val="00446EA9"/>
    <w:rsid w:val="004470EE"/>
    <w:rsid w:val="00451FC4"/>
    <w:rsid w:val="0045299B"/>
    <w:rsid w:val="00453528"/>
    <w:rsid w:val="00454410"/>
    <w:rsid w:val="00455276"/>
    <w:rsid w:val="0045549F"/>
    <w:rsid w:val="0046133C"/>
    <w:rsid w:val="00461CDA"/>
    <w:rsid w:val="004621AB"/>
    <w:rsid w:val="00465E63"/>
    <w:rsid w:val="00471B05"/>
    <w:rsid w:val="00473410"/>
    <w:rsid w:val="00473AFB"/>
    <w:rsid w:val="00474DC2"/>
    <w:rsid w:val="00474E0C"/>
    <w:rsid w:val="00477CF4"/>
    <w:rsid w:val="00481CCB"/>
    <w:rsid w:val="00483808"/>
    <w:rsid w:val="004862B2"/>
    <w:rsid w:val="00487544"/>
    <w:rsid w:val="0049035A"/>
    <w:rsid w:val="00490BB3"/>
    <w:rsid w:val="00491572"/>
    <w:rsid w:val="0049205C"/>
    <w:rsid w:val="00495D4D"/>
    <w:rsid w:val="00496DDC"/>
    <w:rsid w:val="00496EBF"/>
    <w:rsid w:val="00497CF3"/>
    <w:rsid w:val="004A00D9"/>
    <w:rsid w:val="004A5CE7"/>
    <w:rsid w:val="004A6999"/>
    <w:rsid w:val="004B0AF8"/>
    <w:rsid w:val="004B1F45"/>
    <w:rsid w:val="004B211E"/>
    <w:rsid w:val="004B2986"/>
    <w:rsid w:val="004B5378"/>
    <w:rsid w:val="004B72CD"/>
    <w:rsid w:val="004C001B"/>
    <w:rsid w:val="004C3388"/>
    <w:rsid w:val="004C70DB"/>
    <w:rsid w:val="004C72A5"/>
    <w:rsid w:val="004D062F"/>
    <w:rsid w:val="004D0FB5"/>
    <w:rsid w:val="004D5A4E"/>
    <w:rsid w:val="004D5B61"/>
    <w:rsid w:val="004D7FFD"/>
    <w:rsid w:val="004E0FFD"/>
    <w:rsid w:val="004E32D4"/>
    <w:rsid w:val="004E3B04"/>
    <w:rsid w:val="004E4495"/>
    <w:rsid w:val="004E6754"/>
    <w:rsid w:val="004E6AC4"/>
    <w:rsid w:val="004F1697"/>
    <w:rsid w:val="004F1BFC"/>
    <w:rsid w:val="004F5284"/>
    <w:rsid w:val="004F5731"/>
    <w:rsid w:val="004F5895"/>
    <w:rsid w:val="004F6284"/>
    <w:rsid w:val="004F649E"/>
    <w:rsid w:val="004F7012"/>
    <w:rsid w:val="004F7FFD"/>
    <w:rsid w:val="0050064B"/>
    <w:rsid w:val="00501F3E"/>
    <w:rsid w:val="00504EFD"/>
    <w:rsid w:val="00505B3A"/>
    <w:rsid w:val="0050600B"/>
    <w:rsid w:val="005078BC"/>
    <w:rsid w:val="005100A4"/>
    <w:rsid w:val="00512F96"/>
    <w:rsid w:val="005154A7"/>
    <w:rsid w:val="00520C21"/>
    <w:rsid w:val="0052111A"/>
    <w:rsid w:val="00523505"/>
    <w:rsid w:val="00523774"/>
    <w:rsid w:val="005245DE"/>
    <w:rsid w:val="00525225"/>
    <w:rsid w:val="0052605E"/>
    <w:rsid w:val="005265DC"/>
    <w:rsid w:val="00527379"/>
    <w:rsid w:val="00530374"/>
    <w:rsid w:val="00530E6F"/>
    <w:rsid w:val="00533FD4"/>
    <w:rsid w:val="00535306"/>
    <w:rsid w:val="005355AD"/>
    <w:rsid w:val="00536F99"/>
    <w:rsid w:val="00540B7F"/>
    <w:rsid w:val="005425A6"/>
    <w:rsid w:val="0054277C"/>
    <w:rsid w:val="00546AE1"/>
    <w:rsid w:val="005516F8"/>
    <w:rsid w:val="0055631C"/>
    <w:rsid w:val="005565CA"/>
    <w:rsid w:val="0056089C"/>
    <w:rsid w:val="00561690"/>
    <w:rsid w:val="00562672"/>
    <w:rsid w:val="00562DB5"/>
    <w:rsid w:val="00564A1D"/>
    <w:rsid w:val="0056567D"/>
    <w:rsid w:val="00566954"/>
    <w:rsid w:val="00566E9D"/>
    <w:rsid w:val="00571213"/>
    <w:rsid w:val="005714C1"/>
    <w:rsid w:val="005719CA"/>
    <w:rsid w:val="005744BF"/>
    <w:rsid w:val="0057525B"/>
    <w:rsid w:val="0057558B"/>
    <w:rsid w:val="00575A57"/>
    <w:rsid w:val="0058034A"/>
    <w:rsid w:val="005807A8"/>
    <w:rsid w:val="00580C09"/>
    <w:rsid w:val="00583912"/>
    <w:rsid w:val="00584EF0"/>
    <w:rsid w:val="00586B2B"/>
    <w:rsid w:val="0058760C"/>
    <w:rsid w:val="00590628"/>
    <w:rsid w:val="00591741"/>
    <w:rsid w:val="00591D90"/>
    <w:rsid w:val="00592207"/>
    <w:rsid w:val="0059249C"/>
    <w:rsid w:val="00592C7B"/>
    <w:rsid w:val="00593D97"/>
    <w:rsid w:val="005942A6"/>
    <w:rsid w:val="00594340"/>
    <w:rsid w:val="00594593"/>
    <w:rsid w:val="005A14F8"/>
    <w:rsid w:val="005A1A98"/>
    <w:rsid w:val="005A1C1B"/>
    <w:rsid w:val="005A1FB9"/>
    <w:rsid w:val="005A3012"/>
    <w:rsid w:val="005A4A34"/>
    <w:rsid w:val="005A567A"/>
    <w:rsid w:val="005A5E5C"/>
    <w:rsid w:val="005A6426"/>
    <w:rsid w:val="005A69EA"/>
    <w:rsid w:val="005A7646"/>
    <w:rsid w:val="005B34A5"/>
    <w:rsid w:val="005B381F"/>
    <w:rsid w:val="005B3C9D"/>
    <w:rsid w:val="005B5520"/>
    <w:rsid w:val="005C3320"/>
    <w:rsid w:val="005C52B5"/>
    <w:rsid w:val="005C7E68"/>
    <w:rsid w:val="005D1D6A"/>
    <w:rsid w:val="005D1E69"/>
    <w:rsid w:val="005D2C5D"/>
    <w:rsid w:val="005D6340"/>
    <w:rsid w:val="005E0C76"/>
    <w:rsid w:val="005E1676"/>
    <w:rsid w:val="005E1987"/>
    <w:rsid w:val="005E1F36"/>
    <w:rsid w:val="005E3447"/>
    <w:rsid w:val="005E3A31"/>
    <w:rsid w:val="005E479F"/>
    <w:rsid w:val="005E624D"/>
    <w:rsid w:val="005E71AF"/>
    <w:rsid w:val="005F04E0"/>
    <w:rsid w:val="005F27BE"/>
    <w:rsid w:val="005F369D"/>
    <w:rsid w:val="005F5210"/>
    <w:rsid w:val="005F7F8C"/>
    <w:rsid w:val="00600A3F"/>
    <w:rsid w:val="00601623"/>
    <w:rsid w:val="00602D96"/>
    <w:rsid w:val="00603DDC"/>
    <w:rsid w:val="006040EE"/>
    <w:rsid w:val="00604BC3"/>
    <w:rsid w:val="006063C6"/>
    <w:rsid w:val="006063D2"/>
    <w:rsid w:val="00606556"/>
    <w:rsid w:val="006123A0"/>
    <w:rsid w:val="00613B03"/>
    <w:rsid w:val="00613F65"/>
    <w:rsid w:val="00614781"/>
    <w:rsid w:val="00615776"/>
    <w:rsid w:val="00617DF3"/>
    <w:rsid w:val="00620F8F"/>
    <w:rsid w:val="006211E2"/>
    <w:rsid w:val="00621A64"/>
    <w:rsid w:val="00623417"/>
    <w:rsid w:val="0062360F"/>
    <w:rsid w:val="00624468"/>
    <w:rsid w:val="00626876"/>
    <w:rsid w:val="00626BA9"/>
    <w:rsid w:val="00630173"/>
    <w:rsid w:val="006304AD"/>
    <w:rsid w:val="00630557"/>
    <w:rsid w:val="00631570"/>
    <w:rsid w:val="00632258"/>
    <w:rsid w:val="00633746"/>
    <w:rsid w:val="00633A8F"/>
    <w:rsid w:val="00633D15"/>
    <w:rsid w:val="00633D7C"/>
    <w:rsid w:val="00634399"/>
    <w:rsid w:val="00634684"/>
    <w:rsid w:val="00634EB8"/>
    <w:rsid w:val="00635A4D"/>
    <w:rsid w:val="0063728B"/>
    <w:rsid w:val="00643CEF"/>
    <w:rsid w:val="00646353"/>
    <w:rsid w:val="00650BA2"/>
    <w:rsid w:val="00652EF6"/>
    <w:rsid w:val="00653A12"/>
    <w:rsid w:val="0065667F"/>
    <w:rsid w:val="006578A8"/>
    <w:rsid w:val="00660036"/>
    <w:rsid w:val="0066375F"/>
    <w:rsid w:val="006656BB"/>
    <w:rsid w:val="0066621B"/>
    <w:rsid w:val="00666B8F"/>
    <w:rsid w:val="00667FDA"/>
    <w:rsid w:val="006701C1"/>
    <w:rsid w:val="0067031F"/>
    <w:rsid w:val="00671196"/>
    <w:rsid w:val="00676CA7"/>
    <w:rsid w:val="00676ECC"/>
    <w:rsid w:val="0068125E"/>
    <w:rsid w:val="0068197A"/>
    <w:rsid w:val="00682175"/>
    <w:rsid w:val="00682D53"/>
    <w:rsid w:val="006830AD"/>
    <w:rsid w:val="00683F95"/>
    <w:rsid w:val="00684202"/>
    <w:rsid w:val="0068757E"/>
    <w:rsid w:val="00687D57"/>
    <w:rsid w:val="00691F0A"/>
    <w:rsid w:val="0069348D"/>
    <w:rsid w:val="006941B8"/>
    <w:rsid w:val="006943BF"/>
    <w:rsid w:val="00697E99"/>
    <w:rsid w:val="006A0E32"/>
    <w:rsid w:val="006A2134"/>
    <w:rsid w:val="006A2DD3"/>
    <w:rsid w:val="006A649B"/>
    <w:rsid w:val="006A6B89"/>
    <w:rsid w:val="006B1F5A"/>
    <w:rsid w:val="006B3614"/>
    <w:rsid w:val="006B50ED"/>
    <w:rsid w:val="006B563B"/>
    <w:rsid w:val="006B5C06"/>
    <w:rsid w:val="006B5C3F"/>
    <w:rsid w:val="006B64FE"/>
    <w:rsid w:val="006C4955"/>
    <w:rsid w:val="006C49CE"/>
    <w:rsid w:val="006C49F7"/>
    <w:rsid w:val="006C4D51"/>
    <w:rsid w:val="006C7A66"/>
    <w:rsid w:val="006D26DC"/>
    <w:rsid w:val="006D2874"/>
    <w:rsid w:val="006D3AEB"/>
    <w:rsid w:val="006D56D4"/>
    <w:rsid w:val="006D7637"/>
    <w:rsid w:val="006E1E77"/>
    <w:rsid w:val="006E444F"/>
    <w:rsid w:val="006E58D0"/>
    <w:rsid w:val="006E78F4"/>
    <w:rsid w:val="006E7E1E"/>
    <w:rsid w:val="006F35AD"/>
    <w:rsid w:val="006F3E99"/>
    <w:rsid w:val="006F4535"/>
    <w:rsid w:val="006F7C3F"/>
    <w:rsid w:val="0070184B"/>
    <w:rsid w:val="0070369D"/>
    <w:rsid w:val="00704E5C"/>
    <w:rsid w:val="00706DA9"/>
    <w:rsid w:val="007079DC"/>
    <w:rsid w:val="00710974"/>
    <w:rsid w:val="00712AF1"/>
    <w:rsid w:val="0071383F"/>
    <w:rsid w:val="00713ECF"/>
    <w:rsid w:val="007142CC"/>
    <w:rsid w:val="00717562"/>
    <w:rsid w:val="00717A0D"/>
    <w:rsid w:val="00720B54"/>
    <w:rsid w:val="00721B6B"/>
    <w:rsid w:val="00723E3D"/>
    <w:rsid w:val="00725271"/>
    <w:rsid w:val="00727109"/>
    <w:rsid w:val="007310C5"/>
    <w:rsid w:val="0073245C"/>
    <w:rsid w:val="0073255D"/>
    <w:rsid w:val="0073296D"/>
    <w:rsid w:val="00735783"/>
    <w:rsid w:val="00736BA5"/>
    <w:rsid w:val="00736BBB"/>
    <w:rsid w:val="0073774B"/>
    <w:rsid w:val="00737BDC"/>
    <w:rsid w:val="00740F98"/>
    <w:rsid w:val="007413A2"/>
    <w:rsid w:val="00741ACD"/>
    <w:rsid w:val="00745B1A"/>
    <w:rsid w:val="007465A1"/>
    <w:rsid w:val="00750439"/>
    <w:rsid w:val="007516C3"/>
    <w:rsid w:val="00754829"/>
    <w:rsid w:val="007569E1"/>
    <w:rsid w:val="00757361"/>
    <w:rsid w:val="00760102"/>
    <w:rsid w:val="00761F30"/>
    <w:rsid w:val="0076589C"/>
    <w:rsid w:val="00766ACA"/>
    <w:rsid w:val="00767D06"/>
    <w:rsid w:val="0077063C"/>
    <w:rsid w:val="00771533"/>
    <w:rsid w:val="00777A6B"/>
    <w:rsid w:val="00780597"/>
    <w:rsid w:val="00781A69"/>
    <w:rsid w:val="00784A92"/>
    <w:rsid w:val="00784ABA"/>
    <w:rsid w:val="00784CA8"/>
    <w:rsid w:val="00790188"/>
    <w:rsid w:val="007913C9"/>
    <w:rsid w:val="00791A0F"/>
    <w:rsid w:val="007928C0"/>
    <w:rsid w:val="0079561F"/>
    <w:rsid w:val="00795D68"/>
    <w:rsid w:val="0079716A"/>
    <w:rsid w:val="007A363C"/>
    <w:rsid w:val="007A4430"/>
    <w:rsid w:val="007A46D9"/>
    <w:rsid w:val="007A5171"/>
    <w:rsid w:val="007A538E"/>
    <w:rsid w:val="007A5C05"/>
    <w:rsid w:val="007A6474"/>
    <w:rsid w:val="007A684D"/>
    <w:rsid w:val="007A68BE"/>
    <w:rsid w:val="007A69EC"/>
    <w:rsid w:val="007A6F04"/>
    <w:rsid w:val="007B0833"/>
    <w:rsid w:val="007B1695"/>
    <w:rsid w:val="007B2A50"/>
    <w:rsid w:val="007B3811"/>
    <w:rsid w:val="007B5879"/>
    <w:rsid w:val="007B614C"/>
    <w:rsid w:val="007B68D9"/>
    <w:rsid w:val="007C0057"/>
    <w:rsid w:val="007C10FB"/>
    <w:rsid w:val="007C41F5"/>
    <w:rsid w:val="007C458D"/>
    <w:rsid w:val="007C6C26"/>
    <w:rsid w:val="007D180A"/>
    <w:rsid w:val="007D2B07"/>
    <w:rsid w:val="007D2B24"/>
    <w:rsid w:val="007D31F0"/>
    <w:rsid w:val="007D3336"/>
    <w:rsid w:val="007D5B99"/>
    <w:rsid w:val="007D6BDA"/>
    <w:rsid w:val="007D7169"/>
    <w:rsid w:val="007E09EB"/>
    <w:rsid w:val="007E165F"/>
    <w:rsid w:val="007E16A0"/>
    <w:rsid w:val="007E1CCA"/>
    <w:rsid w:val="007E24C4"/>
    <w:rsid w:val="007E35FA"/>
    <w:rsid w:val="007E461D"/>
    <w:rsid w:val="007F1541"/>
    <w:rsid w:val="007F3A9F"/>
    <w:rsid w:val="007F419B"/>
    <w:rsid w:val="007F7981"/>
    <w:rsid w:val="00804751"/>
    <w:rsid w:val="00806173"/>
    <w:rsid w:val="0080723A"/>
    <w:rsid w:val="008073B8"/>
    <w:rsid w:val="00813B12"/>
    <w:rsid w:val="0081793B"/>
    <w:rsid w:val="008206A0"/>
    <w:rsid w:val="00822129"/>
    <w:rsid w:val="00822763"/>
    <w:rsid w:val="00822DFE"/>
    <w:rsid w:val="00822F3B"/>
    <w:rsid w:val="008231E5"/>
    <w:rsid w:val="00823E57"/>
    <w:rsid w:val="00827C11"/>
    <w:rsid w:val="00831054"/>
    <w:rsid w:val="00831306"/>
    <w:rsid w:val="008327E5"/>
    <w:rsid w:val="00832A47"/>
    <w:rsid w:val="00832C00"/>
    <w:rsid w:val="0083357A"/>
    <w:rsid w:val="00833795"/>
    <w:rsid w:val="008344D9"/>
    <w:rsid w:val="00834B29"/>
    <w:rsid w:val="00834B74"/>
    <w:rsid w:val="00834E82"/>
    <w:rsid w:val="00835E96"/>
    <w:rsid w:val="0083664D"/>
    <w:rsid w:val="008370EA"/>
    <w:rsid w:val="00837104"/>
    <w:rsid w:val="0083766F"/>
    <w:rsid w:val="0084057B"/>
    <w:rsid w:val="00842AB3"/>
    <w:rsid w:val="00843265"/>
    <w:rsid w:val="00843F8F"/>
    <w:rsid w:val="00846A3E"/>
    <w:rsid w:val="00850ACC"/>
    <w:rsid w:val="00853215"/>
    <w:rsid w:val="008541AF"/>
    <w:rsid w:val="00854D6C"/>
    <w:rsid w:val="00855F5A"/>
    <w:rsid w:val="00856C2B"/>
    <w:rsid w:val="00856E5B"/>
    <w:rsid w:val="008608A8"/>
    <w:rsid w:val="00862AA6"/>
    <w:rsid w:val="00862BA6"/>
    <w:rsid w:val="00863FF7"/>
    <w:rsid w:val="0086541F"/>
    <w:rsid w:val="0086625D"/>
    <w:rsid w:val="00866914"/>
    <w:rsid w:val="00867638"/>
    <w:rsid w:val="00870168"/>
    <w:rsid w:val="00870260"/>
    <w:rsid w:val="00871B06"/>
    <w:rsid w:val="00872950"/>
    <w:rsid w:val="00872F08"/>
    <w:rsid w:val="0087794A"/>
    <w:rsid w:val="008805E8"/>
    <w:rsid w:val="008813B3"/>
    <w:rsid w:val="0088150B"/>
    <w:rsid w:val="00881B62"/>
    <w:rsid w:val="00882BE1"/>
    <w:rsid w:val="00882ECC"/>
    <w:rsid w:val="00883013"/>
    <w:rsid w:val="00886F77"/>
    <w:rsid w:val="0088775E"/>
    <w:rsid w:val="00892931"/>
    <w:rsid w:val="00892E49"/>
    <w:rsid w:val="008930A2"/>
    <w:rsid w:val="0089322C"/>
    <w:rsid w:val="00893B3A"/>
    <w:rsid w:val="008961FE"/>
    <w:rsid w:val="00896682"/>
    <w:rsid w:val="008966D3"/>
    <w:rsid w:val="008A085F"/>
    <w:rsid w:val="008A0E84"/>
    <w:rsid w:val="008A12AB"/>
    <w:rsid w:val="008A1764"/>
    <w:rsid w:val="008A231D"/>
    <w:rsid w:val="008A25DD"/>
    <w:rsid w:val="008A27CA"/>
    <w:rsid w:val="008A3921"/>
    <w:rsid w:val="008A6203"/>
    <w:rsid w:val="008A739C"/>
    <w:rsid w:val="008B12E8"/>
    <w:rsid w:val="008B380B"/>
    <w:rsid w:val="008B5C8A"/>
    <w:rsid w:val="008B607E"/>
    <w:rsid w:val="008B690E"/>
    <w:rsid w:val="008C0CA4"/>
    <w:rsid w:val="008C1C18"/>
    <w:rsid w:val="008C23E1"/>
    <w:rsid w:val="008C38CE"/>
    <w:rsid w:val="008C3C08"/>
    <w:rsid w:val="008C6293"/>
    <w:rsid w:val="008C7417"/>
    <w:rsid w:val="008D1449"/>
    <w:rsid w:val="008D20ED"/>
    <w:rsid w:val="008D5D92"/>
    <w:rsid w:val="008D6365"/>
    <w:rsid w:val="008D7F40"/>
    <w:rsid w:val="008E00B5"/>
    <w:rsid w:val="008E4D0F"/>
    <w:rsid w:val="008E52D6"/>
    <w:rsid w:val="008E537C"/>
    <w:rsid w:val="008E6215"/>
    <w:rsid w:val="008E7A73"/>
    <w:rsid w:val="008E7E6E"/>
    <w:rsid w:val="008F0A13"/>
    <w:rsid w:val="008F1891"/>
    <w:rsid w:val="008F21DF"/>
    <w:rsid w:val="008F21E8"/>
    <w:rsid w:val="008F42C4"/>
    <w:rsid w:val="008F6889"/>
    <w:rsid w:val="008F68E0"/>
    <w:rsid w:val="00901090"/>
    <w:rsid w:val="00901AB9"/>
    <w:rsid w:val="00902AC3"/>
    <w:rsid w:val="009033A4"/>
    <w:rsid w:val="00903BB2"/>
    <w:rsid w:val="0090495E"/>
    <w:rsid w:val="0090532E"/>
    <w:rsid w:val="009063A4"/>
    <w:rsid w:val="009065F5"/>
    <w:rsid w:val="00906C17"/>
    <w:rsid w:val="009103EB"/>
    <w:rsid w:val="00913159"/>
    <w:rsid w:val="00913242"/>
    <w:rsid w:val="00913E8D"/>
    <w:rsid w:val="0091457F"/>
    <w:rsid w:val="0091693B"/>
    <w:rsid w:val="009175BB"/>
    <w:rsid w:val="00920202"/>
    <w:rsid w:val="0092555E"/>
    <w:rsid w:val="009262DA"/>
    <w:rsid w:val="00926624"/>
    <w:rsid w:val="00930E10"/>
    <w:rsid w:val="00932055"/>
    <w:rsid w:val="0093455D"/>
    <w:rsid w:val="009348B8"/>
    <w:rsid w:val="00936377"/>
    <w:rsid w:val="00937882"/>
    <w:rsid w:val="009413B1"/>
    <w:rsid w:val="00943B50"/>
    <w:rsid w:val="009444E3"/>
    <w:rsid w:val="009449DA"/>
    <w:rsid w:val="009449DC"/>
    <w:rsid w:val="00944C37"/>
    <w:rsid w:val="00952C66"/>
    <w:rsid w:val="00953DE4"/>
    <w:rsid w:val="0095447C"/>
    <w:rsid w:val="00954ED2"/>
    <w:rsid w:val="009573DC"/>
    <w:rsid w:val="0095784D"/>
    <w:rsid w:val="00957921"/>
    <w:rsid w:val="009659A6"/>
    <w:rsid w:val="00967801"/>
    <w:rsid w:val="009705D3"/>
    <w:rsid w:val="009719B1"/>
    <w:rsid w:val="00971BD1"/>
    <w:rsid w:val="009725A6"/>
    <w:rsid w:val="009731D8"/>
    <w:rsid w:val="0097464B"/>
    <w:rsid w:val="00975501"/>
    <w:rsid w:val="00977166"/>
    <w:rsid w:val="00977753"/>
    <w:rsid w:val="009806F1"/>
    <w:rsid w:val="00982558"/>
    <w:rsid w:val="00983DBA"/>
    <w:rsid w:val="00984037"/>
    <w:rsid w:val="00984C6A"/>
    <w:rsid w:val="0099003C"/>
    <w:rsid w:val="00990E48"/>
    <w:rsid w:val="00991330"/>
    <w:rsid w:val="00991384"/>
    <w:rsid w:val="009920CA"/>
    <w:rsid w:val="00993D9E"/>
    <w:rsid w:val="00996663"/>
    <w:rsid w:val="009A0014"/>
    <w:rsid w:val="009A3FED"/>
    <w:rsid w:val="009A4E7F"/>
    <w:rsid w:val="009A6901"/>
    <w:rsid w:val="009B1A57"/>
    <w:rsid w:val="009B245B"/>
    <w:rsid w:val="009B3843"/>
    <w:rsid w:val="009B4CED"/>
    <w:rsid w:val="009B55B7"/>
    <w:rsid w:val="009B5EEC"/>
    <w:rsid w:val="009B6433"/>
    <w:rsid w:val="009B724B"/>
    <w:rsid w:val="009B7D2D"/>
    <w:rsid w:val="009C01C5"/>
    <w:rsid w:val="009C1C15"/>
    <w:rsid w:val="009C2AE6"/>
    <w:rsid w:val="009C3650"/>
    <w:rsid w:val="009C430E"/>
    <w:rsid w:val="009D055E"/>
    <w:rsid w:val="009D34E3"/>
    <w:rsid w:val="009D56DA"/>
    <w:rsid w:val="009E1683"/>
    <w:rsid w:val="009E19F2"/>
    <w:rsid w:val="009E40F3"/>
    <w:rsid w:val="009E60E4"/>
    <w:rsid w:val="009E761B"/>
    <w:rsid w:val="009F031C"/>
    <w:rsid w:val="009F0483"/>
    <w:rsid w:val="009F241A"/>
    <w:rsid w:val="009F2861"/>
    <w:rsid w:val="009F2E44"/>
    <w:rsid w:val="009F42C1"/>
    <w:rsid w:val="009F59E4"/>
    <w:rsid w:val="009F5DE8"/>
    <w:rsid w:val="009F75CD"/>
    <w:rsid w:val="00A001CB"/>
    <w:rsid w:val="00A10B27"/>
    <w:rsid w:val="00A1198F"/>
    <w:rsid w:val="00A11A90"/>
    <w:rsid w:val="00A131C0"/>
    <w:rsid w:val="00A14F07"/>
    <w:rsid w:val="00A1581A"/>
    <w:rsid w:val="00A17203"/>
    <w:rsid w:val="00A17B14"/>
    <w:rsid w:val="00A2035E"/>
    <w:rsid w:val="00A23A26"/>
    <w:rsid w:val="00A23F8C"/>
    <w:rsid w:val="00A252EC"/>
    <w:rsid w:val="00A2734E"/>
    <w:rsid w:val="00A317CA"/>
    <w:rsid w:val="00A32E85"/>
    <w:rsid w:val="00A32E9E"/>
    <w:rsid w:val="00A3513A"/>
    <w:rsid w:val="00A3527F"/>
    <w:rsid w:val="00A35D15"/>
    <w:rsid w:val="00A36D99"/>
    <w:rsid w:val="00A4127F"/>
    <w:rsid w:val="00A42405"/>
    <w:rsid w:val="00A4342D"/>
    <w:rsid w:val="00A4535A"/>
    <w:rsid w:val="00A51D87"/>
    <w:rsid w:val="00A544B5"/>
    <w:rsid w:val="00A54C2D"/>
    <w:rsid w:val="00A565F1"/>
    <w:rsid w:val="00A57751"/>
    <w:rsid w:val="00A615B1"/>
    <w:rsid w:val="00A63450"/>
    <w:rsid w:val="00A721EE"/>
    <w:rsid w:val="00A726A0"/>
    <w:rsid w:val="00A76473"/>
    <w:rsid w:val="00A7652E"/>
    <w:rsid w:val="00A80E70"/>
    <w:rsid w:val="00A81947"/>
    <w:rsid w:val="00A81DA0"/>
    <w:rsid w:val="00A8224D"/>
    <w:rsid w:val="00A839E3"/>
    <w:rsid w:val="00A85786"/>
    <w:rsid w:val="00A86202"/>
    <w:rsid w:val="00A876F6"/>
    <w:rsid w:val="00A91393"/>
    <w:rsid w:val="00A92739"/>
    <w:rsid w:val="00A9457F"/>
    <w:rsid w:val="00A97057"/>
    <w:rsid w:val="00A9729C"/>
    <w:rsid w:val="00A97373"/>
    <w:rsid w:val="00A979B0"/>
    <w:rsid w:val="00AA00A8"/>
    <w:rsid w:val="00AA0E7E"/>
    <w:rsid w:val="00AA28AF"/>
    <w:rsid w:val="00AA69C2"/>
    <w:rsid w:val="00AB124A"/>
    <w:rsid w:val="00AB13A7"/>
    <w:rsid w:val="00AB1990"/>
    <w:rsid w:val="00AB3109"/>
    <w:rsid w:val="00AB5539"/>
    <w:rsid w:val="00AB566D"/>
    <w:rsid w:val="00AB59F2"/>
    <w:rsid w:val="00AB5C9E"/>
    <w:rsid w:val="00AC0091"/>
    <w:rsid w:val="00AC05E1"/>
    <w:rsid w:val="00AC0604"/>
    <w:rsid w:val="00AC1060"/>
    <w:rsid w:val="00AC461D"/>
    <w:rsid w:val="00AC58E3"/>
    <w:rsid w:val="00AC61F8"/>
    <w:rsid w:val="00AC6402"/>
    <w:rsid w:val="00AD28C4"/>
    <w:rsid w:val="00AD2B10"/>
    <w:rsid w:val="00AD3A60"/>
    <w:rsid w:val="00AD48AC"/>
    <w:rsid w:val="00AD5ED0"/>
    <w:rsid w:val="00AE1F99"/>
    <w:rsid w:val="00AE2DE2"/>
    <w:rsid w:val="00AE323F"/>
    <w:rsid w:val="00AE4726"/>
    <w:rsid w:val="00AE5F6E"/>
    <w:rsid w:val="00AF00B3"/>
    <w:rsid w:val="00AF1275"/>
    <w:rsid w:val="00AF52F6"/>
    <w:rsid w:val="00AF5A0D"/>
    <w:rsid w:val="00AF6E4C"/>
    <w:rsid w:val="00AF7FE6"/>
    <w:rsid w:val="00B01744"/>
    <w:rsid w:val="00B05783"/>
    <w:rsid w:val="00B10757"/>
    <w:rsid w:val="00B1207E"/>
    <w:rsid w:val="00B16154"/>
    <w:rsid w:val="00B1747D"/>
    <w:rsid w:val="00B17C23"/>
    <w:rsid w:val="00B20C1C"/>
    <w:rsid w:val="00B30D9A"/>
    <w:rsid w:val="00B30DEA"/>
    <w:rsid w:val="00B31989"/>
    <w:rsid w:val="00B32150"/>
    <w:rsid w:val="00B32CCB"/>
    <w:rsid w:val="00B33ADF"/>
    <w:rsid w:val="00B34A5B"/>
    <w:rsid w:val="00B34ADD"/>
    <w:rsid w:val="00B3547B"/>
    <w:rsid w:val="00B35D67"/>
    <w:rsid w:val="00B35E87"/>
    <w:rsid w:val="00B36433"/>
    <w:rsid w:val="00B3782B"/>
    <w:rsid w:val="00B416A5"/>
    <w:rsid w:val="00B41FCD"/>
    <w:rsid w:val="00B46A49"/>
    <w:rsid w:val="00B53601"/>
    <w:rsid w:val="00B53AD9"/>
    <w:rsid w:val="00B53DCB"/>
    <w:rsid w:val="00B54A48"/>
    <w:rsid w:val="00B55102"/>
    <w:rsid w:val="00B5597D"/>
    <w:rsid w:val="00B574B6"/>
    <w:rsid w:val="00B65907"/>
    <w:rsid w:val="00B65CCD"/>
    <w:rsid w:val="00B70B0F"/>
    <w:rsid w:val="00B7259E"/>
    <w:rsid w:val="00B72BC3"/>
    <w:rsid w:val="00B73746"/>
    <w:rsid w:val="00B76DB2"/>
    <w:rsid w:val="00B772A4"/>
    <w:rsid w:val="00B804F9"/>
    <w:rsid w:val="00B8610F"/>
    <w:rsid w:val="00B97FEC"/>
    <w:rsid w:val="00BA0513"/>
    <w:rsid w:val="00BA1B3C"/>
    <w:rsid w:val="00BA21D6"/>
    <w:rsid w:val="00BA382D"/>
    <w:rsid w:val="00BA3DE1"/>
    <w:rsid w:val="00BA5781"/>
    <w:rsid w:val="00BA7B16"/>
    <w:rsid w:val="00BB029E"/>
    <w:rsid w:val="00BB06D3"/>
    <w:rsid w:val="00BB34DE"/>
    <w:rsid w:val="00BB3F05"/>
    <w:rsid w:val="00BB64AA"/>
    <w:rsid w:val="00BC4A17"/>
    <w:rsid w:val="00BC69E2"/>
    <w:rsid w:val="00BC6ADF"/>
    <w:rsid w:val="00BD278B"/>
    <w:rsid w:val="00BD3C7A"/>
    <w:rsid w:val="00BD466F"/>
    <w:rsid w:val="00BD7FBD"/>
    <w:rsid w:val="00BE0940"/>
    <w:rsid w:val="00BE33C3"/>
    <w:rsid w:val="00BE3A8B"/>
    <w:rsid w:val="00BE3B45"/>
    <w:rsid w:val="00BE49B5"/>
    <w:rsid w:val="00BE4E69"/>
    <w:rsid w:val="00BE7EC0"/>
    <w:rsid w:val="00BF265F"/>
    <w:rsid w:val="00BF795D"/>
    <w:rsid w:val="00BF7BBC"/>
    <w:rsid w:val="00C004A8"/>
    <w:rsid w:val="00C0095F"/>
    <w:rsid w:val="00C01394"/>
    <w:rsid w:val="00C03C13"/>
    <w:rsid w:val="00C041E4"/>
    <w:rsid w:val="00C105B4"/>
    <w:rsid w:val="00C1071D"/>
    <w:rsid w:val="00C10E81"/>
    <w:rsid w:val="00C10EA2"/>
    <w:rsid w:val="00C10FA3"/>
    <w:rsid w:val="00C1551B"/>
    <w:rsid w:val="00C24B70"/>
    <w:rsid w:val="00C25252"/>
    <w:rsid w:val="00C262CF"/>
    <w:rsid w:val="00C26BCA"/>
    <w:rsid w:val="00C30C64"/>
    <w:rsid w:val="00C3103D"/>
    <w:rsid w:val="00C31CDA"/>
    <w:rsid w:val="00C35BCA"/>
    <w:rsid w:val="00C35D9D"/>
    <w:rsid w:val="00C3645D"/>
    <w:rsid w:val="00C3707F"/>
    <w:rsid w:val="00C44DB4"/>
    <w:rsid w:val="00C45B12"/>
    <w:rsid w:val="00C47B30"/>
    <w:rsid w:val="00C5052B"/>
    <w:rsid w:val="00C50CE7"/>
    <w:rsid w:val="00C51C2E"/>
    <w:rsid w:val="00C5365B"/>
    <w:rsid w:val="00C54C83"/>
    <w:rsid w:val="00C54F92"/>
    <w:rsid w:val="00C55FAC"/>
    <w:rsid w:val="00C5708A"/>
    <w:rsid w:val="00C65F4B"/>
    <w:rsid w:val="00C660EC"/>
    <w:rsid w:val="00C6716F"/>
    <w:rsid w:val="00C706F6"/>
    <w:rsid w:val="00C70CCE"/>
    <w:rsid w:val="00C739D5"/>
    <w:rsid w:val="00C73A51"/>
    <w:rsid w:val="00C752A9"/>
    <w:rsid w:val="00C75612"/>
    <w:rsid w:val="00C75D96"/>
    <w:rsid w:val="00C82212"/>
    <w:rsid w:val="00C82975"/>
    <w:rsid w:val="00C8395E"/>
    <w:rsid w:val="00C879B1"/>
    <w:rsid w:val="00C90750"/>
    <w:rsid w:val="00C915E9"/>
    <w:rsid w:val="00C9407F"/>
    <w:rsid w:val="00C95E27"/>
    <w:rsid w:val="00CA113D"/>
    <w:rsid w:val="00CA2047"/>
    <w:rsid w:val="00CA4F9E"/>
    <w:rsid w:val="00CA55D9"/>
    <w:rsid w:val="00CA5F0F"/>
    <w:rsid w:val="00CA7174"/>
    <w:rsid w:val="00CA753A"/>
    <w:rsid w:val="00CA7AD5"/>
    <w:rsid w:val="00CB192D"/>
    <w:rsid w:val="00CB1FBE"/>
    <w:rsid w:val="00CB2544"/>
    <w:rsid w:val="00CB4027"/>
    <w:rsid w:val="00CB408A"/>
    <w:rsid w:val="00CB45D7"/>
    <w:rsid w:val="00CB6606"/>
    <w:rsid w:val="00CC069A"/>
    <w:rsid w:val="00CC1218"/>
    <w:rsid w:val="00CC1B59"/>
    <w:rsid w:val="00CC42F1"/>
    <w:rsid w:val="00CC4636"/>
    <w:rsid w:val="00CC5277"/>
    <w:rsid w:val="00CC532D"/>
    <w:rsid w:val="00CC68E3"/>
    <w:rsid w:val="00CD1DC5"/>
    <w:rsid w:val="00CD39A2"/>
    <w:rsid w:val="00CD5131"/>
    <w:rsid w:val="00CD6679"/>
    <w:rsid w:val="00CD6882"/>
    <w:rsid w:val="00CE0145"/>
    <w:rsid w:val="00CE2E70"/>
    <w:rsid w:val="00CE2E83"/>
    <w:rsid w:val="00CE7315"/>
    <w:rsid w:val="00CF1727"/>
    <w:rsid w:val="00CF46ED"/>
    <w:rsid w:val="00CF5117"/>
    <w:rsid w:val="00CF63B7"/>
    <w:rsid w:val="00CF691D"/>
    <w:rsid w:val="00D000E8"/>
    <w:rsid w:val="00D00B6F"/>
    <w:rsid w:val="00D00E60"/>
    <w:rsid w:val="00D034B1"/>
    <w:rsid w:val="00D0740A"/>
    <w:rsid w:val="00D07964"/>
    <w:rsid w:val="00D108A7"/>
    <w:rsid w:val="00D13E94"/>
    <w:rsid w:val="00D17C5E"/>
    <w:rsid w:val="00D2008F"/>
    <w:rsid w:val="00D215C0"/>
    <w:rsid w:val="00D227D1"/>
    <w:rsid w:val="00D233EC"/>
    <w:rsid w:val="00D268E8"/>
    <w:rsid w:val="00D26D70"/>
    <w:rsid w:val="00D2760B"/>
    <w:rsid w:val="00D315C3"/>
    <w:rsid w:val="00D354D6"/>
    <w:rsid w:val="00D41B12"/>
    <w:rsid w:val="00D42BA0"/>
    <w:rsid w:val="00D43090"/>
    <w:rsid w:val="00D437D3"/>
    <w:rsid w:val="00D444EA"/>
    <w:rsid w:val="00D460F2"/>
    <w:rsid w:val="00D47D0C"/>
    <w:rsid w:val="00D514C4"/>
    <w:rsid w:val="00D524FA"/>
    <w:rsid w:val="00D5365E"/>
    <w:rsid w:val="00D55495"/>
    <w:rsid w:val="00D55680"/>
    <w:rsid w:val="00D55DC6"/>
    <w:rsid w:val="00D60EA1"/>
    <w:rsid w:val="00D628E1"/>
    <w:rsid w:val="00D70652"/>
    <w:rsid w:val="00D70F8D"/>
    <w:rsid w:val="00D7144F"/>
    <w:rsid w:val="00D72AB2"/>
    <w:rsid w:val="00D72D6D"/>
    <w:rsid w:val="00D73DFE"/>
    <w:rsid w:val="00D74881"/>
    <w:rsid w:val="00D77BFA"/>
    <w:rsid w:val="00D808F3"/>
    <w:rsid w:val="00D80BCE"/>
    <w:rsid w:val="00D827DC"/>
    <w:rsid w:val="00D8347D"/>
    <w:rsid w:val="00D834E0"/>
    <w:rsid w:val="00D83A2A"/>
    <w:rsid w:val="00D84526"/>
    <w:rsid w:val="00D87167"/>
    <w:rsid w:val="00D91192"/>
    <w:rsid w:val="00D921C4"/>
    <w:rsid w:val="00D921EA"/>
    <w:rsid w:val="00D92874"/>
    <w:rsid w:val="00D93934"/>
    <w:rsid w:val="00D93A47"/>
    <w:rsid w:val="00D93B8C"/>
    <w:rsid w:val="00D94C33"/>
    <w:rsid w:val="00DA0705"/>
    <w:rsid w:val="00DA0BFB"/>
    <w:rsid w:val="00DA0F8A"/>
    <w:rsid w:val="00DA42C9"/>
    <w:rsid w:val="00DA42ED"/>
    <w:rsid w:val="00DA49B8"/>
    <w:rsid w:val="00DA66C2"/>
    <w:rsid w:val="00DA73C2"/>
    <w:rsid w:val="00DA7FE4"/>
    <w:rsid w:val="00DB03FD"/>
    <w:rsid w:val="00DB2188"/>
    <w:rsid w:val="00DB2678"/>
    <w:rsid w:val="00DB5006"/>
    <w:rsid w:val="00DB5CC7"/>
    <w:rsid w:val="00DB7FF0"/>
    <w:rsid w:val="00DC0455"/>
    <w:rsid w:val="00DC0DB2"/>
    <w:rsid w:val="00DC1AE7"/>
    <w:rsid w:val="00DC1E89"/>
    <w:rsid w:val="00DC37FE"/>
    <w:rsid w:val="00DC41B6"/>
    <w:rsid w:val="00DC64C6"/>
    <w:rsid w:val="00DD06FC"/>
    <w:rsid w:val="00DD56FA"/>
    <w:rsid w:val="00DD59B4"/>
    <w:rsid w:val="00DD629E"/>
    <w:rsid w:val="00DE3473"/>
    <w:rsid w:val="00DF25CC"/>
    <w:rsid w:val="00DF3242"/>
    <w:rsid w:val="00DF35E2"/>
    <w:rsid w:val="00DF65B3"/>
    <w:rsid w:val="00DF6753"/>
    <w:rsid w:val="00E006F9"/>
    <w:rsid w:val="00E00FA1"/>
    <w:rsid w:val="00E04C53"/>
    <w:rsid w:val="00E06CB4"/>
    <w:rsid w:val="00E06EEB"/>
    <w:rsid w:val="00E11926"/>
    <w:rsid w:val="00E12119"/>
    <w:rsid w:val="00E12A69"/>
    <w:rsid w:val="00E147E0"/>
    <w:rsid w:val="00E1604D"/>
    <w:rsid w:val="00E203FE"/>
    <w:rsid w:val="00E2062E"/>
    <w:rsid w:val="00E22044"/>
    <w:rsid w:val="00E2206A"/>
    <w:rsid w:val="00E24EC3"/>
    <w:rsid w:val="00E26427"/>
    <w:rsid w:val="00E26A85"/>
    <w:rsid w:val="00E300FB"/>
    <w:rsid w:val="00E3113A"/>
    <w:rsid w:val="00E32F7D"/>
    <w:rsid w:val="00E33CC2"/>
    <w:rsid w:val="00E3410D"/>
    <w:rsid w:val="00E34857"/>
    <w:rsid w:val="00E36451"/>
    <w:rsid w:val="00E364D7"/>
    <w:rsid w:val="00E36FAA"/>
    <w:rsid w:val="00E376C9"/>
    <w:rsid w:val="00E40DA3"/>
    <w:rsid w:val="00E41387"/>
    <w:rsid w:val="00E44FF8"/>
    <w:rsid w:val="00E46304"/>
    <w:rsid w:val="00E50EB9"/>
    <w:rsid w:val="00E5180E"/>
    <w:rsid w:val="00E5396A"/>
    <w:rsid w:val="00E55E4E"/>
    <w:rsid w:val="00E57059"/>
    <w:rsid w:val="00E5754F"/>
    <w:rsid w:val="00E577C0"/>
    <w:rsid w:val="00E6010F"/>
    <w:rsid w:val="00E614D9"/>
    <w:rsid w:val="00E6156F"/>
    <w:rsid w:val="00E61725"/>
    <w:rsid w:val="00E6427B"/>
    <w:rsid w:val="00E64525"/>
    <w:rsid w:val="00E6487F"/>
    <w:rsid w:val="00E653D1"/>
    <w:rsid w:val="00E66905"/>
    <w:rsid w:val="00E67438"/>
    <w:rsid w:val="00E67D6F"/>
    <w:rsid w:val="00E70396"/>
    <w:rsid w:val="00E71B43"/>
    <w:rsid w:val="00E72360"/>
    <w:rsid w:val="00E736F8"/>
    <w:rsid w:val="00E7468D"/>
    <w:rsid w:val="00E74A65"/>
    <w:rsid w:val="00E74C35"/>
    <w:rsid w:val="00E75A7A"/>
    <w:rsid w:val="00E77D40"/>
    <w:rsid w:val="00E80DA8"/>
    <w:rsid w:val="00E81B43"/>
    <w:rsid w:val="00E82CC3"/>
    <w:rsid w:val="00E84F58"/>
    <w:rsid w:val="00E86B9B"/>
    <w:rsid w:val="00E87695"/>
    <w:rsid w:val="00E90403"/>
    <w:rsid w:val="00E924F5"/>
    <w:rsid w:val="00E965F6"/>
    <w:rsid w:val="00EA1235"/>
    <w:rsid w:val="00EA3B1D"/>
    <w:rsid w:val="00EB1648"/>
    <w:rsid w:val="00EB1C73"/>
    <w:rsid w:val="00EB2B55"/>
    <w:rsid w:val="00EB4AAD"/>
    <w:rsid w:val="00EB4F16"/>
    <w:rsid w:val="00EB5605"/>
    <w:rsid w:val="00EB5B92"/>
    <w:rsid w:val="00EB5E7E"/>
    <w:rsid w:val="00EB6344"/>
    <w:rsid w:val="00EB65A6"/>
    <w:rsid w:val="00EB6666"/>
    <w:rsid w:val="00EC132D"/>
    <w:rsid w:val="00EC172A"/>
    <w:rsid w:val="00EC255C"/>
    <w:rsid w:val="00EC40DB"/>
    <w:rsid w:val="00EC449C"/>
    <w:rsid w:val="00EC6644"/>
    <w:rsid w:val="00ED076D"/>
    <w:rsid w:val="00ED16D2"/>
    <w:rsid w:val="00ED1720"/>
    <w:rsid w:val="00ED28D0"/>
    <w:rsid w:val="00ED3648"/>
    <w:rsid w:val="00ED63DA"/>
    <w:rsid w:val="00ED6C82"/>
    <w:rsid w:val="00EE082E"/>
    <w:rsid w:val="00EE224D"/>
    <w:rsid w:val="00EE47A7"/>
    <w:rsid w:val="00EE4A69"/>
    <w:rsid w:val="00EE5A85"/>
    <w:rsid w:val="00EE6A2F"/>
    <w:rsid w:val="00EE7A88"/>
    <w:rsid w:val="00EE7FAD"/>
    <w:rsid w:val="00EF1061"/>
    <w:rsid w:val="00EF1A04"/>
    <w:rsid w:val="00EF2A20"/>
    <w:rsid w:val="00EF4D8E"/>
    <w:rsid w:val="00EF5000"/>
    <w:rsid w:val="00EF5B71"/>
    <w:rsid w:val="00F01CA0"/>
    <w:rsid w:val="00F028EC"/>
    <w:rsid w:val="00F03741"/>
    <w:rsid w:val="00F05321"/>
    <w:rsid w:val="00F07B7B"/>
    <w:rsid w:val="00F10D11"/>
    <w:rsid w:val="00F12DA9"/>
    <w:rsid w:val="00F13D86"/>
    <w:rsid w:val="00F1547F"/>
    <w:rsid w:val="00F15633"/>
    <w:rsid w:val="00F202AB"/>
    <w:rsid w:val="00F20A1D"/>
    <w:rsid w:val="00F22050"/>
    <w:rsid w:val="00F22144"/>
    <w:rsid w:val="00F2372D"/>
    <w:rsid w:val="00F25E2D"/>
    <w:rsid w:val="00F2680A"/>
    <w:rsid w:val="00F27938"/>
    <w:rsid w:val="00F27956"/>
    <w:rsid w:val="00F27AED"/>
    <w:rsid w:val="00F307F4"/>
    <w:rsid w:val="00F30A19"/>
    <w:rsid w:val="00F327D4"/>
    <w:rsid w:val="00F345DC"/>
    <w:rsid w:val="00F35111"/>
    <w:rsid w:val="00F40D1B"/>
    <w:rsid w:val="00F4143D"/>
    <w:rsid w:val="00F444EC"/>
    <w:rsid w:val="00F4470C"/>
    <w:rsid w:val="00F47AA9"/>
    <w:rsid w:val="00F50A83"/>
    <w:rsid w:val="00F50E0C"/>
    <w:rsid w:val="00F51AEE"/>
    <w:rsid w:val="00F54048"/>
    <w:rsid w:val="00F566C2"/>
    <w:rsid w:val="00F61829"/>
    <w:rsid w:val="00F6309B"/>
    <w:rsid w:val="00F63273"/>
    <w:rsid w:val="00F64314"/>
    <w:rsid w:val="00F645D3"/>
    <w:rsid w:val="00F65B6A"/>
    <w:rsid w:val="00F67FE2"/>
    <w:rsid w:val="00F707DD"/>
    <w:rsid w:val="00F734D6"/>
    <w:rsid w:val="00F745C5"/>
    <w:rsid w:val="00F81FCD"/>
    <w:rsid w:val="00F82D8C"/>
    <w:rsid w:val="00F857AB"/>
    <w:rsid w:val="00F85B25"/>
    <w:rsid w:val="00F8652F"/>
    <w:rsid w:val="00F8741B"/>
    <w:rsid w:val="00F90C6F"/>
    <w:rsid w:val="00F9162B"/>
    <w:rsid w:val="00F91BF6"/>
    <w:rsid w:val="00F92B4C"/>
    <w:rsid w:val="00F94816"/>
    <w:rsid w:val="00F948EF"/>
    <w:rsid w:val="00F95E63"/>
    <w:rsid w:val="00F96E8E"/>
    <w:rsid w:val="00F97179"/>
    <w:rsid w:val="00FA11AA"/>
    <w:rsid w:val="00FA1E07"/>
    <w:rsid w:val="00FA4253"/>
    <w:rsid w:val="00FA42DC"/>
    <w:rsid w:val="00FA5BA2"/>
    <w:rsid w:val="00FA79F7"/>
    <w:rsid w:val="00FB068C"/>
    <w:rsid w:val="00FB0FE5"/>
    <w:rsid w:val="00FB11AA"/>
    <w:rsid w:val="00FB17F3"/>
    <w:rsid w:val="00FB1806"/>
    <w:rsid w:val="00FB3C53"/>
    <w:rsid w:val="00FB58FA"/>
    <w:rsid w:val="00FB5D0C"/>
    <w:rsid w:val="00FB75A6"/>
    <w:rsid w:val="00FB798A"/>
    <w:rsid w:val="00FC03DF"/>
    <w:rsid w:val="00FC16E6"/>
    <w:rsid w:val="00FC2B7A"/>
    <w:rsid w:val="00FD08A5"/>
    <w:rsid w:val="00FD0E22"/>
    <w:rsid w:val="00FD2A42"/>
    <w:rsid w:val="00FD2E1F"/>
    <w:rsid w:val="00FD4543"/>
    <w:rsid w:val="00FD7637"/>
    <w:rsid w:val="00FE0A2A"/>
    <w:rsid w:val="00FE0E0F"/>
    <w:rsid w:val="00FE2BD9"/>
    <w:rsid w:val="00FE3961"/>
    <w:rsid w:val="00FE4439"/>
    <w:rsid w:val="00FE47D1"/>
    <w:rsid w:val="00FE5605"/>
    <w:rsid w:val="00FE7047"/>
    <w:rsid w:val="00FF10BB"/>
    <w:rsid w:val="00FF5964"/>
    <w:rsid w:val="00FF65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EA4D2"/>
  <w15:docId w15:val="{CC5F8083-C302-4119-A9E4-D0A24D60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361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859C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0859CD"/>
    <w:rPr>
      <w:rFonts w:ascii="Tahoma" w:hAnsi="Tahoma" w:cs="Tahoma"/>
      <w:sz w:val="16"/>
      <w:szCs w:val="16"/>
    </w:rPr>
  </w:style>
  <w:style w:type="paragraph" w:styleId="a4">
    <w:name w:val="List Paragraph"/>
    <w:basedOn w:val="a"/>
    <w:link w:val="Char0"/>
    <w:uiPriority w:val="34"/>
    <w:qFormat/>
    <w:rsid w:val="00D17C5E"/>
    <w:pPr>
      <w:ind w:left="720"/>
      <w:contextualSpacing/>
    </w:pPr>
  </w:style>
  <w:style w:type="paragraph" w:customStyle="1" w:styleId="Default">
    <w:name w:val="Default"/>
    <w:rsid w:val="00197A41"/>
    <w:pPr>
      <w:autoSpaceDE w:val="0"/>
      <w:autoSpaceDN w:val="0"/>
      <w:adjustRightInd w:val="0"/>
    </w:pPr>
    <w:rPr>
      <w:rFonts w:ascii="Segoe UI" w:hAnsi="Segoe UI" w:cs="Segoe UI"/>
      <w:color w:val="000000"/>
      <w:sz w:val="24"/>
      <w:szCs w:val="24"/>
    </w:rPr>
  </w:style>
  <w:style w:type="paragraph" w:styleId="Web">
    <w:name w:val="Normal (Web)"/>
    <w:basedOn w:val="a"/>
    <w:uiPriority w:val="99"/>
    <w:unhideWhenUsed/>
    <w:rsid w:val="00A57751"/>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Char"/>
    <w:uiPriority w:val="99"/>
    <w:rsid w:val="00AD4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en-US"/>
    </w:rPr>
  </w:style>
  <w:style w:type="character" w:customStyle="1" w:styleId="-HTMLChar">
    <w:name w:val="Προ-διαμορφωμένο HTML Char"/>
    <w:basedOn w:val="a0"/>
    <w:link w:val="-HTML"/>
    <w:uiPriority w:val="99"/>
    <w:rsid w:val="00AD48AC"/>
    <w:rPr>
      <w:rFonts w:ascii="Courier New" w:eastAsia="Calibri" w:hAnsi="Courier New"/>
      <w:lang w:eastAsia="en-US"/>
    </w:rPr>
  </w:style>
  <w:style w:type="character" w:styleId="a5">
    <w:name w:val="annotation reference"/>
    <w:uiPriority w:val="99"/>
    <w:rsid w:val="00AD48AC"/>
    <w:rPr>
      <w:sz w:val="16"/>
      <w:szCs w:val="16"/>
    </w:rPr>
  </w:style>
  <w:style w:type="paragraph" w:styleId="a6">
    <w:name w:val="annotation text"/>
    <w:basedOn w:val="a"/>
    <w:link w:val="Char1"/>
    <w:uiPriority w:val="99"/>
    <w:rsid w:val="00AD48AC"/>
    <w:pPr>
      <w:spacing w:after="0" w:line="240" w:lineRule="auto"/>
    </w:pPr>
    <w:rPr>
      <w:sz w:val="20"/>
      <w:szCs w:val="20"/>
      <w:lang w:eastAsia="en-US"/>
    </w:rPr>
  </w:style>
  <w:style w:type="character" w:customStyle="1" w:styleId="Char1">
    <w:name w:val="Κείμενο σχολίου Char"/>
    <w:basedOn w:val="a0"/>
    <w:link w:val="a6"/>
    <w:uiPriority w:val="99"/>
    <w:rsid w:val="00AD48AC"/>
    <w:rPr>
      <w:lang w:eastAsia="en-US"/>
    </w:rPr>
  </w:style>
  <w:style w:type="paragraph" w:styleId="a7">
    <w:name w:val="annotation subject"/>
    <w:basedOn w:val="a6"/>
    <w:next w:val="a6"/>
    <w:link w:val="Char2"/>
    <w:semiHidden/>
    <w:unhideWhenUsed/>
    <w:rsid w:val="00D827DC"/>
    <w:pPr>
      <w:spacing w:after="200"/>
    </w:pPr>
    <w:rPr>
      <w:b/>
      <w:bCs/>
      <w:lang w:eastAsia="el-GR"/>
    </w:rPr>
  </w:style>
  <w:style w:type="character" w:customStyle="1" w:styleId="Char2">
    <w:name w:val="Θέμα σχολίου Char"/>
    <w:basedOn w:val="Char1"/>
    <w:link w:val="a7"/>
    <w:semiHidden/>
    <w:rsid w:val="00D827DC"/>
    <w:rPr>
      <w:b/>
      <w:bCs/>
      <w:lang w:eastAsia="en-US"/>
    </w:rPr>
  </w:style>
  <w:style w:type="paragraph" w:styleId="a8">
    <w:name w:val="header"/>
    <w:basedOn w:val="a"/>
    <w:link w:val="Char3"/>
    <w:uiPriority w:val="99"/>
    <w:unhideWhenUsed/>
    <w:rsid w:val="00A92739"/>
    <w:pPr>
      <w:tabs>
        <w:tab w:val="center" w:pos="4153"/>
        <w:tab w:val="right" w:pos="8306"/>
      </w:tabs>
      <w:spacing w:after="0" w:line="240" w:lineRule="auto"/>
    </w:pPr>
  </w:style>
  <w:style w:type="character" w:customStyle="1" w:styleId="Char3">
    <w:name w:val="Κεφαλίδα Char"/>
    <w:basedOn w:val="a0"/>
    <w:link w:val="a8"/>
    <w:uiPriority w:val="99"/>
    <w:rsid w:val="00A92739"/>
    <w:rPr>
      <w:sz w:val="22"/>
      <w:szCs w:val="22"/>
    </w:rPr>
  </w:style>
  <w:style w:type="paragraph" w:styleId="a9">
    <w:name w:val="footer"/>
    <w:basedOn w:val="a"/>
    <w:link w:val="Char4"/>
    <w:uiPriority w:val="99"/>
    <w:unhideWhenUsed/>
    <w:rsid w:val="00A92739"/>
    <w:pPr>
      <w:tabs>
        <w:tab w:val="center" w:pos="4153"/>
        <w:tab w:val="right" w:pos="8306"/>
      </w:tabs>
      <w:spacing w:after="0" w:line="240" w:lineRule="auto"/>
    </w:pPr>
  </w:style>
  <w:style w:type="character" w:customStyle="1" w:styleId="Char4">
    <w:name w:val="Υποσέλιδο Char"/>
    <w:basedOn w:val="a0"/>
    <w:link w:val="a9"/>
    <w:uiPriority w:val="99"/>
    <w:rsid w:val="00A92739"/>
    <w:rPr>
      <w:sz w:val="22"/>
      <w:szCs w:val="22"/>
    </w:rPr>
  </w:style>
  <w:style w:type="paragraph" w:customStyle="1" w:styleId="ListParagraph1">
    <w:name w:val="List Paragraph1"/>
    <w:basedOn w:val="a"/>
    <w:rsid w:val="00226E42"/>
    <w:pPr>
      <w:suppressAutoHyphens/>
      <w:ind w:left="720"/>
      <w:contextualSpacing/>
    </w:pPr>
    <w:rPr>
      <w:rFonts w:eastAsia="Calibri" w:cs="font460"/>
      <w:kern w:val="1"/>
      <w:lang w:eastAsia="en-US"/>
    </w:rPr>
  </w:style>
  <w:style w:type="paragraph" w:customStyle="1" w:styleId="1">
    <w:name w:val="Παράγραφος λίστας1"/>
    <w:basedOn w:val="a"/>
    <w:rsid w:val="006211E2"/>
    <w:pPr>
      <w:suppressAutoHyphens/>
      <w:ind w:left="720"/>
      <w:contextualSpacing/>
    </w:pPr>
    <w:rPr>
      <w:rFonts w:eastAsia="Calibri"/>
      <w:lang w:eastAsia="en-US"/>
    </w:rPr>
  </w:style>
  <w:style w:type="table" w:styleId="aa">
    <w:name w:val="Table Grid"/>
    <w:basedOn w:val="a1"/>
    <w:uiPriority w:val="59"/>
    <w:unhideWhenUsed/>
    <w:locked/>
    <w:rsid w:val="004535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semiHidden/>
    <w:unhideWhenUsed/>
    <w:rsid w:val="0033162C"/>
    <w:rPr>
      <w:color w:val="0000FF"/>
      <w:u w:val="single"/>
    </w:rPr>
  </w:style>
  <w:style w:type="paragraph" w:customStyle="1" w:styleId="xl63">
    <w:name w:val="xl63"/>
    <w:basedOn w:val="a"/>
    <w:rsid w:val="003316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4">
    <w:name w:val="xl64"/>
    <w:basedOn w:val="a"/>
    <w:rsid w:val="003316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5">
    <w:name w:val="xl65"/>
    <w:basedOn w:val="a"/>
    <w:rsid w:val="003316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6">
    <w:name w:val="xl66"/>
    <w:basedOn w:val="a"/>
    <w:rsid w:val="0033162C"/>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7">
    <w:name w:val="xl67"/>
    <w:basedOn w:val="a"/>
    <w:rsid w:val="0033162C"/>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character" w:customStyle="1" w:styleId="Char0">
    <w:name w:val="Παράγραφος λίστας Char"/>
    <w:link w:val="a4"/>
    <w:uiPriority w:val="34"/>
    <w:rsid w:val="00196731"/>
    <w:rPr>
      <w:sz w:val="22"/>
      <w:szCs w:val="22"/>
    </w:rPr>
  </w:style>
  <w:style w:type="character" w:customStyle="1" w:styleId="WW8Num1z2">
    <w:name w:val="WW8Num1z2"/>
    <w:rsid w:val="00B8610F"/>
  </w:style>
  <w:style w:type="character" w:styleId="-0">
    <w:name w:val="FollowedHyperlink"/>
    <w:basedOn w:val="a0"/>
    <w:uiPriority w:val="99"/>
    <w:semiHidden/>
    <w:unhideWhenUsed/>
    <w:rsid w:val="000144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0372">
      <w:bodyDiv w:val="1"/>
      <w:marLeft w:val="0"/>
      <w:marRight w:val="0"/>
      <w:marTop w:val="0"/>
      <w:marBottom w:val="0"/>
      <w:divBdr>
        <w:top w:val="none" w:sz="0" w:space="0" w:color="auto"/>
        <w:left w:val="none" w:sz="0" w:space="0" w:color="auto"/>
        <w:bottom w:val="none" w:sz="0" w:space="0" w:color="auto"/>
        <w:right w:val="none" w:sz="0" w:space="0" w:color="auto"/>
      </w:divBdr>
    </w:div>
    <w:div w:id="77601292">
      <w:bodyDiv w:val="1"/>
      <w:marLeft w:val="0"/>
      <w:marRight w:val="0"/>
      <w:marTop w:val="0"/>
      <w:marBottom w:val="0"/>
      <w:divBdr>
        <w:top w:val="none" w:sz="0" w:space="0" w:color="auto"/>
        <w:left w:val="none" w:sz="0" w:space="0" w:color="auto"/>
        <w:bottom w:val="none" w:sz="0" w:space="0" w:color="auto"/>
        <w:right w:val="none" w:sz="0" w:space="0" w:color="auto"/>
      </w:divBdr>
    </w:div>
    <w:div w:id="82186706">
      <w:bodyDiv w:val="1"/>
      <w:marLeft w:val="0"/>
      <w:marRight w:val="0"/>
      <w:marTop w:val="0"/>
      <w:marBottom w:val="0"/>
      <w:divBdr>
        <w:top w:val="none" w:sz="0" w:space="0" w:color="auto"/>
        <w:left w:val="none" w:sz="0" w:space="0" w:color="auto"/>
        <w:bottom w:val="none" w:sz="0" w:space="0" w:color="auto"/>
        <w:right w:val="none" w:sz="0" w:space="0" w:color="auto"/>
      </w:divBdr>
    </w:div>
    <w:div w:id="98916965">
      <w:bodyDiv w:val="1"/>
      <w:marLeft w:val="0"/>
      <w:marRight w:val="0"/>
      <w:marTop w:val="0"/>
      <w:marBottom w:val="0"/>
      <w:divBdr>
        <w:top w:val="none" w:sz="0" w:space="0" w:color="auto"/>
        <w:left w:val="none" w:sz="0" w:space="0" w:color="auto"/>
        <w:bottom w:val="none" w:sz="0" w:space="0" w:color="auto"/>
        <w:right w:val="none" w:sz="0" w:space="0" w:color="auto"/>
      </w:divBdr>
    </w:div>
    <w:div w:id="138614779">
      <w:bodyDiv w:val="1"/>
      <w:marLeft w:val="0"/>
      <w:marRight w:val="0"/>
      <w:marTop w:val="0"/>
      <w:marBottom w:val="0"/>
      <w:divBdr>
        <w:top w:val="none" w:sz="0" w:space="0" w:color="auto"/>
        <w:left w:val="none" w:sz="0" w:space="0" w:color="auto"/>
        <w:bottom w:val="none" w:sz="0" w:space="0" w:color="auto"/>
        <w:right w:val="none" w:sz="0" w:space="0" w:color="auto"/>
      </w:divBdr>
    </w:div>
    <w:div w:id="161970086">
      <w:bodyDiv w:val="1"/>
      <w:marLeft w:val="0"/>
      <w:marRight w:val="0"/>
      <w:marTop w:val="0"/>
      <w:marBottom w:val="0"/>
      <w:divBdr>
        <w:top w:val="none" w:sz="0" w:space="0" w:color="auto"/>
        <w:left w:val="none" w:sz="0" w:space="0" w:color="auto"/>
        <w:bottom w:val="none" w:sz="0" w:space="0" w:color="auto"/>
        <w:right w:val="none" w:sz="0" w:space="0" w:color="auto"/>
      </w:divBdr>
    </w:div>
    <w:div w:id="278922680">
      <w:bodyDiv w:val="1"/>
      <w:marLeft w:val="0"/>
      <w:marRight w:val="0"/>
      <w:marTop w:val="0"/>
      <w:marBottom w:val="0"/>
      <w:divBdr>
        <w:top w:val="none" w:sz="0" w:space="0" w:color="auto"/>
        <w:left w:val="none" w:sz="0" w:space="0" w:color="auto"/>
        <w:bottom w:val="none" w:sz="0" w:space="0" w:color="auto"/>
        <w:right w:val="none" w:sz="0" w:space="0" w:color="auto"/>
      </w:divBdr>
    </w:div>
    <w:div w:id="294455124">
      <w:bodyDiv w:val="1"/>
      <w:marLeft w:val="0"/>
      <w:marRight w:val="0"/>
      <w:marTop w:val="0"/>
      <w:marBottom w:val="0"/>
      <w:divBdr>
        <w:top w:val="none" w:sz="0" w:space="0" w:color="auto"/>
        <w:left w:val="none" w:sz="0" w:space="0" w:color="auto"/>
        <w:bottom w:val="none" w:sz="0" w:space="0" w:color="auto"/>
        <w:right w:val="none" w:sz="0" w:space="0" w:color="auto"/>
      </w:divBdr>
    </w:div>
    <w:div w:id="303703734">
      <w:bodyDiv w:val="1"/>
      <w:marLeft w:val="0"/>
      <w:marRight w:val="0"/>
      <w:marTop w:val="0"/>
      <w:marBottom w:val="0"/>
      <w:divBdr>
        <w:top w:val="none" w:sz="0" w:space="0" w:color="auto"/>
        <w:left w:val="none" w:sz="0" w:space="0" w:color="auto"/>
        <w:bottom w:val="none" w:sz="0" w:space="0" w:color="auto"/>
        <w:right w:val="none" w:sz="0" w:space="0" w:color="auto"/>
      </w:divBdr>
    </w:div>
    <w:div w:id="305010547">
      <w:bodyDiv w:val="1"/>
      <w:marLeft w:val="0"/>
      <w:marRight w:val="0"/>
      <w:marTop w:val="0"/>
      <w:marBottom w:val="0"/>
      <w:divBdr>
        <w:top w:val="none" w:sz="0" w:space="0" w:color="auto"/>
        <w:left w:val="none" w:sz="0" w:space="0" w:color="auto"/>
        <w:bottom w:val="none" w:sz="0" w:space="0" w:color="auto"/>
        <w:right w:val="none" w:sz="0" w:space="0" w:color="auto"/>
      </w:divBdr>
    </w:div>
    <w:div w:id="336421874">
      <w:bodyDiv w:val="1"/>
      <w:marLeft w:val="0"/>
      <w:marRight w:val="0"/>
      <w:marTop w:val="0"/>
      <w:marBottom w:val="0"/>
      <w:divBdr>
        <w:top w:val="none" w:sz="0" w:space="0" w:color="auto"/>
        <w:left w:val="none" w:sz="0" w:space="0" w:color="auto"/>
        <w:bottom w:val="none" w:sz="0" w:space="0" w:color="auto"/>
        <w:right w:val="none" w:sz="0" w:space="0" w:color="auto"/>
      </w:divBdr>
    </w:div>
    <w:div w:id="353380520">
      <w:bodyDiv w:val="1"/>
      <w:marLeft w:val="0"/>
      <w:marRight w:val="0"/>
      <w:marTop w:val="0"/>
      <w:marBottom w:val="0"/>
      <w:divBdr>
        <w:top w:val="none" w:sz="0" w:space="0" w:color="auto"/>
        <w:left w:val="none" w:sz="0" w:space="0" w:color="auto"/>
        <w:bottom w:val="none" w:sz="0" w:space="0" w:color="auto"/>
        <w:right w:val="none" w:sz="0" w:space="0" w:color="auto"/>
      </w:divBdr>
    </w:div>
    <w:div w:id="392043588">
      <w:bodyDiv w:val="1"/>
      <w:marLeft w:val="0"/>
      <w:marRight w:val="0"/>
      <w:marTop w:val="0"/>
      <w:marBottom w:val="0"/>
      <w:divBdr>
        <w:top w:val="none" w:sz="0" w:space="0" w:color="auto"/>
        <w:left w:val="none" w:sz="0" w:space="0" w:color="auto"/>
        <w:bottom w:val="none" w:sz="0" w:space="0" w:color="auto"/>
        <w:right w:val="none" w:sz="0" w:space="0" w:color="auto"/>
      </w:divBdr>
    </w:div>
    <w:div w:id="454443350">
      <w:bodyDiv w:val="1"/>
      <w:marLeft w:val="0"/>
      <w:marRight w:val="0"/>
      <w:marTop w:val="0"/>
      <w:marBottom w:val="0"/>
      <w:divBdr>
        <w:top w:val="none" w:sz="0" w:space="0" w:color="auto"/>
        <w:left w:val="none" w:sz="0" w:space="0" w:color="auto"/>
        <w:bottom w:val="none" w:sz="0" w:space="0" w:color="auto"/>
        <w:right w:val="none" w:sz="0" w:space="0" w:color="auto"/>
      </w:divBdr>
    </w:div>
    <w:div w:id="458686473">
      <w:bodyDiv w:val="1"/>
      <w:marLeft w:val="0"/>
      <w:marRight w:val="0"/>
      <w:marTop w:val="0"/>
      <w:marBottom w:val="0"/>
      <w:divBdr>
        <w:top w:val="none" w:sz="0" w:space="0" w:color="auto"/>
        <w:left w:val="none" w:sz="0" w:space="0" w:color="auto"/>
        <w:bottom w:val="none" w:sz="0" w:space="0" w:color="auto"/>
        <w:right w:val="none" w:sz="0" w:space="0" w:color="auto"/>
      </w:divBdr>
    </w:div>
    <w:div w:id="485897394">
      <w:bodyDiv w:val="1"/>
      <w:marLeft w:val="0"/>
      <w:marRight w:val="0"/>
      <w:marTop w:val="0"/>
      <w:marBottom w:val="0"/>
      <w:divBdr>
        <w:top w:val="none" w:sz="0" w:space="0" w:color="auto"/>
        <w:left w:val="none" w:sz="0" w:space="0" w:color="auto"/>
        <w:bottom w:val="none" w:sz="0" w:space="0" w:color="auto"/>
        <w:right w:val="none" w:sz="0" w:space="0" w:color="auto"/>
      </w:divBdr>
    </w:div>
    <w:div w:id="496270830">
      <w:bodyDiv w:val="1"/>
      <w:marLeft w:val="0"/>
      <w:marRight w:val="0"/>
      <w:marTop w:val="0"/>
      <w:marBottom w:val="0"/>
      <w:divBdr>
        <w:top w:val="none" w:sz="0" w:space="0" w:color="auto"/>
        <w:left w:val="none" w:sz="0" w:space="0" w:color="auto"/>
        <w:bottom w:val="none" w:sz="0" w:space="0" w:color="auto"/>
        <w:right w:val="none" w:sz="0" w:space="0" w:color="auto"/>
      </w:divBdr>
    </w:div>
    <w:div w:id="507403579">
      <w:bodyDiv w:val="1"/>
      <w:marLeft w:val="0"/>
      <w:marRight w:val="0"/>
      <w:marTop w:val="0"/>
      <w:marBottom w:val="0"/>
      <w:divBdr>
        <w:top w:val="none" w:sz="0" w:space="0" w:color="auto"/>
        <w:left w:val="none" w:sz="0" w:space="0" w:color="auto"/>
        <w:bottom w:val="none" w:sz="0" w:space="0" w:color="auto"/>
        <w:right w:val="none" w:sz="0" w:space="0" w:color="auto"/>
      </w:divBdr>
    </w:div>
    <w:div w:id="509685138">
      <w:bodyDiv w:val="1"/>
      <w:marLeft w:val="0"/>
      <w:marRight w:val="0"/>
      <w:marTop w:val="0"/>
      <w:marBottom w:val="0"/>
      <w:divBdr>
        <w:top w:val="none" w:sz="0" w:space="0" w:color="auto"/>
        <w:left w:val="none" w:sz="0" w:space="0" w:color="auto"/>
        <w:bottom w:val="none" w:sz="0" w:space="0" w:color="auto"/>
        <w:right w:val="none" w:sz="0" w:space="0" w:color="auto"/>
      </w:divBdr>
    </w:div>
    <w:div w:id="518278831">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2790789">
      <w:bodyDiv w:val="1"/>
      <w:marLeft w:val="0"/>
      <w:marRight w:val="0"/>
      <w:marTop w:val="0"/>
      <w:marBottom w:val="0"/>
      <w:divBdr>
        <w:top w:val="none" w:sz="0" w:space="0" w:color="auto"/>
        <w:left w:val="none" w:sz="0" w:space="0" w:color="auto"/>
        <w:bottom w:val="none" w:sz="0" w:space="0" w:color="auto"/>
        <w:right w:val="none" w:sz="0" w:space="0" w:color="auto"/>
      </w:divBdr>
    </w:div>
    <w:div w:id="627591134">
      <w:bodyDiv w:val="1"/>
      <w:marLeft w:val="0"/>
      <w:marRight w:val="0"/>
      <w:marTop w:val="0"/>
      <w:marBottom w:val="0"/>
      <w:divBdr>
        <w:top w:val="none" w:sz="0" w:space="0" w:color="auto"/>
        <w:left w:val="none" w:sz="0" w:space="0" w:color="auto"/>
        <w:bottom w:val="none" w:sz="0" w:space="0" w:color="auto"/>
        <w:right w:val="none" w:sz="0" w:space="0" w:color="auto"/>
      </w:divBdr>
    </w:div>
    <w:div w:id="636761009">
      <w:bodyDiv w:val="1"/>
      <w:marLeft w:val="0"/>
      <w:marRight w:val="0"/>
      <w:marTop w:val="0"/>
      <w:marBottom w:val="0"/>
      <w:divBdr>
        <w:top w:val="none" w:sz="0" w:space="0" w:color="auto"/>
        <w:left w:val="none" w:sz="0" w:space="0" w:color="auto"/>
        <w:bottom w:val="none" w:sz="0" w:space="0" w:color="auto"/>
        <w:right w:val="none" w:sz="0" w:space="0" w:color="auto"/>
      </w:divBdr>
    </w:div>
    <w:div w:id="654725511">
      <w:bodyDiv w:val="1"/>
      <w:marLeft w:val="0"/>
      <w:marRight w:val="0"/>
      <w:marTop w:val="0"/>
      <w:marBottom w:val="0"/>
      <w:divBdr>
        <w:top w:val="none" w:sz="0" w:space="0" w:color="auto"/>
        <w:left w:val="none" w:sz="0" w:space="0" w:color="auto"/>
        <w:bottom w:val="none" w:sz="0" w:space="0" w:color="auto"/>
        <w:right w:val="none" w:sz="0" w:space="0" w:color="auto"/>
      </w:divBdr>
    </w:div>
    <w:div w:id="657805297">
      <w:bodyDiv w:val="1"/>
      <w:marLeft w:val="0"/>
      <w:marRight w:val="0"/>
      <w:marTop w:val="0"/>
      <w:marBottom w:val="0"/>
      <w:divBdr>
        <w:top w:val="none" w:sz="0" w:space="0" w:color="auto"/>
        <w:left w:val="none" w:sz="0" w:space="0" w:color="auto"/>
        <w:bottom w:val="none" w:sz="0" w:space="0" w:color="auto"/>
        <w:right w:val="none" w:sz="0" w:space="0" w:color="auto"/>
      </w:divBdr>
    </w:div>
    <w:div w:id="697007029">
      <w:bodyDiv w:val="1"/>
      <w:marLeft w:val="0"/>
      <w:marRight w:val="0"/>
      <w:marTop w:val="0"/>
      <w:marBottom w:val="0"/>
      <w:divBdr>
        <w:top w:val="none" w:sz="0" w:space="0" w:color="auto"/>
        <w:left w:val="none" w:sz="0" w:space="0" w:color="auto"/>
        <w:bottom w:val="none" w:sz="0" w:space="0" w:color="auto"/>
        <w:right w:val="none" w:sz="0" w:space="0" w:color="auto"/>
      </w:divBdr>
    </w:div>
    <w:div w:id="722874518">
      <w:bodyDiv w:val="1"/>
      <w:marLeft w:val="0"/>
      <w:marRight w:val="0"/>
      <w:marTop w:val="0"/>
      <w:marBottom w:val="0"/>
      <w:divBdr>
        <w:top w:val="none" w:sz="0" w:space="0" w:color="auto"/>
        <w:left w:val="none" w:sz="0" w:space="0" w:color="auto"/>
        <w:bottom w:val="none" w:sz="0" w:space="0" w:color="auto"/>
        <w:right w:val="none" w:sz="0" w:space="0" w:color="auto"/>
      </w:divBdr>
    </w:div>
    <w:div w:id="749161132">
      <w:bodyDiv w:val="1"/>
      <w:marLeft w:val="0"/>
      <w:marRight w:val="0"/>
      <w:marTop w:val="0"/>
      <w:marBottom w:val="0"/>
      <w:divBdr>
        <w:top w:val="none" w:sz="0" w:space="0" w:color="auto"/>
        <w:left w:val="none" w:sz="0" w:space="0" w:color="auto"/>
        <w:bottom w:val="none" w:sz="0" w:space="0" w:color="auto"/>
        <w:right w:val="none" w:sz="0" w:space="0" w:color="auto"/>
      </w:divBdr>
    </w:div>
    <w:div w:id="762186693">
      <w:bodyDiv w:val="1"/>
      <w:marLeft w:val="0"/>
      <w:marRight w:val="0"/>
      <w:marTop w:val="0"/>
      <w:marBottom w:val="0"/>
      <w:divBdr>
        <w:top w:val="none" w:sz="0" w:space="0" w:color="auto"/>
        <w:left w:val="none" w:sz="0" w:space="0" w:color="auto"/>
        <w:bottom w:val="none" w:sz="0" w:space="0" w:color="auto"/>
        <w:right w:val="none" w:sz="0" w:space="0" w:color="auto"/>
      </w:divBdr>
    </w:div>
    <w:div w:id="769936112">
      <w:bodyDiv w:val="1"/>
      <w:marLeft w:val="0"/>
      <w:marRight w:val="0"/>
      <w:marTop w:val="0"/>
      <w:marBottom w:val="0"/>
      <w:divBdr>
        <w:top w:val="none" w:sz="0" w:space="0" w:color="auto"/>
        <w:left w:val="none" w:sz="0" w:space="0" w:color="auto"/>
        <w:bottom w:val="none" w:sz="0" w:space="0" w:color="auto"/>
        <w:right w:val="none" w:sz="0" w:space="0" w:color="auto"/>
      </w:divBdr>
    </w:div>
    <w:div w:id="894659430">
      <w:bodyDiv w:val="1"/>
      <w:marLeft w:val="0"/>
      <w:marRight w:val="0"/>
      <w:marTop w:val="0"/>
      <w:marBottom w:val="0"/>
      <w:divBdr>
        <w:top w:val="none" w:sz="0" w:space="0" w:color="auto"/>
        <w:left w:val="none" w:sz="0" w:space="0" w:color="auto"/>
        <w:bottom w:val="none" w:sz="0" w:space="0" w:color="auto"/>
        <w:right w:val="none" w:sz="0" w:space="0" w:color="auto"/>
      </w:divBdr>
    </w:div>
    <w:div w:id="904874853">
      <w:bodyDiv w:val="1"/>
      <w:marLeft w:val="0"/>
      <w:marRight w:val="0"/>
      <w:marTop w:val="0"/>
      <w:marBottom w:val="0"/>
      <w:divBdr>
        <w:top w:val="none" w:sz="0" w:space="0" w:color="auto"/>
        <w:left w:val="none" w:sz="0" w:space="0" w:color="auto"/>
        <w:bottom w:val="none" w:sz="0" w:space="0" w:color="auto"/>
        <w:right w:val="none" w:sz="0" w:space="0" w:color="auto"/>
      </w:divBdr>
    </w:div>
    <w:div w:id="906764040">
      <w:bodyDiv w:val="1"/>
      <w:marLeft w:val="0"/>
      <w:marRight w:val="0"/>
      <w:marTop w:val="0"/>
      <w:marBottom w:val="0"/>
      <w:divBdr>
        <w:top w:val="none" w:sz="0" w:space="0" w:color="auto"/>
        <w:left w:val="none" w:sz="0" w:space="0" w:color="auto"/>
        <w:bottom w:val="none" w:sz="0" w:space="0" w:color="auto"/>
        <w:right w:val="none" w:sz="0" w:space="0" w:color="auto"/>
      </w:divBdr>
    </w:div>
    <w:div w:id="909772258">
      <w:bodyDiv w:val="1"/>
      <w:marLeft w:val="0"/>
      <w:marRight w:val="0"/>
      <w:marTop w:val="0"/>
      <w:marBottom w:val="0"/>
      <w:divBdr>
        <w:top w:val="none" w:sz="0" w:space="0" w:color="auto"/>
        <w:left w:val="none" w:sz="0" w:space="0" w:color="auto"/>
        <w:bottom w:val="none" w:sz="0" w:space="0" w:color="auto"/>
        <w:right w:val="none" w:sz="0" w:space="0" w:color="auto"/>
      </w:divBdr>
    </w:div>
    <w:div w:id="924071819">
      <w:bodyDiv w:val="1"/>
      <w:marLeft w:val="0"/>
      <w:marRight w:val="0"/>
      <w:marTop w:val="0"/>
      <w:marBottom w:val="0"/>
      <w:divBdr>
        <w:top w:val="none" w:sz="0" w:space="0" w:color="auto"/>
        <w:left w:val="none" w:sz="0" w:space="0" w:color="auto"/>
        <w:bottom w:val="none" w:sz="0" w:space="0" w:color="auto"/>
        <w:right w:val="none" w:sz="0" w:space="0" w:color="auto"/>
      </w:divBdr>
    </w:div>
    <w:div w:id="952055718">
      <w:bodyDiv w:val="1"/>
      <w:marLeft w:val="0"/>
      <w:marRight w:val="0"/>
      <w:marTop w:val="0"/>
      <w:marBottom w:val="0"/>
      <w:divBdr>
        <w:top w:val="none" w:sz="0" w:space="0" w:color="auto"/>
        <w:left w:val="none" w:sz="0" w:space="0" w:color="auto"/>
        <w:bottom w:val="none" w:sz="0" w:space="0" w:color="auto"/>
        <w:right w:val="none" w:sz="0" w:space="0" w:color="auto"/>
      </w:divBdr>
    </w:div>
    <w:div w:id="1005783868">
      <w:bodyDiv w:val="1"/>
      <w:marLeft w:val="0"/>
      <w:marRight w:val="0"/>
      <w:marTop w:val="0"/>
      <w:marBottom w:val="0"/>
      <w:divBdr>
        <w:top w:val="none" w:sz="0" w:space="0" w:color="auto"/>
        <w:left w:val="none" w:sz="0" w:space="0" w:color="auto"/>
        <w:bottom w:val="none" w:sz="0" w:space="0" w:color="auto"/>
        <w:right w:val="none" w:sz="0" w:space="0" w:color="auto"/>
      </w:divBdr>
    </w:div>
    <w:div w:id="1023938878">
      <w:bodyDiv w:val="1"/>
      <w:marLeft w:val="0"/>
      <w:marRight w:val="0"/>
      <w:marTop w:val="0"/>
      <w:marBottom w:val="0"/>
      <w:divBdr>
        <w:top w:val="none" w:sz="0" w:space="0" w:color="auto"/>
        <w:left w:val="none" w:sz="0" w:space="0" w:color="auto"/>
        <w:bottom w:val="none" w:sz="0" w:space="0" w:color="auto"/>
        <w:right w:val="none" w:sz="0" w:space="0" w:color="auto"/>
      </w:divBdr>
    </w:div>
    <w:div w:id="1074163497">
      <w:bodyDiv w:val="1"/>
      <w:marLeft w:val="0"/>
      <w:marRight w:val="0"/>
      <w:marTop w:val="0"/>
      <w:marBottom w:val="0"/>
      <w:divBdr>
        <w:top w:val="none" w:sz="0" w:space="0" w:color="auto"/>
        <w:left w:val="none" w:sz="0" w:space="0" w:color="auto"/>
        <w:bottom w:val="none" w:sz="0" w:space="0" w:color="auto"/>
        <w:right w:val="none" w:sz="0" w:space="0" w:color="auto"/>
      </w:divBdr>
    </w:div>
    <w:div w:id="1088161200">
      <w:bodyDiv w:val="1"/>
      <w:marLeft w:val="0"/>
      <w:marRight w:val="0"/>
      <w:marTop w:val="0"/>
      <w:marBottom w:val="0"/>
      <w:divBdr>
        <w:top w:val="none" w:sz="0" w:space="0" w:color="auto"/>
        <w:left w:val="none" w:sz="0" w:space="0" w:color="auto"/>
        <w:bottom w:val="none" w:sz="0" w:space="0" w:color="auto"/>
        <w:right w:val="none" w:sz="0" w:space="0" w:color="auto"/>
      </w:divBdr>
    </w:div>
    <w:div w:id="1096439478">
      <w:bodyDiv w:val="1"/>
      <w:marLeft w:val="0"/>
      <w:marRight w:val="0"/>
      <w:marTop w:val="0"/>
      <w:marBottom w:val="0"/>
      <w:divBdr>
        <w:top w:val="none" w:sz="0" w:space="0" w:color="auto"/>
        <w:left w:val="none" w:sz="0" w:space="0" w:color="auto"/>
        <w:bottom w:val="none" w:sz="0" w:space="0" w:color="auto"/>
        <w:right w:val="none" w:sz="0" w:space="0" w:color="auto"/>
      </w:divBdr>
    </w:div>
    <w:div w:id="1179780421">
      <w:bodyDiv w:val="1"/>
      <w:marLeft w:val="0"/>
      <w:marRight w:val="0"/>
      <w:marTop w:val="0"/>
      <w:marBottom w:val="0"/>
      <w:divBdr>
        <w:top w:val="none" w:sz="0" w:space="0" w:color="auto"/>
        <w:left w:val="none" w:sz="0" w:space="0" w:color="auto"/>
        <w:bottom w:val="none" w:sz="0" w:space="0" w:color="auto"/>
        <w:right w:val="none" w:sz="0" w:space="0" w:color="auto"/>
      </w:divBdr>
    </w:div>
    <w:div w:id="1209878672">
      <w:bodyDiv w:val="1"/>
      <w:marLeft w:val="0"/>
      <w:marRight w:val="0"/>
      <w:marTop w:val="0"/>
      <w:marBottom w:val="0"/>
      <w:divBdr>
        <w:top w:val="none" w:sz="0" w:space="0" w:color="auto"/>
        <w:left w:val="none" w:sz="0" w:space="0" w:color="auto"/>
        <w:bottom w:val="none" w:sz="0" w:space="0" w:color="auto"/>
        <w:right w:val="none" w:sz="0" w:space="0" w:color="auto"/>
      </w:divBdr>
    </w:div>
    <w:div w:id="1390377715">
      <w:bodyDiv w:val="1"/>
      <w:marLeft w:val="0"/>
      <w:marRight w:val="0"/>
      <w:marTop w:val="0"/>
      <w:marBottom w:val="0"/>
      <w:divBdr>
        <w:top w:val="none" w:sz="0" w:space="0" w:color="auto"/>
        <w:left w:val="none" w:sz="0" w:space="0" w:color="auto"/>
        <w:bottom w:val="none" w:sz="0" w:space="0" w:color="auto"/>
        <w:right w:val="none" w:sz="0" w:space="0" w:color="auto"/>
      </w:divBdr>
    </w:div>
    <w:div w:id="1408116149">
      <w:bodyDiv w:val="1"/>
      <w:marLeft w:val="0"/>
      <w:marRight w:val="0"/>
      <w:marTop w:val="0"/>
      <w:marBottom w:val="0"/>
      <w:divBdr>
        <w:top w:val="none" w:sz="0" w:space="0" w:color="auto"/>
        <w:left w:val="none" w:sz="0" w:space="0" w:color="auto"/>
        <w:bottom w:val="none" w:sz="0" w:space="0" w:color="auto"/>
        <w:right w:val="none" w:sz="0" w:space="0" w:color="auto"/>
      </w:divBdr>
    </w:div>
    <w:div w:id="1417094961">
      <w:bodyDiv w:val="1"/>
      <w:marLeft w:val="0"/>
      <w:marRight w:val="0"/>
      <w:marTop w:val="0"/>
      <w:marBottom w:val="0"/>
      <w:divBdr>
        <w:top w:val="none" w:sz="0" w:space="0" w:color="auto"/>
        <w:left w:val="none" w:sz="0" w:space="0" w:color="auto"/>
        <w:bottom w:val="none" w:sz="0" w:space="0" w:color="auto"/>
        <w:right w:val="none" w:sz="0" w:space="0" w:color="auto"/>
      </w:divBdr>
    </w:div>
    <w:div w:id="1520856787">
      <w:bodyDiv w:val="1"/>
      <w:marLeft w:val="0"/>
      <w:marRight w:val="0"/>
      <w:marTop w:val="0"/>
      <w:marBottom w:val="0"/>
      <w:divBdr>
        <w:top w:val="none" w:sz="0" w:space="0" w:color="auto"/>
        <w:left w:val="none" w:sz="0" w:space="0" w:color="auto"/>
        <w:bottom w:val="none" w:sz="0" w:space="0" w:color="auto"/>
        <w:right w:val="none" w:sz="0" w:space="0" w:color="auto"/>
      </w:divBdr>
    </w:div>
    <w:div w:id="1521703600">
      <w:bodyDiv w:val="1"/>
      <w:marLeft w:val="0"/>
      <w:marRight w:val="0"/>
      <w:marTop w:val="0"/>
      <w:marBottom w:val="0"/>
      <w:divBdr>
        <w:top w:val="none" w:sz="0" w:space="0" w:color="auto"/>
        <w:left w:val="none" w:sz="0" w:space="0" w:color="auto"/>
        <w:bottom w:val="none" w:sz="0" w:space="0" w:color="auto"/>
        <w:right w:val="none" w:sz="0" w:space="0" w:color="auto"/>
      </w:divBdr>
    </w:div>
    <w:div w:id="1540435082">
      <w:bodyDiv w:val="1"/>
      <w:marLeft w:val="0"/>
      <w:marRight w:val="0"/>
      <w:marTop w:val="0"/>
      <w:marBottom w:val="0"/>
      <w:divBdr>
        <w:top w:val="none" w:sz="0" w:space="0" w:color="auto"/>
        <w:left w:val="none" w:sz="0" w:space="0" w:color="auto"/>
        <w:bottom w:val="none" w:sz="0" w:space="0" w:color="auto"/>
        <w:right w:val="none" w:sz="0" w:space="0" w:color="auto"/>
      </w:divBdr>
    </w:div>
    <w:div w:id="1571040826">
      <w:bodyDiv w:val="1"/>
      <w:marLeft w:val="0"/>
      <w:marRight w:val="0"/>
      <w:marTop w:val="0"/>
      <w:marBottom w:val="0"/>
      <w:divBdr>
        <w:top w:val="none" w:sz="0" w:space="0" w:color="auto"/>
        <w:left w:val="none" w:sz="0" w:space="0" w:color="auto"/>
        <w:bottom w:val="none" w:sz="0" w:space="0" w:color="auto"/>
        <w:right w:val="none" w:sz="0" w:space="0" w:color="auto"/>
      </w:divBdr>
    </w:div>
    <w:div w:id="1633944217">
      <w:bodyDiv w:val="1"/>
      <w:marLeft w:val="0"/>
      <w:marRight w:val="0"/>
      <w:marTop w:val="0"/>
      <w:marBottom w:val="0"/>
      <w:divBdr>
        <w:top w:val="none" w:sz="0" w:space="0" w:color="auto"/>
        <w:left w:val="none" w:sz="0" w:space="0" w:color="auto"/>
        <w:bottom w:val="none" w:sz="0" w:space="0" w:color="auto"/>
        <w:right w:val="none" w:sz="0" w:space="0" w:color="auto"/>
      </w:divBdr>
    </w:div>
    <w:div w:id="1722091098">
      <w:bodyDiv w:val="1"/>
      <w:marLeft w:val="0"/>
      <w:marRight w:val="0"/>
      <w:marTop w:val="0"/>
      <w:marBottom w:val="0"/>
      <w:divBdr>
        <w:top w:val="none" w:sz="0" w:space="0" w:color="auto"/>
        <w:left w:val="none" w:sz="0" w:space="0" w:color="auto"/>
        <w:bottom w:val="none" w:sz="0" w:space="0" w:color="auto"/>
        <w:right w:val="none" w:sz="0" w:space="0" w:color="auto"/>
      </w:divBdr>
    </w:div>
    <w:div w:id="1722559656">
      <w:bodyDiv w:val="1"/>
      <w:marLeft w:val="0"/>
      <w:marRight w:val="0"/>
      <w:marTop w:val="0"/>
      <w:marBottom w:val="0"/>
      <w:divBdr>
        <w:top w:val="none" w:sz="0" w:space="0" w:color="auto"/>
        <w:left w:val="none" w:sz="0" w:space="0" w:color="auto"/>
        <w:bottom w:val="none" w:sz="0" w:space="0" w:color="auto"/>
        <w:right w:val="none" w:sz="0" w:space="0" w:color="auto"/>
      </w:divBdr>
    </w:div>
    <w:div w:id="1763061754">
      <w:bodyDiv w:val="1"/>
      <w:marLeft w:val="0"/>
      <w:marRight w:val="0"/>
      <w:marTop w:val="0"/>
      <w:marBottom w:val="0"/>
      <w:divBdr>
        <w:top w:val="none" w:sz="0" w:space="0" w:color="auto"/>
        <w:left w:val="none" w:sz="0" w:space="0" w:color="auto"/>
        <w:bottom w:val="none" w:sz="0" w:space="0" w:color="auto"/>
        <w:right w:val="none" w:sz="0" w:space="0" w:color="auto"/>
      </w:divBdr>
    </w:div>
    <w:div w:id="1766415408">
      <w:bodyDiv w:val="1"/>
      <w:marLeft w:val="0"/>
      <w:marRight w:val="0"/>
      <w:marTop w:val="0"/>
      <w:marBottom w:val="0"/>
      <w:divBdr>
        <w:top w:val="none" w:sz="0" w:space="0" w:color="auto"/>
        <w:left w:val="none" w:sz="0" w:space="0" w:color="auto"/>
        <w:bottom w:val="none" w:sz="0" w:space="0" w:color="auto"/>
        <w:right w:val="none" w:sz="0" w:space="0" w:color="auto"/>
      </w:divBdr>
    </w:div>
    <w:div w:id="1800101273">
      <w:bodyDiv w:val="1"/>
      <w:marLeft w:val="0"/>
      <w:marRight w:val="0"/>
      <w:marTop w:val="0"/>
      <w:marBottom w:val="0"/>
      <w:divBdr>
        <w:top w:val="none" w:sz="0" w:space="0" w:color="auto"/>
        <w:left w:val="none" w:sz="0" w:space="0" w:color="auto"/>
        <w:bottom w:val="none" w:sz="0" w:space="0" w:color="auto"/>
        <w:right w:val="none" w:sz="0" w:space="0" w:color="auto"/>
      </w:divBdr>
    </w:div>
    <w:div w:id="1840778110">
      <w:bodyDiv w:val="1"/>
      <w:marLeft w:val="0"/>
      <w:marRight w:val="0"/>
      <w:marTop w:val="0"/>
      <w:marBottom w:val="0"/>
      <w:divBdr>
        <w:top w:val="none" w:sz="0" w:space="0" w:color="auto"/>
        <w:left w:val="none" w:sz="0" w:space="0" w:color="auto"/>
        <w:bottom w:val="none" w:sz="0" w:space="0" w:color="auto"/>
        <w:right w:val="none" w:sz="0" w:space="0" w:color="auto"/>
      </w:divBdr>
    </w:div>
    <w:div w:id="1863788198">
      <w:bodyDiv w:val="1"/>
      <w:marLeft w:val="0"/>
      <w:marRight w:val="0"/>
      <w:marTop w:val="0"/>
      <w:marBottom w:val="0"/>
      <w:divBdr>
        <w:top w:val="none" w:sz="0" w:space="0" w:color="auto"/>
        <w:left w:val="none" w:sz="0" w:space="0" w:color="auto"/>
        <w:bottom w:val="none" w:sz="0" w:space="0" w:color="auto"/>
        <w:right w:val="none" w:sz="0" w:space="0" w:color="auto"/>
      </w:divBdr>
    </w:div>
    <w:div w:id="1880312050">
      <w:bodyDiv w:val="1"/>
      <w:marLeft w:val="0"/>
      <w:marRight w:val="0"/>
      <w:marTop w:val="0"/>
      <w:marBottom w:val="0"/>
      <w:divBdr>
        <w:top w:val="none" w:sz="0" w:space="0" w:color="auto"/>
        <w:left w:val="none" w:sz="0" w:space="0" w:color="auto"/>
        <w:bottom w:val="none" w:sz="0" w:space="0" w:color="auto"/>
        <w:right w:val="none" w:sz="0" w:space="0" w:color="auto"/>
      </w:divBdr>
    </w:div>
    <w:div w:id="1907064419">
      <w:bodyDiv w:val="1"/>
      <w:marLeft w:val="0"/>
      <w:marRight w:val="0"/>
      <w:marTop w:val="0"/>
      <w:marBottom w:val="0"/>
      <w:divBdr>
        <w:top w:val="none" w:sz="0" w:space="0" w:color="auto"/>
        <w:left w:val="none" w:sz="0" w:space="0" w:color="auto"/>
        <w:bottom w:val="none" w:sz="0" w:space="0" w:color="auto"/>
        <w:right w:val="none" w:sz="0" w:space="0" w:color="auto"/>
      </w:divBdr>
    </w:div>
    <w:div w:id="1941183506">
      <w:bodyDiv w:val="1"/>
      <w:marLeft w:val="0"/>
      <w:marRight w:val="0"/>
      <w:marTop w:val="0"/>
      <w:marBottom w:val="0"/>
      <w:divBdr>
        <w:top w:val="none" w:sz="0" w:space="0" w:color="auto"/>
        <w:left w:val="none" w:sz="0" w:space="0" w:color="auto"/>
        <w:bottom w:val="none" w:sz="0" w:space="0" w:color="auto"/>
        <w:right w:val="none" w:sz="0" w:space="0" w:color="auto"/>
      </w:divBdr>
    </w:div>
    <w:div w:id="1952785646">
      <w:bodyDiv w:val="1"/>
      <w:marLeft w:val="0"/>
      <w:marRight w:val="0"/>
      <w:marTop w:val="0"/>
      <w:marBottom w:val="0"/>
      <w:divBdr>
        <w:top w:val="none" w:sz="0" w:space="0" w:color="auto"/>
        <w:left w:val="none" w:sz="0" w:space="0" w:color="auto"/>
        <w:bottom w:val="none" w:sz="0" w:space="0" w:color="auto"/>
        <w:right w:val="none" w:sz="0" w:space="0" w:color="auto"/>
      </w:divBdr>
    </w:div>
    <w:div w:id="1972904660">
      <w:bodyDiv w:val="1"/>
      <w:marLeft w:val="0"/>
      <w:marRight w:val="0"/>
      <w:marTop w:val="0"/>
      <w:marBottom w:val="0"/>
      <w:divBdr>
        <w:top w:val="none" w:sz="0" w:space="0" w:color="auto"/>
        <w:left w:val="none" w:sz="0" w:space="0" w:color="auto"/>
        <w:bottom w:val="none" w:sz="0" w:space="0" w:color="auto"/>
        <w:right w:val="none" w:sz="0" w:space="0" w:color="auto"/>
      </w:divBdr>
    </w:div>
    <w:div w:id="2063403370">
      <w:bodyDiv w:val="1"/>
      <w:marLeft w:val="0"/>
      <w:marRight w:val="0"/>
      <w:marTop w:val="0"/>
      <w:marBottom w:val="0"/>
      <w:divBdr>
        <w:top w:val="none" w:sz="0" w:space="0" w:color="auto"/>
        <w:left w:val="none" w:sz="0" w:space="0" w:color="auto"/>
        <w:bottom w:val="none" w:sz="0" w:space="0" w:color="auto"/>
        <w:right w:val="none" w:sz="0" w:space="0" w:color="auto"/>
      </w:divBdr>
    </w:div>
    <w:div w:id="20678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E956A-4C88-4E90-8329-8B12BA2A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23805</Words>
  <Characters>135689</Characters>
  <Application>Microsoft Office Word</Application>
  <DocSecurity>0</DocSecurity>
  <Lines>1130</Lines>
  <Paragraphs>318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vt:lpstr>
      <vt:lpstr>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vt:lpstr>
    </vt:vector>
  </TitlesOfParts>
  <Company>Hewlett-Packard Company</Company>
  <LinksUpToDate>false</LinksUpToDate>
  <CharactersWithSpaces>159176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dc:title>
  <dc:creator>user</dc:creator>
  <cp:lastModifiedBy>Lalela Chryssanthopoulou</cp:lastModifiedBy>
  <cp:revision>2</cp:revision>
  <cp:lastPrinted>2021-01-14T18:20:00Z</cp:lastPrinted>
  <dcterms:created xsi:type="dcterms:W3CDTF">2021-01-15T07:59:00Z</dcterms:created>
  <dcterms:modified xsi:type="dcterms:W3CDTF">2021-01-15T07:59:00Z</dcterms:modified>
</cp:coreProperties>
</file>