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666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709"/>
        <w:gridCol w:w="3969"/>
        <w:gridCol w:w="3827"/>
        <w:gridCol w:w="1560"/>
        <w:gridCol w:w="992"/>
        <w:gridCol w:w="2126"/>
      </w:tblGrid>
      <w:tr w:rsidR="00405C20" w:rsidRPr="00482282" w:rsidTr="00405C20">
        <w:tc>
          <w:tcPr>
            <w:tcW w:w="675" w:type="dxa"/>
            <w:shd w:val="clear" w:color="auto" w:fill="D9D9D9" w:themeFill="background1" w:themeFillShade="D9"/>
          </w:tcPr>
          <w:p w:rsidR="00405C20" w:rsidRPr="00482282" w:rsidRDefault="00405C20" w:rsidP="006757ED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82282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05C20" w:rsidRPr="00482282" w:rsidRDefault="00405C20" w:rsidP="006757ED">
            <w:pPr>
              <w:rPr>
                <w:b/>
                <w:sz w:val="20"/>
                <w:szCs w:val="20"/>
              </w:rPr>
            </w:pPr>
            <w:proofErr w:type="spellStart"/>
            <w:r w:rsidRPr="00482282">
              <w:rPr>
                <w:b/>
                <w:sz w:val="20"/>
                <w:szCs w:val="20"/>
              </w:rPr>
              <w:t>Ημερ.Αίτησης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405C20" w:rsidRPr="00482282" w:rsidRDefault="00405C20" w:rsidP="006757ED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 xml:space="preserve">Αρ. </w:t>
            </w:r>
            <w:proofErr w:type="spellStart"/>
            <w:r w:rsidRPr="00482282">
              <w:rPr>
                <w:b/>
                <w:sz w:val="20"/>
                <w:szCs w:val="20"/>
              </w:rPr>
              <w:t>Πρωτ</w:t>
            </w:r>
            <w:proofErr w:type="spellEnd"/>
            <w:r w:rsidRPr="004822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05C20" w:rsidRPr="00482282" w:rsidRDefault="00405C20" w:rsidP="006757ED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405C20" w:rsidRPr="00482282" w:rsidRDefault="00405C20" w:rsidP="006757ED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Δικαιούχος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05C20" w:rsidRPr="00482282" w:rsidRDefault="00405C20" w:rsidP="006757ED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Εταίρος/οι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05C20" w:rsidRPr="00482282" w:rsidRDefault="00405C20" w:rsidP="006757ED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Πόλη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05C20" w:rsidRPr="00482282" w:rsidRDefault="00405C20" w:rsidP="006757ED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Άτομα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05C20" w:rsidRPr="00482282" w:rsidRDefault="00405C20" w:rsidP="006757ED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Σύνολο   Προϋπολογισμού</w:t>
            </w:r>
          </w:p>
        </w:tc>
      </w:tr>
      <w:tr w:rsidR="00405C20" w:rsidTr="00405C20">
        <w:tc>
          <w:tcPr>
            <w:tcW w:w="675" w:type="dxa"/>
          </w:tcPr>
          <w:p w:rsidR="00405C20" w:rsidRPr="00482282" w:rsidRDefault="00405C20" w:rsidP="006757ED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05C20" w:rsidRDefault="00405C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96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Θεσσαλονίκης</w:t>
            </w:r>
          </w:p>
        </w:tc>
        <w:tc>
          <w:tcPr>
            <w:tcW w:w="3827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ΑΡΣΙΣ Κοινωνική Οργάνωση Υποστήριξης Νέων, ΜΚΟ ΠΡΑΞΙΣ</w:t>
            </w:r>
          </w:p>
        </w:tc>
        <w:tc>
          <w:tcPr>
            <w:tcW w:w="1560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Θεσσαλονίκη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126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344.800,00</w:t>
            </w:r>
          </w:p>
        </w:tc>
      </w:tr>
      <w:tr w:rsidR="00405C20" w:rsidTr="00405C20">
        <w:tc>
          <w:tcPr>
            <w:tcW w:w="675" w:type="dxa"/>
          </w:tcPr>
          <w:p w:rsidR="00405C20" w:rsidRPr="00482282" w:rsidRDefault="00405C20" w:rsidP="006757ED">
            <w:pPr>
              <w:rPr>
                <w:b/>
              </w:rPr>
            </w:pPr>
            <w:r w:rsidRPr="00482282"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05C20" w:rsidRDefault="00405C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96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Κέντρο Κοινωνικής Πρόνοιας</w:t>
            </w:r>
          </w:p>
        </w:tc>
        <w:tc>
          <w:tcPr>
            <w:tcW w:w="3827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PRAKSIS</w:t>
            </w:r>
          </w:p>
        </w:tc>
        <w:tc>
          <w:tcPr>
            <w:tcW w:w="1560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Θεσσαλονίκη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258.600,00</w:t>
            </w:r>
          </w:p>
        </w:tc>
      </w:tr>
      <w:tr w:rsidR="00405C20" w:rsidTr="00405C20">
        <w:tc>
          <w:tcPr>
            <w:tcW w:w="675" w:type="dxa"/>
          </w:tcPr>
          <w:p w:rsidR="00405C20" w:rsidRPr="00482282" w:rsidRDefault="00405C20" w:rsidP="006757ED">
            <w:pPr>
              <w:rPr>
                <w:b/>
              </w:rPr>
            </w:pPr>
            <w:r w:rsidRPr="00482282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405C20" w:rsidRDefault="00405C2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13/10/2014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96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"ΟΙΚΟΚΟΙΝΩΝΙΑ" Πρωτοβουλία Πολιτών για την υποστήριξη των ευπαθών κοινωνικών ομάδων</w:t>
            </w:r>
          </w:p>
        </w:tc>
        <w:tc>
          <w:tcPr>
            <w:tcW w:w="3827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Θερμαϊκού, Δήμος Καλαμαριάς, Δήμος Δέλτα, Δήμος Θέρμης, Σωματείο Ελληνικό Παιδικό χωριό </w:t>
            </w:r>
            <w:proofErr w:type="spellStart"/>
            <w:r>
              <w:rPr>
                <w:rFonts w:ascii="Calibri" w:hAnsi="Calibri"/>
                <w:color w:val="000000"/>
              </w:rPr>
              <w:t>Φιλύρου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Θεσσαλονίκης, Σωματείο Φιλόπτωχος Αδελφότης Κυριών Θεσσαλονίκης</w:t>
            </w:r>
          </w:p>
        </w:tc>
        <w:tc>
          <w:tcPr>
            <w:tcW w:w="1560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Θεσσαλονίκη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206.880,00</w:t>
            </w:r>
          </w:p>
        </w:tc>
      </w:tr>
      <w:tr w:rsidR="00405C20" w:rsidTr="00405C20">
        <w:tc>
          <w:tcPr>
            <w:tcW w:w="675" w:type="dxa"/>
          </w:tcPr>
          <w:p w:rsidR="00405C20" w:rsidRPr="00482282" w:rsidRDefault="00405C20" w:rsidP="006757ED">
            <w:pPr>
              <w:rPr>
                <w:b/>
              </w:rPr>
            </w:pPr>
            <w:r w:rsidRPr="00482282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405C20" w:rsidRDefault="00405C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96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Νεάπολης </w:t>
            </w:r>
            <w:proofErr w:type="spellStart"/>
            <w:r>
              <w:rPr>
                <w:rFonts w:ascii="Calibri" w:hAnsi="Calibri"/>
                <w:color w:val="000000"/>
              </w:rPr>
              <w:t>Συκεών</w:t>
            </w:r>
            <w:proofErr w:type="spellEnd"/>
          </w:p>
        </w:tc>
        <w:tc>
          <w:tcPr>
            <w:tcW w:w="3827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ΑΡΣΙΣ Κοινωνική Οργάνωση Υποστήριξης Νέων</w:t>
            </w:r>
          </w:p>
        </w:tc>
        <w:tc>
          <w:tcPr>
            <w:tcW w:w="1560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Θεσσαλονίκη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172.400,00</w:t>
            </w:r>
          </w:p>
        </w:tc>
      </w:tr>
      <w:tr w:rsidR="00405C20" w:rsidTr="00405C20">
        <w:tc>
          <w:tcPr>
            <w:tcW w:w="675" w:type="dxa"/>
          </w:tcPr>
          <w:p w:rsidR="00405C20" w:rsidRPr="00482282" w:rsidRDefault="00405C20" w:rsidP="006757ED">
            <w:pPr>
              <w:rPr>
                <w:b/>
              </w:rPr>
            </w:pPr>
            <w:r w:rsidRPr="00482282"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405C20" w:rsidRDefault="00405C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96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ΑΡΣΙΣ </w:t>
            </w:r>
          </w:p>
        </w:tc>
        <w:tc>
          <w:tcPr>
            <w:tcW w:w="3827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Θεσσαλονίκη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405C20" w:rsidTr="00405C20">
        <w:tc>
          <w:tcPr>
            <w:tcW w:w="675" w:type="dxa"/>
          </w:tcPr>
          <w:p w:rsidR="00405C20" w:rsidRPr="00482282" w:rsidRDefault="00405C20" w:rsidP="006757ED">
            <w:pPr>
              <w:rPr>
                <w:b/>
              </w:rPr>
            </w:pPr>
            <w:r w:rsidRPr="00482282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05C20" w:rsidRDefault="00405C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3714</w:t>
            </w:r>
          </w:p>
        </w:tc>
        <w:tc>
          <w:tcPr>
            <w:tcW w:w="70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Κιλκίς</w:t>
            </w:r>
          </w:p>
        </w:tc>
        <w:tc>
          <w:tcPr>
            <w:tcW w:w="3827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Κιλκίς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405C20" w:rsidTr="00405C20">
        <w:tc>
          <w:tcPr>
            <w:tcW w:w="675" w:type="dxa"/>
          </w:tcPr>
          <w:p w:rsidR="00405C20" w:rsidRPr="00482282" w:rsidRDefault="00405C20" w:rsidP="006757ED">
            <w:pPr>
              <w:rPr>
                <w:b/>
              </w:rPr>
            </w:pPr>
            <w:r w:rsidRPr="00482282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405C20" w:rsidRDefault="00405C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Σερρών</w:t>
            </w:r>
          </w:p>
        </w:tc>
        <w:tc>
          <w:tcPr>
            <w:tcW w:w="3827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Δικηγορικός Σύλλογος, Σύλλογος Φοροτεχνικών, Ένωση Ελεύθερων Φοροτεχνικών Ν. Σερρών</w:t>
            </w:r>
          </w:p>
        </w:tc>
        <w:tc>
          <w:tcPr>
            <w:tcW w:w="1560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Σέρρες</w:t>
            </w: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405C20" w:rsidTr="00405C20">
        <w:tc>
          <w:tcPr>
            <w:tcW w:w="675" w:type="dxa"/>
          </w:tcPr>
          <w:p w:rsidR="00405C20" w:rsidRPr="00482282" w:rsidRDefault="00405C20" w:rsidP="006757ED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05C20" w:rsidRDefault="00405C20" w:rsidP="006757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05C20" w:rsidRDefault="00405C20" w:rsidP="006757E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405C20" w:rsidRDefault="00405C20" w:rsidP="006757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405C20" w:rsidRDefault="00405C20" w:rsidP="006757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405C20" w:rsidRDefault="00405C20" w:rsidP="006757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405C20" w:rsidRDefault="00405C20" w:rsidP="006757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153</w:t>
            </w:r>
          </w:p>
        </w:tc>
        <w:tc>
          <w:tcPr>
            <w:tcW w:w="2126" w:type="dxa"/>
            <w:vAlign w:val="center"/>
          </w:tcPr>
          <w:p w:rsidR="00405C20" w:rsidRDefault="00405C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1.318.860,00</w:t>
            </w:r>
          </w:p>
        </w:tc>
      </w:tr>
    </w:tbl>
    <w:p w:rsidR="005A0F95" w:rsidRDefault="0011693D"/>
    <w:sectPr w:rsidR="005A0F95" w:rsidSect="00405C20">
      <w:headerReference w:type="default" r:id="rId6"/>
      <w:foot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3D" w:rsidRDefault="0011693D" w:rsidP="00405C20">
      <w:pPr>
        <w:spacing w:after="0" w:line="240" w:lineRule="auto"/>
      </w:pPr>
      <w:r>
        <w:separator/>
      </w:r>
    </w:p>
  </w:endnote>
  <w:endnote w:type="continuationSeparator" w:id="0">
    <w:p w:rsidR="0011693D" w:rsidRDefault="0011693D" w:rsidP="0040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20" w:rsidRPr="00057B74" w:rsidRDefault="00405C20">
    <w:pPr>
      <w:pStyle w:val="a5"/>
      <w:rPr>
        <w:lang w:val="en-US"/>
      </w:rPr>
    </w:pPr>
  </w:p>
  <w:p w:rsidR="00405C20" w:rsidRDefault="00405C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3D" w:rsidRDefault="0011693D" w:rsidP="00405C20">
      <w:pPr>
        <w:spacing w:after="0" w:line="240" w:lineRule="auto"/>
      </w:pPr>
      <w:r>
        <w:separator/>
      </w:r>
    </w:p>
  </w:footnote>
  <w:footnote w:type="continuationSeparator" w:id="0">
    <w:p w:rsidR="0011693D" w:rsidRDefault="0011693D" w:rsidP="0040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20" w:rsidRDefault="00405C20" w:rsidP="00405C20">
    <w:pPr>
      <w:pStyle w:val="a4"/>
    </w:pPr>
    <w:r w:rsidRPr="00405C20">
      <w:rPr>
        <w:noProof/>
        <w:lang w:eastAsia="el-GR"/>
      </w:rPr>
      <w:drawing>
        <wp:inline distT="0" distB="0" distL="0" distR="0">
          <wp:extent cx="457200" cy="381000"/>
          <wp:effectExtent l="19050" t="0" r="0" b="0"/>
          <wp:docPr id="1" name="Εικόνα 1" descr="stegasi&amp;epanentaxi_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1 - Εικόνα" descr="stegasi&amp;epanentaxi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219" t="15198" r="25233" b="24890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 w:rsidRPr="00783808">
      <w:t xml:space="preserve">ΠΡΟΓΡΑΜΜΑ "Στέγαση και Επανένταξη"          </w:t>
    </w:r>
    <w:r>
      <w:t>ΘΕΣΣΑΛΟΝΙΚΗΣ</w:t>
    </w:r>
  </w:p>
  <w:p w:rsidR="00405C20" w:rsidRDefault="00405C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20"/>
    <w:rsid w:val="00017F50"/>
    <w:rsid w:val="00057B74"/>
    <w:rsid w:val="001053A3"/>
    <w:rsid w:val="0011693D"/>
    <w:rsid w:val="00405C20"/>
    <w:rsid w:val="004C4CDC"/>
    <w:rsid w:val="00527732"/>
    <w:rsid w:val="005C3105"/>
    <w:rsid w:val="006C4912"/>
    <w:rsid w:val="00B9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140A6-06B5-4BA7-9313-CB461969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05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05C20"/>
  </w:style>
  <w:style w:type="paragraph" w:styleId="a5">
    <w:name w:val="footer"/>
    <w:basedOn w:val="a"/>
    <w:link w:val="Char0"/>
    <w:uiPriority w:val="99"/>
    <w:unhideWhenUsed/>
    <w:rsid w:val="00405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05C20"/>
  </w:style>
  <w:style w:type="paragraph" w:styleId="a6">
    <w:name w:val="Balloon Text"/>
    <w:basedOn w:val="a"/>
    <w:link w:val="Char1"/>
    <w:uiPriority w:val="99"/>
    <w:semiHidden/>
    <w:unhideWhenUsed/>
    <w:rsid w:val="0040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05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TITΟΣ - ΦΩΦΩ</dc:creator>
  <cp:keywords/>
  <dc:description/>
  <cp:lastModifiedBy>Maria kontogianni</cp:lastModifiedBy>
  <cp:revision>2</cp:revision>
  <dcterms:created xsi:type="dcterms:W3CDTF">2014-11-14T09:13:00Z</dcterms:created>
  <dcterms:modified xsi:type="dcterms:W3CDTF">2014-11-14T09:13:00Z</dcterms:modified>
</cp:coreProperties>
</file>